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4820"/>
      </w:tblGrid>
      <w:tr w:rsidR="00165543" w14:paraId="05F6C3C6" w14:textId="77777777" w:rsidTr="00F866F9">
        <w:trPr>
          <w:jc w:val="center"/>
        </w:trPr>
        <w:tc>
          <w:tcPr>
            <w:tcW w:w="4111" w:type="dxa"/>
          </w:tcPr>
          <w:p w14:paraId="55B7C9E7" w14:textId="06998FEE" w:rsidR="00165543" w:rsidRPr="00F866F9" w:rsidRDefault="00F866F9" w:rsidP="00402A7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BCH</w:t>
            </w: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vi-VN"/>
              </w:rPr>
              <w:t xml:space="preserve">  ĐOÀN TP. HỒ CHÍ MINH</w:t>
            </w:r>
          </w:p>
          <w:p w14:paraId="06C9933D" w14:textId="77777777" w:rsidR="00165543" w:rsidRDefault="00BA4A4A" w:rsidP="00402A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 xml:space="preserve">***                             </w:t>
            </w:r>
          </w:p>
          <w:p w14:paraId="7E224959" w14:textId="60DA0195" w:rsidR="00165543" w:rsidRDefault="00BA4A4A" w:rsidP="00402A7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Số</w:t>
            </w:r>
            <w:r w:rsidR="00FD74A9">
              <w:rPr>
                <w:rFonts w:ascii="Times New Roman" w:hAnsi="Times New Roman"/>
                <w:spacing w:val="-10"/>
                <w:sz w:val="28"/>
                <w:szCs w:val="28"/>
              </w:rPr>
              <w:t>: 4768</w:t>
            </w:r>
            <w:r w:rsidR="00487A8B">
              <w:rPr>
                <w:rFonts w:ascii="Times New Roman" w:hAnsi="Times New Roman"/>
                <w:spacing w:val="-10"/>
                <w:sz w:val="28"/>
                <w:szCs w:val="28"/>
              </w:rPr>
              <w:t>-CV/TĐTN-</w:t>
            </w:r>
            <w:r w:rsidR="00134989">
              <w:rPr>
                <w:rFonts w:ascii="Times New Roman" w:hAnsi="Times New Roman"/>
                <w:spacing w:val="-10"/>
                <w:sz w:val="28"/>
                <w:szCs w:val="28"/>
              </w:rPr>
              <w:t>BTG</w:t>
            </w:r>
          </w:p>
          <w:p w14:paraId="46327BF5" w14:textId="77777777" w:rsidR="00800357" w:rsidRDefault="00BA4A4A" w:rsidP="002A696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10"/>
                <w:sz w:val="24"/>
                <w:szCs w:val="24"/>
                <w:lang w:val="vi-VN"/>
              </w:rPr>
            </w:pPr>
            <w:r w:rsidRPr="000E027B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“V</w:t>
            </w:r>
            <w:r w:rsidR="00402A74" w:rsidRPr="000E027B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/v</w:t>
            </w:r>
            <w:r w:rsidR="002A72BF">
              <w:rPr>
                <w:rFonts w:ascii="Times New Roman" w:hAnsi="Times New Roman"/>
                <w:i/>
                <w:spacing w:val="-10"/>
                <w:sz w:val="24"/>
                <w:szCs w:val="24"/>
                <w:lang w:val="vi-VN"/>
              </w:rPr>
              <w:t xml:space="preserve"> đẩy mạnh tuyên truyền và tham gia Cuộc thi sáng tác biểu trưng (lô gô) cổ động, tuyên truyền Đại hội Đoàn toàn quố</w:t>
            </w:r>
            <w:r w:rsidR="00800357">
              <w:rPr>
                <w:rFonts w:ascii="Times New Roman" w:hAnsi="Times New Roman"/>
                <w:i/>
                <w:spacing w:val="-10"/>
                <w:sz w:val="24"/>
                <w:szCs w:val="24"/>
                <w:lang w:val="vi-VN"/>
              </w:rPr>
              <w:t>c</w:t>
            </w:r>
          </w:p>
          <w:p w14:paraId="0464D266" w14:textId="666184DA" w:rsidR="00945844" w:rsidRPr="00C7019A" w:rsidRDefault="002A72BF" w:rsidP="002A696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0"/>
                <w:sz w:val="24"/>
                <w:szCs w:val="24"/>
                <w:lang w:val="vi-VN"/>
              </w:rPr>
              <w:t>lần thứ XII</w:t>
            </w:r>
            <w:r w:rsidR="00BA4A4A" w:rsidRPr="00C7019A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”</w:t>
            </w:r>
          </w:p>
          <w:p w14:paraId="2AE8384C" w14:textId="77777777" w:rsidR="00945844" w:rsidRDefault="00945844" w:rsidP="0075187F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26"/>
              </w:rPr>
            </w:pPr>
          </w:p>
        </w:tc>
        <w:tc>
          <w:tcPr>
            <w:tcW w:w="4820" w:type="dxa"/>
          </w:tcPr>
          <w:p w14:paraId="29C479A7" w14:textId="77777777" w:rsidR="00165543" w:rsidRPr="00402A74" w:rsidRDefault="00BA4A4A" w:rsidP="00402A74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pacing w:val="-10"/>
                <w:sz w:val="30"/>
                <w:szCs w:val="30"/>
                <w:u w:val="single"/>
              </w:rPr>
            </w:pPr>
            <w:r w:rsidRPr="00402A74">
              <w:rPr>
                <w:rFonts w:ascii="Times New Roman" w:hAnsi="Times New Roman"/>
                <w:b/>
                <w:spacing w:val="-10"/>
                <w:sz w:val="30"/>
                <w:szCs w:val="30"/>
                <w:u w:val="single"/>
              </w:rPr>
              <w:t>ĐOÀN TNCS HỒ CHÍ MINH</w:t>
            </w:r>
          </w:p>
          <w:p w14:paraId="717BBE6D" w14:textId="77777777" w:rsidR="00165543" w:rsidRDefault="00165543" w:rsidP="00402A74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pacing w:val="-10"/>
                <w:sz w:val="28"/>
                <w:szCs w:val="28"/>
                <w:u w:val="single"/>
              </w:rPr>
            </w:pPr>
          </w:p>
          <w:p w14:paraId="334555BB" w14:textId="05AE545B" w:rsidR="00165543" w:rsidRDefault="00BA4A4A" w:rsidP="00402A74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i/>
                <w:iCs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pacing w:val="-10"/>
                <w:sz w:val="26"/>
                <w:szCs w:val="28"/>
              </w:rPr>
              <w:t xml:space="preserve">TP. Hồ Chí Minh, ngày </w:t>
            </w:r>
            <w:r w:rsidR="00B1073E">
              <w:rPr>
                <w:rFonts w:ascii="Times New Roman" w:hAnsi="Times New Roman"/>
                <w:i/>
                <w:iCs/>
                <w:spacing w:val="-10"/>
                <w:sz w:val="26"/>
                <w:szCs w:val="28"/>
              </w:rPr>
              <w:t>23</w:t>
            </w:r>
            <w:r w:rsidR="009A47F9">
              <w:rPr>
                <w:rFonts w:ascii="Times New Roman" w:hAnsi="Times New Roman"/>
                <w:i/>
                <w:iCs/>
                <w:spacing w:val="-10"/>
                <w:sz w:val="26"/>
                <w:szCs w:val="28"/>
              </w:rPr>
              <w:t xml:space="preserve"> tháng </w:t>
            </w:r>
            <w:r w:rsidR="00F866F9">
              <w:rPr>
                <w:rFonts w:ascii="Times New Roman" w:hAnsi="Times New Roman"/>
                <w:i/>
                <w:iCs/>
                <w:spacing w:val="-10"/>
                <w:sz w:val="26"/>
                <w:szCs w:val="28"/>
              </w:rPr>
              <w:t>11</w:t>
            </w:r>
            <w:r>
              <w:rPr>
                <w:rFonts w:ascii="Times New Roman" w:hAnsi="Times New Roman"/>
                <w:i/>
                <w:iCs/>
                <w:spacing w:val="-10"/>
                <w:sz w:val="26"/>
                <w:szCs w:val="28"/>
              </w:rPr>
              <w:t xml:space="preserve"> năm 2021</w:t>
            </w:r>
          </w:p>
        </w:tc>
      </w:tr>
    </w:tbl>
    <w:p w14:paraId="66C1386D" w14:textId="77777777" w:rsidR="00165543" w:rsidRPr="00AB21E9" w:rsidRDefault="00165543" w:rsidP="00402A74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1867"/>
        <w:gridCol w:w="7631"/>
      </w:tblGrid>
      <w:tr w:rsidR="006D1C11" w14:paraId="34EC4891" w14:textId="77777777" w:rsidTr="00A773E9">
        <w:tc>
          <w:tcPr>
            <w:tcW w:w="1867" w:type="dxa"/>
            <w:shd w:val="clear" w:color="auto" w:fill="auto"/>
          </w:tcPr>
          <w:p w14:paraId="1D9EA1F7" w14:textId="77777777" w:rsidR="006D1C11" w:rsidRDefault="006D1C11" w:rsidP="00402A7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Kính gửi:</w:t>
            </w:r>
          </w:p>
        </w:tc>
        <w:tc>
          <w:tcPr>
            <w:tcW w:w="7631" w:type="dxa"/>
          </w:tcPr>
          <w:p w14:paraId="69B83793" w14:textId="7462D14C" w:rsidR="00DF3EB9" w:rsidRPr="006D1C11" w:rsidRDefault="00EF4B1F" w:rsidP="004A72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Các cơ sở Đoàn</w:t>
            </w:r>
            <w:r w:rsidR="00EC02FB">
              <w:rPr>
                <w:rFonts w:ascii="Times New Roman" w:hAnsi="Times New Roman"/>
                <w:b/>
                <w:sz w:val="28"/>
                <w:szCs w:val="28"/>
              </w:rPr>
              <w:t xml:space="preserve"> trực thuộc Thành Đoàn TP. Hồ</w:t>
            </w:r>
            <w:r w:rsidR="00A409AB">
              <w:rPr>
                <w:rFonts w:ascii="Times New Roman" w:hAnsi="Times New Roman"/>
                <w:b/>
                <w:sz w:val="28"/>
                <w:szCs w:val="28"/>
              </w:rPr>
              <w:t xml:space="preserve"> Chí Minh</w:t>
            </w:r>
          </w:p>
          <w:p w14:paraId="5B39011B" w14:textId="77777777" w:rsidR="004C7EE8" w:rsidRPr="00AB21E9" w:rsidRDefault="004C7EE8" w:rsidP="004A72D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14:paraId="5BC9B3E4" w14:textId="23B8949A" w:rsidR="00F748CF" w:rsidRPr="00314264" w:rsidRDefault="00402B85" w:rsidP="00402A74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6631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83AC7" w:rsidRPr="0031426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Thực hiện </w:t>
      </w:r>
      <w:r w:rsidR="00E677C2" w:rsidRPr="00314264">
        <w:rPr>
          <w:rFonts w:ascii="Times New Roman" w:hAnsi="Times New Roman"/>
          <w:color w:val="000000" w:themeColor="text1"/>
          <w:spacing w:val="-2"/>
          <w:sz w:val="28"/>
          <w:szCs w:val="28"/>
        </w:rPr>
        <w:t>Công</w:t>
      </w:r>
      <w:r w:rsidR="00E677C2" w:rsidRPr="00314264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văn số</w:t>
      </w:r>
      <w:r w:rsidR="0066310F" w:rsidRPr="00314264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8399</w:t>
      </w:r>
      <w:r w:rsidR="00800357" w:rsidRPr="00314264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-CV/TĐTN-B</w:t>
      </w:r>
      <w:r w:rsidR="00800357" w:rsidRPr="00314264">
        <w:rPr>
          <w:rFonts w:ascii="Times New Roman" w:hAnsi="Times New Roman"/>
          <w:color w:val="000000" w:themeColor="text1"/>
          <w:spacing w:val="-2"/>
          <w:sz w:val="28"/>
          <w:szCs w:val="28"/>
        </w:rPr>
        <w:t>TG</w:t>
      </w:r>
      <w:r w:rsidR="00E677C2" w:rsidRPr="00314264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r w:rsidR="00800357" w:rsidRPr="00314264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ngày 18/</w:t>
      </w:r>
      <w:r w:rsidR="00800357" w:rsidRPr="00314264">
        <w:rPr>
          <w:rFonts w:ascii="Times New Roman" w:hAnsi="Times New Roman"/>
          <w:color w:val="000000" w:themeColor="text1"/>
          <w:spacing w:val="-2"/>
          <w:sz w:val="28"/>
          <w:szCs w:val="28"/>
        </w:rPr>
        <w:t>1</w:t>
      </w:r>
      <w:r w:rsidR="00765704" w:rsidRPr="00314264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1</w:t>
      </w:r>
      <w:r w:rsidR="00800357" w:rsidRPr="00314264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/</w:t>
      </w:r>
      <w:r w:rsidR="00765704" w:rsidRPr="00314264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2021</w:t>
      </w:r>
      <w:r w:rsidR="00C83AC7" w:rsidRPr="0031426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của Ban Bí thư Trung ương Đoàn</w:t>
      </w:r>
      <w:r w:rsidR="00A06126" w:rsidRPr="0031426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về</w:t>
      </w:r>
      <w:r w:rsidR="00800357" w:rsidRPr="0031426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đẩy mạnh tuyên truyền và tham gia </w:t>
      </w:r>
      <w:r w:rsidR="005E1371" w:rsidRPr="00314264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Cuộc thi sáng tác biểu trưng </w:t>
      </w:r>
      <w:r w:rsidR="005E1371" w:rsidRPr="00314264">
        <w:rPr>
          <w:rFonts w:ascii="Times New Roman" w:hAnsi="Times New Roman"/>
          <w:i/>
          <w:color w:val="000000" w:themeColor="text1"/>
          <w:spacing w:val="-2"/>
          <w:sz w:val="28"/>
          <w:szCs w:val="28"/>
          <w:lang w:val="vi-VN"/>
        </w:rPr>
        <w:t>(lô</w:t>
      </w:r>
      <w:r w:rsidR="007D1799" w:rsidRPr="00314264">
        <w:rPr>
          <w:rFonts w:ascii="Times New Roman" w:hAnsi="Times New Roman"/>
          <w:i/>
          <w:color w:val="000000" w:themeColor="text1"/>
          <w:spacing w:val="-2"/>
          <w:sz w:val="28"/>
          <w:szCs w:val="28"/>
          <w:lang w:val="vi-VN"/>
        </w:rPr>
        <w:t xml:space="preserve"> </w:t>
      </w:r>
      <w:r w:rsidR="005E1371" w:rsidRPr="00314264">
        <w:rPr>
          <w:rFonts w:ascii="Times New Roman" w:hAnsi="Times New Roman"/>
          <w:i/>
          <w:color w:val="000000" w:themeColor="text1"/>
          <w:spacing w:val="-2"/>
          <w:sz w:val="28"/>
          <w:szCs w:val="28"/>
          <w:lang w:val="vi-VN"/>
        </w:rPr>
        <w:t>gô)</w:t>
      </w:r>
      <w:r w:rsidR="00800357" w:rsidRPr="0031426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cổ động,</w:t>
      </w:r>
      <w:r w:rsidR="005E1371" w:rsidRPr="00314264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tuyên truyền Đại hội Đoàn toàn quốc lần thứ XII</w:t>
      </w:r>
      <w:r w:rsidR="00800357" w:rsidRPr="00314264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,</w:t>
      </w:r>
      <w:r w:rsidR="005E1371" w:rsidRPr="00314264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r w:rsidR="00A52B91" w:rsidRPr="00314264">
        <w:rPr>
          <w:rFonts w:ascii="Times New Roman" w:hAnsi="Times New Roman"/>
          <w:color w:val="000000" w:themeColor="text1"/>
          <w:spacing w:val="-2"/>
          <w:sz w:val="28"/>
          <w:szCs w:val="28"/>
        </w:rPr>
        <w:t>Ban Thường vụ</w:t>
      </w:r>
      <w:r w:rsidR="00C83AC7" w:rsidRPr="0031426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Thành Đoàn đề nghị các cơ sở Đoàn</w:t>
      </w:r>
      <w:r w:rsidR="00C9357E" w:rsidRPr="0031426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đẩy mạnh</w:t>
      </w:r>
      <w:r w:rsidR="00C83AC7" w:rsidRPr="0031426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C9357E" w:rsidRPr="00314264">
        <w:rPr>
          <w:rFonts w:ascii="Times New Roman" w:hAnsi="Times New Roman"/>
          <w:color w:val="000000" w:themeColor="text1"/>
          <w:spacing w:val="-2"/>
          <w:sz w:val="28"/>
          <w:szCs w:val="28"/>
        </w:rPr>
        <w:t>một số nội dung</w:t>
      </w:r>
      <w:r w:rsidR="00C83AC7" w:rsidRPr="0031426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các nội dung cụ thể như sau:</w:t>
      </w:r>
    </w:p>
    <w:p w14:paraId="67A8C1C2" w14:textId="305C30D2" w:rsidR="00BF1D85" w:rsidRPr="0066310F" w:rsidRDefault="00C83AC7" w:rsidP="00402A7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31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A5FE15E" w14:textId="57D55F8E" w:rsidR="001F2C72" w:rsidRPr="0066310F" w:rsidRDefault="003065B3" w:rsidP="0013498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31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</w:t>
      </w:r>
      <w:r w:rsidR="001F2C72" w:rsidRPr="0066310F">
        <w:rPr>
          <w:rFonts w:ascii="Times New Roman" w:hAnsi="Times New Roman"/>
          <w:color w:val="000000" w:themeColor="text1"/>
          <w:sz w:val="28"/>
          <w:szCs w:val="28"/>
        </w:rPr>
        <w:t xml:space="preserve">Đẩy mạnh công tác tuyên truyền </w:t>
      </w:r>
      <w:r w:rsidR="001D10B3" w:rsidRPr="0066310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Cuộc thi sáng tác biểu trưng </w:t>
      </w:r>
      <w:r w:rsidR="001D10B3" w:rsidRPr="00007A26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>(lô gô)</w:t>
      </w:r>
      <w:r w:rsidR="001D10B3" w:rsidRPr="0066310F">
        <w:rPr>
          <w:rFonts w:ascii="Times New Roman" w:hAnsi="Times New Roman"/>
          <w:color w:val="000000" w:themeColor="text1"/>
          <w:sz w:val="28"/>
          <w:szCs w:val="28"/>
        </w:rPr>
        <w:t xml:space="preserve"> cổ động,</w:t>
      </w:r>
      <w:r w:rsidR="001D10B3" w:rsidRPr="0066310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tuyên truyền Đại hội Đoàn toàn quốc lần thứ XII</w:t>
      </w:r>
      <w:r w:rsidR="001D10B3" w:rsidRPr="006631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2C72" w:rsidRPr="0066310F">
        <w:rPr>
          <w:rFonts w:ascii="Times New Roman" w:hAnsi="Times New Roman"/>
          <w:color w:val="000000" w:themeColor="text1"/>
          <w:sz w:val="28"/>
          <w:szCs w:val="28"/>
        </w:rPr>
        <w:t xml:space="preserve">trên hệ thống các trang thông tin điện tử, trang cộng đồng do đơn vị quản lý </w:t>
      </w:r>
      <w:r w:rsidR="001F2C72" w:rsidRPr="0066310F">
        <w:rPr>
          <w:rFonts w:ascii="Times New Roman" w:hAnsi="Times New Roman"/>
          <w:i/>
          <w:color w:val="000000" w:themeColor="text1"/>
          <w:sz w:val="28"/>
          <w:szCs w:val="28"/>
        </w:rPr>
        <w:t>(đường dẫn kế hoạch và thể lệ</w:t>
      </w:r>
      <w:r w:rsidR="003F0BD0" w:rsidRPr="0066310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cuộc thi</w:t>
      </w:r>
      <w:r w:rsidR="001F2C72" w:rsidRPr="0066310F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="001F2C72" w:rsidRPr="0066310F">
        <w:rPr>
          <w:i/>
          <w:color w:val="000000" w:themeColor="text1"/>
        </w:rPr>
        <w:t xml:space="preserve"> </w:t>
      </w:r>
      <w:hyperlink r:id="rId10" w:history="1">
        <w:r w:rsidR="001F2C72" w:rsidRPr="0066310F">
          <w:rPr>
            <w:rStyle w:val="Hyperlink"/>
            <w:rFonts w:ascii="Times New Roman" w:hAnsi="Times New Roman"/>
            <w:i/>
            <w:color w:val="000000" w:themeColor="text1"/>
            <w:sz w:val="28"/>
            <w:szCs w:val="28"/>
            <w:lang w:val="vi-VN"/>
          </w:rPr>
          <w:t>https://bitly.com.vn/cff8xo</w:t>
        </w:r>
      </w:hyperlink>
      <w:r w:rsidR="001F2C72" w:rsidRPr="0066310F">
        <w:rPr>
          <w:rStyle w:val="Hyperlink"/>
          <w:rFonts w:ascii="Times New Roman" w:hAnsi="Times New Roman"/>
          <w:i/>
          <w:color w:val="000000" w:themeColor="text1"/>
          <w:sz w:val="28"/>
          <w:szCs w:val="28"/>
        </w:rPr>
        <w:t>)</w:t>
      </w:r>
    </w:p>
    <w:p w14:paraId="453E31BE" w14:textId="77777777" w:rsidR="001F2C72" w:rsidRPr="0066310F" w:rsidRDefault="001F2C72" w:rsidP="007D179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7AB0BFFC" w14:textId="6FA7C6B2" w:rsidR="005A2E4E" w:rsidRPr="000F3F83" w:rsidRDefault="00B51378" w:rsidP="005D6FF6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</w:pPr>
      <w:r w:rsidRPr="000F3F83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2.</w:t>
      </w:r>
      <w:r w:rsidRPr="000F3F83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860C49" w:rsidRPr="000F3F83">
        <w:rPr>
          <w:rFonts w:ascii="Times New Roman" w:hAnsi="Times New Roman"/>
          <w:color w:val="000000" w:themeColor="text1"/>
          <w:spacing w:val="-2"/>
          <w:sz w:val="28"/>
          <w:szCs w:val="28"/>
        </w:rPr>
        <w:t>Vận</w:t>
      </w:r>
      <w:r w:rsidR="00860C49" w:rsidRPr="000F3F83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động đoàn viên, thanh niên </w:t>
      </w:r>
      <w:r w:rsidR="00F11D91" w:rsidRPr="000F3F83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tham gia </w:t>
      </w:r>
      <w:r w:rsidRPr="000F3F83">
        <w:rPr>
          <w:rFonts w:ascii="Times New Roman" w:hAnsi="Times New Roman"/>
          <w:color w:val="000000" w:themeColor="text1"/>
          <w:spacing w:val="-2"/>
          <w:sz w:val="28"/>
          <w:szCs w:val="28"/>
        </w:rPr>
        <w:t>dự thi</w:t>
      </w:r>
      <w:r w:rsidR="00860C49" w:rsidRPr="000F3F83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0F3F83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và có sản phẩm gửi về Ban tổ chức </w:t>
      </w:r>
      <w:r w:rsidR="006D463B" w:rsidRPr="000F3F83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Cuộc thi sáng tác biểu trưng (lô gô) cổ </w:t>
      </w:r>
      <w:r w:rsidR="00F866F9" w:rsidRPr="000F3F83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động, tuyên truyền Đại hội Đoàn toàn quốc lần thứ XII</w:t>
      </w:r>
      <w:r w:rsidR="00D856FC" w:rsidRPr="000F3F83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thông qua địa chỉ: Báo Tiền Phong </w:t>
      </w:r>
      <w:r w:rsidR="00D856FC" w:rsidRPr="00A54512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>(số 15 Hồ Xuân</w:t>
      </w:r>
      <w:r w:rsidR="005D6FF6" w:rsidRPr="00A54512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 xml:space="preserve"> </w:t>
      </w:r>
      <w:r w:rsidR="00D856FC" w:rsidRPr="00A54512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 xml:space="preserve">Hương, </w:t>
      </w:r>
      <w:r w:rsidR="000457BB" w:rsidRPr="00A54512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 xml:space="preserve">Quận </w:t>
      </w:r>
      <w:r w:rsidR="00D856FC" w:rsidRPr="00A54512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>Hoàn Kiế</w:t>
      </w:r>
      <w:r w:rsidR="000F3F83" w:rsidRPr="00A54512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 xml:space="preserve">m, </w:t>
      </w:r>
      <w:r w:rsidR="000457BB" w:rsidRPr="00A54512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 xml:space="preserve">Thành phố </w:t>
      </w:r>
      <w:r w:rsidR="00D856FC" w:rsidRPr="00A54512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>Hà Nội)</w:t>
      </w:r>
      <w:r w:rsidR="004574EE" w:rsidRPr="00A54512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 xml:space="preserve"> </w:t>
      </w:r>
      <w:r w:rsidR="003F0BD0" w:rsidRPr="000F3F83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trước ngày</w:t>
      </w:r>
      <w:r w:rsidR="003C1CC5" w:rsidRPr="000F3F83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15/12/2021</w:t>
      </w:r>
      <w:r w:rsidR="000F3F83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         </w:t>
      </w:r>
      <w:r w:rsidR="003C1CC5" w:rsidRPr="000F3F83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3C1CC5" w:rsidRPr="000F3F83">
        <w:rPr>
          <w:rFonts w:ascii="Times New Roman" w:hAnsi="Times New Roman"/>
          <w:b/>
          <w:i/>
          <w:color w:val="000000" w:themeColor="text1"/>
          <w:spacing w:val="-2"/>
          <w:sz w:val="28"/>
          <w:szCs w:val="28"/>
        </w:rPr>
        <w:t>(thứ Tư)</w:t>
      </w:r>
      <w:r w:rsidR="006D463B" w:rsidRPr="000F3F83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.</w:t>
      </w:r>
      <w:r w:rsidR="00EB494A" w:rsidRPr="000F3F83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Lưu ý gửi kèm về Ban Thường vụ Thành Đoàn thông qua Ban </w:t>
      </w:r>
      <w:r w:rsidR="000F3F83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    </w:t>
      </w:r>
      <w:r w:rsidR="00EB494A" w:rsidRPr="000F3F83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Tuyên giáo Thành Đoàn </w:t>
      </w:r>
      <w:r w:rsidR="00914D6F" w:rsidRPr="000F3F83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>(hộp thư điện tử</w:t>
      </w:r>
      <w:r w:rsidR="00EB494A" w:rsidRPr="000F3F83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 xml:space="preserve">: </w:t>
      </w:r>
      <w:hyperlink r:id="rId11" w:history="1">
        <w:r w:rsidR="00EB494A" w:rsidRPr="000F3F83">
          <w:rPr>
            <w:rStyle w:val="Hyperlink"/>
            <w:rFonts w:ascii="Times New Roman" w:hAnsi="Times New Roman"/>
            <w:i/>
            <w:color w:val="000000" w:themeColor="text1"/>
            <w:spacing w:val="-2"/>
            <w:sz w:val="28"/>
            <w:szCs w:val="28"/>
          </w:rPr>
          <w:t>tuyengiaothanhdoantp@gmail.com</w:t>
        </w:r>
      </w:hyperlink>
      <w:r w:rsidR="00914D6F" w:rsidRPr="000F3F83">
        <w:rPr>
          <w:rStyle w:val="Hyperlink"/>
          <w:rFonts w:ascii="Times New Roman" w:hAnsi="Times New Roman"/>
          <w:i/>
          <w:color w:val="000000" w:themeColor="text1"/>
          <w:spacing w:val="-2"/>
          <w:sz w:val="28"/>
          <w:szCs w:val="28"/>
        </w:rPr>
        <w:t>)</w:t>
      </w:r>
      <w:r w:rsidR="00EB494A" w:rsidRPr="000F3F83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>.</w:t>
      </w:r>
    </w:p>
    <w:p w14:paraId="3CE0DD78" w14:textId="77777777" w:rsidR="00074752" w:rsidRPr="00860C49" w:rsidRDefault="00074752" w:rsidP="00B51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</w:p>
    <w:p w14:paraId="4E554514" w14:textId="726619EF" w:rsidR="00074752" w:rsidRPr="00911CBF" w:rsidRDefault="00074752" w:rsidP="00074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CBF">
        <w:rPr>
          <w:rFonts w:ascii="Times New Roman" w:hAnsi="Times New Roman"/>
          <w:sz w:val="28"/>
          <w:szCs w:val="28"/>
        </w:rPr>
        <w:t xml:space="preserve">Ban Thường vụ Thành Đoàn đề nghị </w:t>
      </w:r>
      <w:r>
        <w:rPr>
          <w:rFonts w:ascii="Times New Roman" w:hAnsi="Times New Roman"/>
          <w:sz w:val="28"/>
          <w:szCs w:val="28"/>
        </w:rPr>
        <w:t xml:space="preserve">các cơ sở Đoàn </w:t>
      </w:r>
      <w:r w:rsidRPr="00911CBF">
        <w:rPr>
          <w:rFonts w:ascii="Times New Roman" w:hAnsi="Times New Roman"/>
          <w:sz w:val="28"/>
          <w:szCs w:val="28"/>
        </w:rPr>
        <w:t>triển khai thực hiện nghiêm túc, hiệu quả nộ</w:t>
      </w:r>
      <w:r w:rsidR="00B37195">
        <w:rPr>
          <w:rFonts w:ascii="Times New Roman" w:hAnsi="Times New Roman"/>
          <w:sz w:val="28"/>
          <w:szCs w:val="28"/>
        </w:rPr>
        <w:t>i dung công văn</w:t>
      </w:r>
      <w:r w:rsidRPr="00911CBF">
        <w:rPr>
          <w:rFonts w:ascii="Times New Roman" w:hAnsi="Times New Roman"/>
          <w:sz w:val="28"/>
          <w:szCs w:val="28"/>
        </w:rPr>
        <w:t>.</w:t>
      </w:r>
    </w:p>
    <w:p w14:paraId="594C9A60" w14:textId="77777777" w:rsidR="00814B55" w:rsidRDefault="00814B55" w:rsidP="00E3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E09722" w14:textId="77777777" w:rsidR="00165543" w:rsidRDefault="00165543" w:rsidP="00402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165543" w14:paraId="1DEB1DAF" w14:textId="77777777" w:rsidTr="002E64C1">
        <w:tc>
          <w:tcPr>
            <w:tcW w:w="3153" w:type="dxa"/>
            <w:shd w:val="clear" w:color="auto" w:fill="auto"/>
          </w:tcPr>
          <w:p w14:paraId="1C12B178" w14:textId="77777777" w:rsidR="00165543" w:rsidRDefault="00165543" w:rsidP="00402A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2F1254" w14:textId="77777777" w:rsidR="00165543" w:rsidRDefault="00BA4A4A" w:rsidP="00402A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Nơi nhận:                                               </w:t>
            </w:r>
          </w:p>
          <w:p w14:paraId="6CDEC9CC" w14:textId="77777777" w:rsidR="00165543" w:rsidRDefault="00BA4A4A" w:rsidP="00402A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Như trên;</w:t>
            </w:r>
          </w:p>
          <w:p w14:paraId="39F09A89" w14:textId="77777777" w:rsidR="00165543" w:rsidRDefault="00BA4A4A" w:rsidP="00402A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Lưu (VT-LT).</w:t>
            </w:r>
          </w:p>
        </w:tc>
        <w:tc>
          <w:tcPr>
            <w:tcW w:w="5811" w:type="dxa"/>
            <w:shd w:val="clear" w:color="auto" w:fill="auto"/>
          </w:tcPr>
          <w:p w14:paraId="5E654452" w14:textId="6EDFFBE4" w:rsidR="00165543" w:rsidRDefault="00170AED" w:rsidP="00402A74">
            <w:pPr>
              <w:tabs>
                <w:tab w:val="center" w:pos="684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TL</w:t>
            </w:r>
            <w:r w:rsidR="00BA4A4A">
              <w:rPr>
                <w:rFonts w:ascii="Times New Roman" w:hAnsi="Times New Roman"/>
                <w:b/>
                <w:sz w:val="28"/>
                <w:szCs w:val="28"/>
              </w:rPr>
              <w:t>. BAN THƯỜNG VỤ THÀNH ĐOÀN</w:t>
            </w:r>
          </w:p>
          <w:p w14:paraId="6DFAF3B9" w14:textId="0B6D420A" w:rsidR="00165543" w:rsidRPr="00F866F9" w:rsidRDefault="00F866F9" w:rsidP="00402A74">
            <w:pPr>
              <w:tabs>
                <w:tab w:val="center" w:pos="684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CHÁNH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VĂN PHÒNG</w:t>
            </w:r>
          </w:p>
          <w:p w14:paraId="703DD45B" w14:textId="77777777" w:rsidR="00165543" w:rsidRDefault="00165543" w:rsidP="00402A74">
            <w:pPr>
              <w:tabs>
                <w:tab w:val="center" w:pos="684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0895A8" w14:textId="57879D54" w:rsidR="000A7F28" w:rsidRPr="00FD74A9" w:rsidRDefault="00FD74A9" w:rsidP="00402A74">
            <w:pPr>
              <w:tabs>
                <w:tab w:val="center" w:pos="684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D74A9">
              <w:rPr>
                <w:rFonts w:ascii="Times New Roman" w:hAnsi="Times New Roman"/>
                <w:i/>
                <w:sz w:val="28"/>
                <w:szCs w:val="28"/>
              </w:rPr>
              <w:t>(đã ký)</w:t>
            </w:r>
          </w:p>
          <w:p w14:paraId="6676232C" w14:textId="77777777" w:rsidR="00165543" w:rsidRDefault="00165543" w:rsidP="00402A74">
            <w:pPr>
              <w:tabs>
                <w:tab w:val="center" w:pos="684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303842" w14:textId="2C94575E" w:rsidR="00165543" w:rsidRPr="00F866F9" w:rsidRDefault="00F866F9" w:rsidP="00402A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Tất Toàn</w:t>
            </w:r>
          </w:p>
        </w:tc>
      </w:tr>
    </w:tbl>
    <w:p w14:paraId="5FDE9704" w14:textId="77777777" w:rsidR="00165543" w:rsidRDefault="00165543" w:rsidP="00402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54697D" w14:textId="77777777" w:rsidR="00165543" w:rsidRDefault="00165543" w:rsidP="00AB21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65FD5F9" w14:textId="77777777" w:rsidR="00165543" w:rsidRDefault="00165543" w:rsidP="00AB21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A08B26" w14:textId="77777777" w:rsidR="00165543" w:rsidRDefault="00BA4A4A" w:rsidP="00AB21E9">
      <w:pPr>
        <w:tabs>
          <w:tab w:val="left" w:pos="2780"/>
          <w:tab w:val="center" w:pos="68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B06F48A" w14:textId="77777777" w:rsidR="00165543" w:rsidRDefault="00165543" w:rsidP="00AB21E9">
      <w:pPr>
        <w:tabs>
          <w:tab w:val="left" w:pos="2780"/>
          <w:tab w:val="center" w:pos="684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4E033C3" w14:textId="77777777" w:rsidR="00165543" w:rsidRDefault="00BA4A4A" w:rsidP="00AB21E9">
      <w:pPr>
        <w:tabs>
          <w:tab w:val="left" w:pos="2780"/>
          <w:tab w:val="center" w:pos="68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</w:p>
    <w:p w14:paraId="082EB3AF" w14:textId="77777777" w:rsidR="00165543" w:rsidRDefault="00BA4A4A" w:rsidP="00AB21E9">
      <w:pPr>
        <w:tabs>
          <w:tab w:val="center" w:pos="684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2AFED03" w14:textId="77777777" w:rsidR="00165543" w:rsidRDefault="00165543" w:rsidP="00AB21E9">
      <w:pPr>
        <w:tabs>
          <w:tab w:val="center" w:pos="684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sectPr w:rsidR="00165543" w:rsidSect="002E64C1">
      <w:headerReference w:type="default" r:id="rId12"/>
      <w:pgSz w:w="11906" w:h="16838"/>
      <w:pgMar w:top="1134" w:right="127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BB1C6" w14:textId="77777777" w:rsidR="00AF27EE" w:rsidRDefault="00AF27EE">
      <w:pPr>
        <w:spacing w:line="240" w:lineRule="auto"/>
      </w:pPr>
      <w:r>
        <w:separator/>
      </w:r>
    </w:p>
  </w:endnote>
  <w:endnote w:type="continuationSeparator" w:id="0">
    <w:p w14:paraId="4E5958C2" w14:textId="77777777" w:rsidR="00AF27EE" w:rsidRDefault="00AF2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8339C" w14:textId="77777777" w:rsidR="00AF27EE" w:rsidRDefault="00AF27EE">
      <w:pPr>
        <w:spacing w:after="0" w:line="240" w:lineRule="auto"/>
      </w:pPr>
      <w:r>
        <w:separator/>
      </w:r>
    </w:p>
  </w:footnote>
  <w:footnote w:type="continuationSeparator" w:id="0">
    <w:p w14:paraId="3F0F14DC" w14:textId="77777777" w:rsidR="00AF27EE" w:rsidRDefault="00AF2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8E1F4" w14:textId="77777777" w:rsidR="004B1C3C" w:rsidRDefault="004B1C3C">
    <w:pPr>
      <w:pStyle w:val="Header"/>
      <w:spacing w:after="0" w:line="240" w:lineRule="auto"/>
      <w:jc w:val="center"/>
      <w:rPr>
        <w:rFonts w:ascii="Times New Roman" w:hAnsi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C94"/>
    <w:multiLevelType w:val="hybridMultilevel"/>
    <w:tmpl w:val="37367016"/>
    <w:lvl w:ilvl="0" w:tplc="8732F18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D2BCB"/>
    <w:multiLevelType w:val="hybridMultilevel"/>
    <w:tmpl w:val="B6A6A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D761F"/>
    <w:multiLevelType w:val="hybridMultilevel"/>
    <w:tmpl w:val="11263528"/>
    <w:lvl w:ilvl="0" w:tplc="2D22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C01068"/>
    <w:multiLevelType w:val="hybridMultilevel"/>
    <w:tmpl w:val="B732A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15820"/>
    <w:multiLevelType w:val="hybridMultilevel"/>
    <w:tmpl w:val="23B2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A6D77"/>
    <w:multiLevelType w:val="hybridMultilevel"/>
    <w:tmpl w:val="7B0AB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23D85"/>
    <w:multiLevelType w:val="hybridMultilevel"/>
    <w:tmpl w:val="12AEF44A"/>
    <w:lvl w:ilvl="0" w:tplc="0409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148BE"/>
    <w:multiLevelType w:val="hybridMultilevel"/>
    <w:tmpl w:val="C31C8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D9"/>
    <w:rsid w:val="000008E8"/>
    <w:rsid w:val="00001A44"/>
    <w:rsid w:val="00007A26"/>
    <w:rsid w:val="00011AFA"/>
    <w:rsid w:val="000224ED"/>
    <w:rsid w:val="0002419E"/>
    <w:rsid w:val="0003160D"/>
    <w:rsid w:val="00037EBF"/>
    <w:rsid w:val="000457BB"/>
    <w:rsid w:val="00050C5F"/>
    <w:rsid w:val="00051B01"/>
    <w:rsid w:val="000540D9"/>
    <w:rsid w:val="0005479B"/>
    <w:rsid w:val="00067766"/>
    <w:rsid w:val="00072A04"/>
    <w:rsid w:val="00074752"/>
    <w:rsid w:val="00084A07"/>
    <w:rsid w:val="00091D4F"/>
    <w:rsid w:val="00094557"/>
    <w:rsid w:val="00094826"/>
    <w:rsid w:val="00096E73"/>
    <w:rsid w:val="000A0B03"/>
    <w:rsid w:val="000A7F28"/>
    <w:rsid w:val="000B5F8F"/>
    <w:rsid w:val="000C03D8"/>
    <w:rsid w:val="000C2100"/>
    <w:rsid w:val="000C47EC"/>
    <w:rsid w:val="000D5458"/>
    <w:rsid w:val="000E027B"/>
    <w:rsid w:val="000F09E5"/>
    <w:rsid w:val="000F1CC0"/>
    <w:rsid w:val="000F3F83"/>
    <w:rsid w:val="00105833"/>
    <w:rsid w:val="001148F3"/>
    <w:rsid w:val="00116B17"/>
    <w:rsid w:val="00134989"/>
    <w:rsid w:val="00144E04"/>
    <w:rsid w:val="00153086"/>
    <w:rsid w:val="00165543"/>
    <w:rsid w:val="001671F9"/>
    <w:rsid w:val="00170AED"/>
    <w:rsid w:val="00170E0A"/>
    <w:rsid w:val="001731FE"/>
    <w:rsid w:val="001759B7"/>
    <w:rsid w:val="00195B34"/>
    <w:rsid w:val="001A33BA"/>
    <w:rsid w:val="001A484E"/>
    <w:rsid w:val="001A773B"/>
    <w:rsid w:val="001B6E3A"/>
    <w:rsid w:val="001C3490"/>
    <w:rsid w:val="001C42BC"/>
    <w:rsid w:val="001C7E91"/>
    <w:rsid w:val="001D0004"/>
    <w:rsid w:val="001D0720"/>
    <w:rsid w:val="001D0F18"/>
    <w:rsid w:val="001D10B3"/>
    <w:rsid w:val="001E0A76"/>
    <w:rsid w:val="001E0C8E"/>
    <w:rsid w:val="001E4FB0"/>
    <w:rsid w:val="001E7CED"/>
    <w:rsid w:val="001F1A2A"/>
    <w:rsid w:val="001F2794"/>
    <w:rsid w:val="001F2C72"/>
    <w:rsid w:val="002165C1"/>
    <w:rsid w:val="00224A25"/>
    <w:rsid w:val="0022589C"/>
    <w:rsid w:val="00226180"/>
    <w:rsid w:val="00233F4C"/>
    <w:rsid w:val="0025714D"/>
    <w:rsid w:val="00262EE8"/>
    <w:rsid w:val="00270FE9"/>
    <w:rsid w:val="0027430C"/>
    <w:rsid w:val="00280382"/>
    <w:rsid w:val="002902D9"/>
    <w:rsid w:val="002A6963"/>
    <w:rsid w:val="002A72BF"/>
    <w:rsid w:val="002B569D"/>
    <w:rsid w:val="002C1C2F"/>
    <w:rsid w:val="002D6E4B"/>
    <w:rsid w:val="002E45C0"/>
    <w:rsid w:val="002E64C1"/>
    <w:rsid w:val="002E6F29"/>
    <w:rsid w:val="002F006B"/>
    <w:rsid w:val="002F39BC"/>
    <w:rsid w:val="002F5267"/>
    <w:rsid w:val="003031A9"/>
    <w:rsid w:val="0030568F"/>
    <w:rsid w:val="003065B3"/>
    <w:rsid w:val="003066C3"/>
    <w:rsid w:val="00306AA5"/>
    <w:rsid w:val="00314264"/>
    <w:rsid w:val="00323336"/>
    <w:rsid w:val="00333D83"/>
    <w:rsid w:val="00336519"/>
    <w:rsid w:val="00345784"/>
    <w:rsid w:val="00345B33"/>
    <w:rsid w:val="00347136"/>
    <w:rsid w:val="00351FF1"/>
    <w:rsid w:val="00353CC4"/>
    <w:rsid w:val="003557AA"/>
    <w:rsid w:val="00356EB9"/>
    <w:rsid w:val="003571EE"/>
    <w:rsid w:val="00363466"/>
    <w:rsid w:val="0036697C"/>
    <w:rsid w:val="00366EBE"/>
    <w:rsid w:val="00370637"/>
    <w:rsid w:val="00382148"/>
    <w:rsid w:val="003932EE"/>
    <w:rsid w:val="003A3B31"/>
    <w:rsid w:val="003A79C0"/>
    <w:rsid w:val="003B1257"/>
    <w:rsid w:val="003C1CC5"/>
    <w:rsid w:val="003C50DB"/>
    <w:rsid w:val="003C694B"/>
    <w:rsid w:val="003D0B76"/>
    <w:rsid w:val="003E3FF0"/>
    <w:rsid w:val="003E427B"/>
    <w:rsid w:val="003E78A5"/>
    <w:rsid w:val="003F0BD0"/>
    <w:rsid w:val="003F423C"/>
    <w:rsid w:val="00402A74"/>
    <w:rsid w:val="00402B85"/>
    <w:rsid w:val="00403F67"/>
    <w:rsid w:val="0042444B"/>
    <w:rsid w:val="00427DA6"/>
    <w:rsid w:val="00434F34"/>
    <w:rsid w:val="00435AB5"/>
    <w:rsid w:val="004432B8"/>
    <w:rsid w:val="004440A2"/>
    <w:rsid w:val="00451584"/>
    <w:rsid w:val="00453782"/>
    <w:rsid w:val="00454A3C"/>
    <w:rsid w:val="004574EE"/>
    <w:rsid w:val="00464DF3"/>
    <w:rsid w:val="00470822"/>
    <w:rsid w:val="00471023"/>
    <w:rsid w:val="0048207B"/>
    <w:rsid w:val="00487A8B"/>
    <w:rsid w:val="004A72D2"/>
    <w:rsid w:val="004B1C3C"/>
    <w:rsid w:val="004C4E82"/>
    <w:rsid w:val="004C7EE8"/>
    <w:rsid w:val="004D30C0"/>
    <w:rsid w:val="004D6B0B"/>
    <w:rsid w:val="004E1CC8"/>
    <w:rsid w:val="004E20F0"/>
    <w:rsid w:val="004E4754"/>
    <w:rsid w:val="004F22D6"/>
    <w:rsid w:val="004F2D1C"/>
    <w:rsid w:val="004F2DE3"/>
    <w:rsid w:val="005077C1"/>
    <w:rsid w:val="005204D0"/>
    <w:rsid w:val="00522927"/>
    <w:rsid w:val="005305CC"/>
    <w:rsid w:val="0054538C"/>
    <w:rsid w:val="00545BFE"/>
    <w:rsid w:val="0055370B"/>
    <w:rsid w:val="00553C87"/>
    <w:rsid w:val="00560520"/>
    <w:rsid w:val="0056126E"/>
    <w:rsid w:val="005658B2"/>
    <w:rsid w:val="0057567D"/>
    <w:rsid w:val="00576F06"/>
    <w:rsid w:val="00580FFD"/>
    <w:rsid w:val="00585A1E"/>
    <w:rsid w:val="00586182"/>
    <w:rsid w:val="00596476"/>
    <w:rsid w:val="005970D9"/>
    <w:rsid w:val="005A2E4E"/>
    <w:rsid w:val="005A5179"/>
    <w:rsid w:val="005A5C6F"/>
    <w:rsid w:val="005A69B3"/>
    <w:rsid w:val="005B7F72"/>
    <w:rsid w:val="005C35A5"/>
    <w:rsid w:val="005C59EF"/>
    <w:rsid w:val="005C5B3D"/>
    <w:rsid w:val="005C5E77"/>
    <w:rsid w:val="005D6FF6"/>
    <w:rsid w:val="005E1371"/>
    <w:rsid w:val="005F07E2"/>
    <w:rsid w:val="005F3C1E"/>
    <w:rsid w:val="005F650C"/>
    <w:rsid w:val="006076E5"/>
    <w:rsid w:val="00610F2A"/>
    <w:rsid w:val="006110C0"/>
    <w:rsid w:val="00613025"/>
    <w:rsid w:val="00615EBF"/>
    <w:rsid w:val="00617CD2"/>
    <w:rsid w:val="00617D5B"/>
    <w:rsid w:val="006342F2"/>
    <w:rsid w:val="006400DA"/>
    <w:rsid w:val="006424C1"/>
    <w:rsid w:val="0066310F"/>
    <w:rsid w:val="00666004"/>
    <w:rsid w:val="00686BF2"/>
    <w:rsid w:val="00694780"/>
    <w:rsid w:val="00695E46"/>
    <w:rsid w:val="006A0C42"/>
    <w:rsid w:val="006A253C"/>
    <w:rsid w:val="006B6B2E"/>
    <w:rsid w:val="006C06B4"/>
    <w:rsid w:val="006C373C"/>
    <w:rsid w:val="006C42B6"/>
    <w:rsid w:val="006C6E7C"/>
    <w:rsid w:val="006D1652"/>
    <w:rsid w:val="006D1C11"/>
    <w:rsid w:val="006D463B"/>
    <w:rsid w:val="006E7C3F"/>
    <w:rsid w:val="006F1D6D"/>
    <w:rsid w:val="006F3826"/>
    <w:rsid w:val="006F4761"/>
    <w:rsid w:val="006F733E"/>
    <w:rsid w:val="00701AAA"/>
    <w:rsid w:val="007041F7"/>
    <w:rsid w:val="007048F8"/>
    <w:rsid w:val="00706C92"/>
    <w:rsid w:val="0071158C"/>
    <w:rsid w:val="0071198D"/>
    <w:rsid w:val="00717970"/>
    <w:rsid w:val="00730D89"/>
    <w:rsid w:val="00741406"/>
    <w:rsid w:val="00741A05"/>
    <w:rsid w:val="00743EB5"/>
    <w:rsid w:val="007457B6"/>
    <w:rsid w:val="0075187F"/>
    <w:rsid w:val="00753CC4"/>
    <w:rsid w:val="00756C03"/>
    <w:rsid w:val="00765704"/>
    <w:rsid w:val="00765892"/>
    <w:rsid w:val="00774168"/>
    <w:rsid w:val="007753D6"/>
    <w:rsid w:val="007872CA"/>
    <w:rsid w:val="00787C84"/>
    <w:rsid w:val="007C11B8"/>
    <w:rsid w:val="007C4849"/>
    <w:rsid w:val="007C7B7E"/>
    <w:rsid w:val="007D1799"/>
    <w:rsid w:val="007E0DCB"/>
    <w:rsid w:val="007E2CFD"/>
    <w:rsid w:val="007E6A69"/>
    <w:rsid w:val="00800357"/>
    <w:rsid w:val="00801984"/>
    <w:rsid w:val="00805CFD"/>
    <w:rsid w:val="00814B55"/>
    <w:rsid w:val="0081755C"/>
    <w:rsid w:val="008179C9"/>
    <w:rsid w:val="008232CA"/>
    <w:rsid w:val="00827581"/>
    <w:rsid w:val="00830780"/>
    <w:rsid w:val="008311FD"/>
    <w:rsid w:val="0084464D"/>
    <w:rsid w:val="00845B71"/>
    <w:rsid w:val="0085424A"/>
    <w:rsid w:val="00856260"/>
    <w:rsid w:val="00856B47"/>
    <w:rsid w:val="00860C49"/>
    <w:rsid w:val="0086105C"/>
    <w:rsid w:val="00861B83"/>
    <w:rsid w:val="00865205"/>
    <w:rsid w:val="0087027D"/>
    <w:rsid w:val="008720C4"/>
    <w:rsid w:val="00881913"/>
    <w:rsid w:val="00895045"/>
    <w:rsid w:val="008A4AAD"/>
    <w:rsid w:val="008B7BAF"/>
    <w:rsid w:val="008D3460"/>
    <w:rsid w:val="008F01FA"/>
    <w:rsid w:val="008F0C04"/>
    <w:rsid w:val="008F11BC"/>
    <w:rsid w:val="008F42D1"/>
    <w:rsid w:val="008F68F0"/>
    <w:rsid w:val="0090216D"/>
    <w:rsid w:val="00911CBF"/>
    <w:rsid w:val="00912394"/>
    <w:rsid w:val="00914D6F"/>
    <w:rsid w:val="009161D2"/>
    <w:rsid w:val="0091635A"/>
    <w:rsid w:val="00916B4E"/>
    <w:rsid w:val="0092665E"/>
    <w:rsid w:val="00935ECF"/>
    <w:rsid w:val="00941ECD"/>
    <w:rsid w:val="00945844"/>
    <w:rsid w:val="00945D6D"/>
    <w:rsid w:val="00952053"/>
    <w:rsid w:val="00953696"/>
    <w:rsid w:val="009654BC"/>
    <w:rsid w:val="00971776"/>
    <w:rsid w:val="009723C3"/>
    <w:rsid w:val="00976FC4"/>
    <w:rsid w:val="0099408B"/>
    <w:rsid w:val="0099671A"/>
    <w:rsid w:val="009A0C37"/>
    <w:rsid w:val="009A47F9"/>
    <w:rsid w:val="009B32FE"/>
    <w:rsid w:val="009C036E"/>
    <w:rsid w:val="009D00DF"/>
    <w:rsid w:val="009E6DB4"/>
    <w:rsid w:val="009F4328"/>
    <w:rsid w:val="00A00EFE"/>
    <w:rsid w:val="00A06126"/>
    <w:rsid w:val="00A2163C"/>
    <w:rsid w:val="00A33054"/>
    <w:rsid w:val="00A35A6F"/>
    <w:rsid w:val="00A409AB"/>
    <w:rsid w:val="00A4517A"/>
    <w:rsid w:val="00A52B91"/>
    <w:rsid w:val="00A54512"/>
    <w:rsid w:val="00A66164"/>
    <w:rsid w:val="00A7019E"/>
    <w:rsid w:val="00A724CD"/>
    <w:rsid w:val="00A773E9"/>
    <w:rsid w:val="00A832BF"/>
    <w:rsid w:val="00A86349"/>
    <w:rsid w:val="00A90465"/>
    <w:rsid w:val="00A9566E"/>
    <w:rsid w:val="00AB21E9"/>
    <w:rsid w:val="00AC22B4"/>
    <w:rsid w:val="00AC2A7C"/>
    <w:rsid w:val="00AD2CDD"/>
    <w:rsid w:val="00AF0970"/>
    <w:rsid w:val="00AF27EE"/>
    <w:rsid w:val="00AF3A64"/>
    <w:rsid w:val="00B01461"/>
    <w:rsid w:val="00B0216F"/>
    <w:rsid w:val="00B1073E"/>
    <w:rsid w:val="00B12176"/>
    <w:rsid w:val="00B17CA2"/>
    <w:rsid w:val="00B24AE3"/>
    <w:rsid w:val="00B26946"/>
    <w:rsid w:val="00B27645"/>
    <w:rsid w:val="00B32713"/>
    <w:rsid w:val="00B34EB9"/>
    <w:rsid w:val="00B37195"/>
    <w:rsid w:val="00B44ECF"/>
    <w:rsid w:val="00B51378"/>
    <w:rsid w:val="00B52B48"/>
    <w:rsid w:val="00B5418E"/>
    <w:rsid w:val="00B65D9A"/>
    <w:rsid w:val="00B73B53"/>
    <w:rsid w:val="00B77955"/>
    <w:rsid w:val="00B824A0"/>
    <w:rsid w:val="00B86844"/>
    <w:rsid w:val="00B92D0A"/>
    <w:rsid w:val="00B933A4"/>
    <w:rsid w:val="00B95E75"/>
    <w:rsid w:val="00BA3289"/>
    <w:rsid w:val="00BA3643"/>
    <w:rsid w:val="00BA4A4A"/>
    <w:rsid w:val="00BA5F97"/>
    <w:rsid w:val="00BB1325"/>
    <w:rsid w:val="00BC1246"/>
    <w:rsid w:val="00BE15C5"/>
    <w:rsid w:val="00BE1D79"/>
    <w:rsid w:val="00BE76C5"/>
    <w:rsid w:val="00BF1A94"/>
    <w:rsid w:val="00BF1D85"/>
    <w:rsid w:val="00BF56E5"/>
    <w:rsid w:val="00C03116"/>
    <w:rsid w:val="00C0684F"/>
    <w:rsid w:val="00C16A42"/>
    <w:rsid w:val="00C215C4"/>
    <w:rsid w:val="00C23806"/>
    <w:rsid w:val="00C25922"/>
    <w:rsid w:val="00C26E06"/>
    <w:rsid w:val="00C32E24"/>
    <w:rsid w:val="00C446D2"/>
    <w:rsid w:val="00C50127"/>
    <w:rsid w:val="00C54CE2"/>
    <w:rsid w:val="00C61CDC"/>
    <w:rsid w:val="00C6270B"/>
    <w:rsid w:val="00C7019A"/>
    <w:rsid w:val="00C71EA7"/>
    <w:rsid w:val="00C74852"/>
    <w:rsid w:val="00C81FAE"/>
    <w:rsid w:val="00C83AC7"/>
    <w:rsid w:val="00C86F88"/>
    <w:rsid w:val="00C9357E"/>
    <w:rsid w:val="00C96A49"/>
    <w:rsid w:val="00CA32EE"/>
    <w:rsid w:val="00CA6ED0"/>
    <w:rsid w:val="00CA7DDB"/>
    <w:rsid w:val="00CB0750"/>
    <w:rsid w:val="00CB7D4D"/>
    <w:rsid w:val="00CC50E2"/>
    <w:rsid w:val="00CC7313"/>
    <w:rsid w:val="00CD0C6F"/>
    <w:rsid w:val="00CD1200"/>
    <w:rsid w:val="00CD56CB"/>
    <w:rsid w:val="00CE1113"/>
    <w:rsid w:val="00CF104F"/>
    <w:rsid w:val="00CF3E81"/>
    <w:rsid w:val="00D01448"/>
    <w:rsid w:val="00D03496"/>
    <w:rsid w:val="00D04CD4"/>
    <w:rsid w:val="00D307D7"/>
    <w:rsid w:val="00D31204"/>
    <w:rsid w:val="00D42163"/>
    <w:rsid w:val="00D45D6D"/>
    <w:rsid w:val="00D50F10"/>
    <w:rsid w:val="00D5333C"/>
    <w:rsid w:val="00D57033"/>
    <w:rsid w:val="00D61F70"/>
    <w:rsid w:val="00D63A6A"/>
    <w:rsid w:val="00D6416A"/>
    <w:rsid w:val="00D659C2"/>
    <w:rsid w:val="00D80FE8"/>
    <w:rsid w:val="00D8393E"/>
    <w:rsid w:val="00D84219"/>
    <w:rsid w:val="00D856FC"/>
    <w:rsid w:val="00D9057D"/>
    <w:rsid w:val="00D914F2"/>
    <w:rsid w:val="00D96A28"/>
    <w:rsid w:val="00DA3CDD"/>
    <w:rsid w:val="00DA42EA"/>
    <w:rsid w:val="00DA4851"/>
    <w:rsid w:val="00DA669E"/>
    <w:rsid w:val="00DA7909"/>
    <w:rsid w:val="00DB444D"/>
    <w:rsid w:val="00DC11C5"/>
    <w:rsid w:val="00DC7BCD"/>
    <w:rsid w:val="00DD423E"/>
    <w:rsid w:val="00DD49D5"/>
    <w:rsid w:val="00DE0616"/>
    <w:rsid w:val="00DE50DB"/>
    <w:rsid w:val="00DF3EB9"/>
    <w:rsid w:val="00E01DD6"/>
    <w:rsid w:val="00E0200B"/>
    <w:rsid w:val="00E04A21"/>
    <w:rsid w:val="00E07568"/>
    <w:rsid w:val="00E07801"/>
    <w:rsid w:val="00E15E9E"/>
    <w:rsid w:val="00E27023"/>
    <w:rsid w:val="00E3019E"/>
    <w:rsid w:val="00E30BE7"/>
    <w:rsid w:val="00E3128A"/>
    <w:rsid w:val="00E31B02"/>
    <w:rsid w:val="00E330B1"/>
    <w:rsid w:val="00E429EA"/>
    <w:rsid w:val="00E43D99"/>
    <w:rsid w:val="00E52434"/>
    <w:rsid w:val="00E54845"/>
    <w:rsid w:val="00E56B64"/>
    <w:rsid w:val="00E57089"/>
    <w:rsid w:val="00E5771B"/>
    <w:rsid w:val="00E6694A"/>
    <w:rsid w:val="00E677C2"/>
    <w:rsid w:val="00E6792A"/>
    <w:rsid w:val="00E7004F"/>
    <w:rsid w:val="00E8290B"/>
    <w:rsid w:val="00E8613C"/>
    <w:rsid w:val="00E90AB9"/>
    <w:rsid w:val="00E95BFB"/>
    <w:rsid w:val="00EA5001"/>
    <w:rsid w:val="00EB0128"/>
    <w:rsid w:val="00EB1644"/>
    <w:rsid w:val="00EB494A"/>
    <w:rsid w:val="00EC02FB"/>
    <w:rsid w:val="00EC1FB7"/>
    <w:rsid w:val="00EC431E"/>
    <w:rsid w:val="00EC4A43"/>
    <w:rsid w:val="00ED3122"/>
    <w:rsid w:val="00EE22DA"/>
    <w:rsid w:val="00EF4178"/>
    <w:rsid w:val="00EF4B1F"/>
    <w:rsid w:val="00EF6B5E"/>
    <w:rsid w:val="00F015ED"/>
    <w:rsid w:val="00F11D91"/>
    <w:rsid w:val="00F1219A"/>
    <w:rsid w:val="00F162DA"/>
    <w:rsid w:val="00F30CE5"/>
    <w:rsid w:val="00F3501B"/>
    <w:rsid w:val="00F37CDC"/>
    <w:rsid w:val="00F439EE"/>
    <w:rsid w:val="00F54263"/>
    <w:rsid w:val="00F57108"/>
    <w:rsid w:val="00F6762F"/>
    <w:rsid w:val="00F748CF"/>
    <w:rsid w:val="00F74E88"/>
    <w:rsid w:val="00F772C2"/>
    <w:rsid w:val="00F8397C"/>
    <w:rsid w:val="00F866F9"/>
    <w:rsid w:val="00F922B0"/>
    <w:rsid w:val="00F95712"/>
    <w:rsid w:val="00FA343C"/>
    <w:rsid w:val="00FB464B"/>
    <w:rsid w:val="00FB6A61"/>
    <w:rsid w:val="00FC6E3F"/>
    <w:rsid w:val="00FD3D61"/>
    <w:rsid w:val="00FD4659"/>
    <w:rsid w:val="00FD50E7"/>
    <w:rsid w:val="00FD74A9"/>
    <w:rsid w:val="00FE2E0E"/>
    <w:rsid w:val="00FE5DEA"/>
    <w:rsid w:val="00FE5FEC"/>
    <w:rsid w:val="00FE753B"/>
    <w:rsid w:val="00FF18B5"/>
    <w:rsid w:val="70F0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A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F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4A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9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F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4A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9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uyengiaothanhdoantp@gmail.com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bitly.com.vn/cff8xo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1D793D-8227-407D-8323-322C15E6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admin</cp:lastModifiedBy>
  <cp:revision>2</cp:revision>
  <cp:lastPrinted>2021-11-23T00:28:00Z</cp:lastPrinted>
  <dcterms:created xsi:type="dcterms:W3CDTF">2021-11-23T07:14:00Z</dcterms:created>
  <dcterms:modified xsi:type="dcterms:W3CDTF">2021-11-23T07:14:00Z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