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</w:tblGrid>
      <w:tr w:rsidR="006B2402" w:rsidRPr="00C10B3C" w:rsidTr="00C10B3C"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B2402" w:rsidRPr="00C10B3C" w:rsidRDefault="006B2402">
            <w:pPr>
              <w:rPr>
                <w:rFonts w:ascii="Times New Roman" w:hAnsi="Times New Roman"/>
                <w:b/>
                <w:sz w:val="24"/>
              </w:rPr>
            </w:pPr>
            <w:bookmarkStart w:id="0" w:name="_GoBack"/>
            <w:bookmarkEnd w:id="0"/>
            <w:proofErr w:type="spellStart"/>
            <w:r w:rsidRPr="00C10B3C">
              <w:rPr>
                <w:b/>
                <w:sz w:val="24"/>
              </w:rPr>
              <w:t>M</w:t>
            </w:r>
            <w:r w:rsidRPr="00C10B3C">
              <w:rPr>
                <w:rFonts w:ascii="Times New Roman" w:hAnsi="Times New Roman"/>
                <w:b/>
                <w:sz w:val="24"/>
              </w:rPr>
              <w:t>ẫu</w:t>
            </w:r>
            <w:proofErr w:type="spellEnd"/>
            <w:r w:rsidRPr="00C10B3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C10B3C">
              <w:rPr>
                <w:rFonts w:ascii="Times New Roman" w:hAnsi="Times New Roman"/>
                <w:b/>
                <w:sz w:val="24"/>
              </w:rPr>
              <w:t>số</w:t>
            </w:r>
            <w:proofErr w:type="spellEnd"/>
            <w:r w:rsidRPr="00C10B3C">
              <w:rPr>
                <w:rFonts w:ascii="Times New Roman" w:hAnsi="Times New Roman"/>
                <w:b/>
                <w:sz w:val="24"/>
              </w:rPr>
              <w:t xml:space="preserve"> 01</w:t>
            </w:r>
          </w:p>
        </w:tc>
      </w:tr>
      <w:tr w:rsidR="00C500A2" w:rsidRPr="00C10B3C" w:rsidTr="00C10B3C"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500A2" w:rsidRPr="00C10B3C" w:rsidRDefault="00C500A2">
            <w:pPr>
              <w:rPr>
                <w:b/>
                <w:sz w:val="24"/>
              </w:rPr>
            </w:pPr>
          </w:p>
        </w:tc>
      </w:tr>
    </w:tbl>
    <w:p w:rsidR="00C10B3C" w:rsidRPr="00C10B3C" w:rsidRDefault="00C10B3C" w:rsidP="00C10B3C">
      <w:pPr>
        <w:rPr>
          <w:vanish/>
        </w:rPr>
      </w:pPr>
    </w:p>
    <w:tbl>
      <w:tblPr>
        <w:tblW w:w="9623" w:type="dxa"/>
        <w:jc w:val="center"/>
        <w:tblLayout w:type="fixed"/>
        <w:tblLook w:val="01E0" w:firstRow="1" w:lastRow="1" w:firstColumn="1" w:lastColumn="1" w:noHBand="0" w:noVBand="0"/>
      </w:tblPr>
      <w:tblGrid>
        <w:gridCol w:w="4077"/>
        <w:gridCol w:w="5546"/>
      </w:tblGrid>
      <w:tr w:rsidR="00560507" w:rsidRPr="00FA5BCF" w:rsidTr="00560507">
        <w:trPr>
          <w:trHeight w:val="1121"/>
          <w:jc w:val="center"/>
        </w:trPr>
        <w:tc>
          <w:tcPr>
            <w:tcW w:w="4077" w:type="dxa"/>
          </w:tcPr>
          <w:p w:rsidR="00560507" w:rsidRPr="00FA5BCF" w:rsidRDefault="00560507" w:rsidP="00C10B3C">
            <w:pPr>
              <w:tabs>
                <w:tab w:val="center" w:pos="1800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BCF">
              <w:rPr>
                <w:rFonts w:ascii="Times New Roman" w:hAnsi="Times New Roman"/>
                <w:sz w:val="28"/>
                <w:szCs w:val="28"/>
              </w:rPr>
              <w:t>BCH ĐOÀN TP. HỒ CHÍ MINH</w:t>
            </w:r>
          </w:p>
          <w:p w:rsidR="00560507" w:rsidRDefault="00560507" w:rsidP="00C10B3C">
            <w:pPr>
              <w:tabs>
                <w:tab w:val="center" w:pos="1800"/>
                <w:tab w:val="right" w:pos="907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BCF">
              <w:rPr>
                <w:rFonts w:ascii="Times New Roman" w:hAnsi="Times New Roman"/>
                <w:b/>
                <w:sz w:val="28"/>
                <w:szCs w:val="28"/>
              </w:rPr>
              <w:t>ỦY BAN KIỂM TRA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560507" w:rsidRPr="00FA5BCF" w:rsidRDefault="00560507" w:rsidP="00C10B3C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BCF">
              <w:rPr>
                <w:rFonts w:ascii="Times New Roman" w:hAnsi="Times New Roman"/>
                <w:sz w:val="28"/>
                <w:szCs w:val="28"/>
              </w:rPr>
              <w:t>***</w:t>
            </w:r>
          </w:p>
          <w:p w:rsidR="00560507" w:rsidRPr="00560507" w:rsidRDefault="00560507" w:rsidP="00C10B3C">
            <w:pPr>
              <w:tabs>
                <w:tab w:val="center" w:pos="1800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0507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560507">
              <w:rPr>
                <w:rFonts w:ascii="Times New Roman" w:hAnsi="Times New Roman"/>
                <w:sz w:val="28"/>
                <w:szCs w:val="28"/>
              </w:rPr>
              <w:t>:            -BC/UBKT</w:t>
            </w:r>
          </w:p>
          <w:p w:rsidR="00560507" w:rsidRPr="00264C99" w:rsidRDefault="00560507" w:rsidP="00560507">
            <w:pPr>
              <w:tabs>
                <w:tab w:val="center" w:pos="1800"/>
                <w:tab w:val="right" w:pos="9072"/>
              </w:tabs>
              <w:jc w:val="center"/>
              <w:rPr>
                <w:rFonts w:ascii="Times New Roman" w:hAnsi="Times New Roman"/>
                <w:i/>
                <w:szCs w:val="28"/>
              </w:rPr>
            </w:pPr>
          </w:p>
        </w:tc>
        <w:tc>
          <w:tcPr>
            <w:tcW w:w="5546" w:type="dxa"/>
          </w:tcPr>
          <w:p w:rsidR="00560507" w:rsidRPr="00FA5BCF" w:rsidRDefault="00560507" w:rsidP="00C10B3C">
            <w:pPr>
              <w:tabs>
                <w:tab w:val="center" w:pos="1800"/>
                <w:tab w:val="right" w:pos="9072"/>
              </w:tabs>
              <w:jc w:val="right"/>
              <w:rPr>
                <w:rFonts w:ascii="Times New Roman" w:hAnsi="Times New Roman"/>
                <w:sz w:val="25"/>
                <w:szCs w:val="25"/>
              </w:rPr>
            </w:pPr>
            <w:r w:rsidRPr="00FA5BCF">
              <w:rPr>
                <w:rFonts w:ascii="Times New Roman" w:hAnsi="Times New Roman"/>
                <w:b/>
                <w:sz w:val="30"/>
                <w:szCs w:val="30"/>
                <w:u w:val="single"/>
              </w:rPr>
              <w:t>ĐOÀN TNCS HỒ CHÍ MINH</w:t>
            </w:r>
          </w:p>
          <w:p w:rsidR="00560507" w:rsidRPr="00FA5BCF" w:rsidRDefault="00560507" w:rsidP="00C10B3C">
            <w:pPr>
              <w:tabs>
                <w:tab w:val="right" w:pos="9072"/>
              </w:tabs>
              <w:jc w:val="right"/>
              <w:rPr>
                <w:rFonts w:ascii="Times New Roman" w:hAnsi="Times New Roman"/>
                <w:i/>
              </w:rPr>
            </w:pPr>
          </w:p>
          <w:p w:rsidR="00560507" w:rsidRPr="00FA5BCF" w:rsidRDefault="00560507" w:rsidP="00C10B3C">
            <w:pPr>
              <w:tabs>
                <w:tab w:val="right" w:pos="9072"/>
              </w:tabs>
              <w:jc w:val="right"/>
              <w:rPr>
                <w:rFonts w:ascii="Times New Roman" w:hAnsi="Times New Roman"/>
                <w:i/>
              </w:rPr>
            </w:pPr>
          </w:p>
          <w:p w:rsidR="00560507" w:rsidRPr="00FA5BCF" w:rsidRDefault="00560507" w:rsidP="00560507">
            <w:pPr>
              <w:tabs>
                <w:tab w:val="right" w:pos="9072"/>
              </w:tabs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560507">
              <w:rPr>
                <w:rFonts w:ascii="Times New Roman" w:hAnsi="Times New Roman"/>
                <w:i/>
                <w:sz w:val="28"/>
              </w:rPr>
              <w:t xml:space="preserve">TP. </w:t>
            </w:r>
            <w:proofErr w:type="spellStart"/>
            <w:r w:rsidRPr="00560507">
              <w:rPr>
                <w:rFonts w:ascii="Times New Roman" w:hAnsi="Times New Roman"/>
                <w:i/>
                <w:sz w:val="28"/>
              </w:rPr>
              <w:t>Hồ</w:t>
            </w:r>
            <w:proofErr w:type="spellEnd"/>
            <w:r w:rsidRPr="00560507"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spellStart"/>
            <w:r w:rsidRPr="00560507">
              <w:rPr>
                <w:rFonts w:ascii="Times New Roman" w:hAnsi="Times New Roman"/>
                <w:i/>
                <w:sz w:val="28"/>
              </w:rPr>
              <w:t>Chí</w:t>
            </w:r>
            <w:proofErr w:type="spellEnd"/>
            <w:r w:rsidRPr="00560507">
              <w:rPr>
                <w:rFonts w:ascii="Times New Roman" w:hAnsi="Times New Roman"/>
                <w:i/>
                <w:sz w:val="28"/>
              </w:rPr>
              <w:t xml:space="preserve"> Minh, </w:t>
            </w:r>
            <w:proofErr w:type="spellStart"/>
            <w:r w:rsidRPr="00560507">
              <w:rPr>
                <w:rFonts w:ascii="Times New Roman" w:hAnsi="Times New Roman"/>
                <w:i/>
                <w:sz w:val="28"/>
              </w:rPr>
              <w:t>ngày</w:t>
            </w:r>
            <w:proofErr w:type="spellEnd"/>
            <w:r w:rsidRPr="00560507">
              <w:rPr>
                <w:rFonts w:ascii="Times New Roman" w:hAnsi="Times New Roman"/>
                <w:i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 xml:space="preserve">   </w:t>
            </w:r>
            <w:r w:rsidRPr="00560507"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</w:rPr>
              <w:t>tháng</w:t>
            </w:r>
            <w:proofErr w:type="spellEnd"/>
            <w:r>
              <w:rPr>
                <w:rFonts w:ascii="Times New Roman" w:hAnsi="Times New Roman"/>
                <w:i/>
                <w:sz w:val="28"/>
              </w:rPr>
              <w:t xml:space="preserve">    </w:t>
            </w:r>
            <w:proofErr w:type="spellStart"/>
            <w:r w:rsidR="006961E8">
              <w:rPr>
                <w:rFonts w:ascii="Times New Roman" w:hAnsi="Times New Roman"/>
                <w:i/>
                <w:sz w:val="28"/>
              </w:rPr>
              <w:t>năm</w:t>
            </w:r>
            <w:proofErr w:type="spellEnd"/>
            <w:r w:rsidR="006961E8">
              <w:rPr>
                <w:rFonts w:ascii="Times New Roman" w:hAnsi="Times New Roman"/>
                <w:i/>
                <w:sz w:val="28"/>
              </w:rPr>
              <w:t xml:space="preserve"> 2020</w:t>
            </w:r>
          </w:p>
        </w:tc>
      </w:tr>
    </w:tbl>
    <w:p w:rsidR="00560507" w:rsidRPr="006961E8" w:rsidRDefault="00560507" w:rsidP="006961E8">
      <w:pPr>
        <w:spacing w:before="20" w:after="20"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6961E8">
        <w:rPr>
          <w:rFonts w:ascii="Times New Roman" w:hAnsi="Times New Roman"/>
          <w:b/>
          <w:sz w:val="28"/>
          <w:szCs w:val="28"/>
        </w:rPr>
        <w:t>BÁO CÁO</w:t>
      </w:r>
    </w:p>
    <w:p w:rsidR="00560507" w:rsidRPr="006961E8" w:rsidRDefault="00560507" w:rsidP="006961E8">
      <w:pPr>
        <w:spacing w:before="20" w:after="20" w:line="264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961E8">
        <w:rPr>
          <w:rFonts w:ascii="Times New Roman" w:hAnsi="Times New Roman"/>
          <w:b/>
          <w:sz w:val="28"/>
          <w:szCs w:val="28"/>
        </w:rPr>
        <w:t>Công</w:t>
      </w:r>
      <w:proofErr w:type="spellEnd"/>
      <w:r w:rsidRPr="006961E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b/>
          <w:sz w:val="28"/>
          <w:szCs w:val="28"/>
        </w:rPr>
        <w:t>tác</w:t>
      </w:r>
      <w:proofErr w:type="spellEnd"/>
      <w:r w:rsidRPr="006961E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b/>
          <w:sz w:val="28"/>
          <w:szCs w:val="28"/>
        </w:rPr>
        <w:t>kiểm</w:t>
      </w:r>
      <w:proofErr w:type="spellEnd"/>
      <w:r w:rsidRPr="006961E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b/>
          <w:sz w:val="28"/>
          <w:szCs w:val="28"/>
        </w:rPr>
        <w:t>tra</w:t>
      </w:r>
      <w:proofErr w:type="spellEnd"/>
      <w:r w:rsidRPr="006961E8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6961E8">
        <w:rPr>
          <w:rFonts w:ascii="Times New Roman" w:hAnsi="Times New Roman"/>
          <w:b/>
          <w:sz w:val="28"/>
          <w:szCs w:val="28"/>
        </w:rPr>
        <w:t>giám</w:t>
      </w:r>
      <w:proofErr w:type="spellEnd"/>
      <w:r w:rsidRPr="006961E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b/>
          <w:sz w:val="28"/>
          <w:szCs w:val="28"/>
        </w:rPr>
        <w:t>sát</w:t>
      </w:r>
      <w:proofErr w:type="spellEnd"/>
      <w:r w:rsidRPr="006961E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b/>
          <w:sz w:val="28"/>
          <w:szCs w:val="28"/>
        </w:rPr>
        <w:t>của</w:t>
      </w:r>
      <w:proofErr w:type="spellEnd"/>
      <w:r w:rsidRPr="006961E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b/>
          <w:sz w:val="28"/>
          <w:szCs w:val="28"/>
        </w:rPr>
        <w:t>Đoàn</w:t>
      </w:r>
      <w:proofErr w:type="spellEnd"/>
      <w:r w:rsidRPr="006961E8">
        <w:rPr>
          <w:rFonts w:ascii="Times New Roman" w:hAnsi="Times New Roman"/>
          <w:b/>
          <w:sz w:val="28"/>
          <w:szCs w:val="28"/>
        </w:rPr>
        <w:t xml:space="preserve"> </w:t>
      </w:r>
    </w:p>
    <w:p w:rsidR="00560507" w:rsidRPr="006961E8" w:rsidRDefault="00560507" w:rsidP="00560507">
      <w:pPr>
        <w:spacing w:before="20" w:after="20" w:line="264" w:lineRule="auto"/>
        <w:ind w:firstLine="900"/>
        <w:jc w:val="center"/>
        <w:rPr>
          <w:rFonts w:ascii="Times New Roman" w:hAnsi="Times New Roman"/>
          <w:b/>
          <w:sz w:val="28"/>
          <w:szCs w:val="28"/>
        </w:rPr>
      </w:pPr>
      <w:r w:rsidRPr="006961E8">
        <w:rPr>
          <w:rFonts w:ascii="Times New Roman" w:hAnsi="Times New Roman"/>
          <w:b/>
          <w:sz w:val="28"/>
          <w:szCs w:val="28"/>
        </w:rPr>
        <w:t>----------</w:t>
      </w:r>
    </w:p>
    <w:p w:rsidR="00560507" w:rsidRPr="006961E8" w:rsidRDefault="00560507" w:rsidP="006961E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61E8">
        <w:rPr>
          <w:rFonts w:ascii="Times New Roman" w:hAnsi="Times New Roman"/>
          <w:sz w:val="28"/>
          <w:szCs w:val="28"/>
        </w:rPr>
        <w:t>Căn</w:t>
      </w:r>
      <w:proofErr w:type="spellEnd"/>
      <w:r w:rsidR="00DC20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208F">
        <w:rPr>
          <w:rFonts w:ascii="Times New Roman" w:hAnsi="Times New Roman"/>
          <w:sz w:val="28"/>
          <w:szCs w:val="28"/>
        </w:rPr>
        <w:t>cứ</w:t>
      </w:r>
      <w:proofErr w:type="spellEnd"/>
      <w:r w:rsidR="00DC20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208F">
        <w:rPr>
          <w:rFonts w:ascii="Times New Roman" w:hAnsi="Times New Roman"/>
          <w:sz w:val="28"/>
          <w:szCs w:val="28"/>
        </w:rPr>
        <w:t>chương</w:t>
      </w:r>
      <w:proofErr w:type="spellEnd"/>
      <w:r w:rsidR="00DC20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208F">
        <w:rPr>
          <w:rFonts w:ascii="Times New Roman" w:hAnsi="Times New Roman"/>
          <w:sz w:val="28"/>
          <w:szCs w:val="28"/>
        </w:rPr>
        <w:t>trình</w:t>
      </w:r>
      <w:proofErr w:type="spellEnd"/>
      <w:r w:rsidR="00DC20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208F">
        <w:rPr>
          <w:rFonts w:ascii="Times New Roman" w:hAnsi="Times New Roman"/>
          <w:sz w:val="28"/>
          <w:szCs w:val="28"/>
        </w:rPr>
        <w:t>số</w:t>
      </w:r>
      <w:proofErr w:type="spellEnd"/>
      <w:r w:rsidR="00DC208F">
        <w:rPr>
          <w:rFonts w:ascii="Times New Roman" w:hAnsi="Times New Roman"/>
          <w:sz w:val="28"/>
          <w:szCs w:val="28"/>
        </w:rPr>
        <w:t xml:space="preserve">  ……</w:t>
      </w:r>
      <w:proofErr w:type="spellStart"/>
      <w:r w:rsidR="00DC208F">
        <w:rPr>
          <w:rFonts w:ascii="Times New Roman" w:hAnsi="Times New Roman"/>
          <w:sz w:val="28"/>
          <w:szCs w:val="28"/>
        </w:rPr>
        <w:t>ngày</w:t>
      </w:r>
      <w:proofErr w:type="spellEnd"/>
      <w:r w:rsidR="00DC208F">
        <w:rPr>
          <w:rFonts w:ascii="Times New Roman" w:hAnsi="Times New Roman"/>
          <w:sz w:val="28"/>
          <w:szCs w:val="28"/>
        </w:rPr>
        <w:t xml:space="preserve"> ……. </w:t>
      </w:r>
      <w:proofErr w:type="spellStart"/>
      <w:r w:rsidRPr="006961E8">
        <w:rPr>
          <w:rFonts w:ascii="Times New Roman" w:hAnsi="Times New Roman"/>
          <w:sz w:val="28"/>
          <w:szCs w:val="28"/>
        </w:rPr>
        <w:t>về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chương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trình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công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tác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kiểm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tra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61E8">
        <w:rPr>
          <w:rFonts w:ascii="Times New Roman" w:hAnsi="Times New Roman"/>
          <w:sz w:val="28"/>
          <w:szCs w:val="28"/>
        </w:rPr>
        <w:t>giám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sát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của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………………</w:t>
      </w:r>
    </w:p>
    <w:p w:rsidR="00560507" w:rsidRPr="006961E8" w:rsidRDefault="00560507" w:rsidP="006961E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61E8">
        <w:rPr>
          <w:rFonts w:ascii="Times New Roman" w:hAnsi="Times New Roman"/>
          <w:sz w:val="28"/>
          <w:szCs w:val="28"/>
        </w:rPr>
        <w:t xml:space="preserve">Qua </w:t>
      </w:r>
      <w:proofErr w:type="spellStart"/>
      <w:r w:rsidRPr="006961E8">
        <w:rPr>
          <w:rFonts w:ascii="Times New Roman" w:hAnsi="Times New Roman"/>
          <w:sz w:val="28"/>
          <w:szCs w:val="28"/>
        </w:rPr>
        <w:t>quá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trình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triển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khai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thực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hiện</w:t>
      </w:r>
      <w:proofErr w:type="spellEnd"/>
      <w:r w:rsidRPr="006961E8">
        <w:rPr>
          <w:rFonts w:ascii="Times New Roman" w:hAnsi="Times New Roman"/>
          <w:sz w:val="28"/>
          <w:szCs w:val="28"/>
        </w:rPr>
        <w:t>, UBKT (</w:t>
      </w:r>
      <w:proofErr w:type="spellStart"/>
      <w:r w:rsidRPr="006961E8">
        <w:rPr>
          <w:rFonts w:ascii="Times New Roman" w:hAnsi="Times New Roman"/>
          <w:sz w:val="28"/>
          <w:szCs w:val="28"/>
        </w:rPr>
        <w:t>tên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đơn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vị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6961E8">
        <w:rPr>
          <w:rFonts w:ascii="Times New Roman" w:hAnsi="Times New Roman"/>
          <w:sz w:val="28"/>
          <w:szCs w:val="28"/>
        </w:rPr>
        <w:t>báo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cáo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kết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quả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thực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hiện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như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sau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: </w:t>
      </w:r>
    </w:p>
    <w:p w:rsidR="00C500A2" w:rsidRPr="006961E8" w:rsidRDefault="00C500A2" w:rsidP="006961E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0D69" w:rsidRPr="006961E8" w:rsidRDefault="00560507" w:rsidP="006961E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61E8">
        <w:rPr>
          <w:rFonts w:ascii="Times New Roman" w:hAnsi="Times New Roman"/>
          <w:b/>
          <w:sz w:val="28"/>
          <w:szCs w:val="28"/>
        </w:rPr>
        <w:t xml:space="preserve"> </w:t>
      </w:r>
      <w:r w:rsidR="00C80D69" w:rsidRPr="006961E8">
        <w:rPr>
          <w:rFonts w:ascii="Times New Roman" w:hAnsi="Times New Roman"/>
          <w:b/>
          <w:sz w:val="28"/>
          <w:szCs w:val="28"/>
        </w:rPr>
        <w:t>I. KẾT QUẢ THỰC HIỆN NHIỆM VỤ</w:t>
      </w:r>
    </w:p>
    <w:p w:rsidR="00C80D69" w:rsidRPr="006961E8" w:rsidRDefault="00C80D69" w:rsidP="006961E8">
      <w:pPr>
        <w:tabs>
          <w:tab w:val="center" w:pos="-170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961E8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6961E8">
        <w:rPr>
          <w:rFonts w:ascii="Times New Roman" w:hAnsi="Times New Roman"/>
          <w:sz w:val="28"/>
          <w:szCs w:val="28"/>
        </w:rPr>
        <w:t>Tham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mưu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cho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Pr="006961E8">
        <w:rPr>
          <w:rFonts w:ascii="Times New Roman" w:hAnsi="Times New Roman"/>
          <w:sz w:val="28"/>
          <w:szCs w:val="28"/>
        </w:rPr>
        <w:t>Chấp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hành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, Ban </w:t>
      </w:r>
      <w:proofErr w:type="spellStart"/>
      <w:r w:rsidRPr="006961E8">
        <w:rPr>
          <w:rFonts w:ascii="Times New Roman" w:hAnsi="Times New Roman"/>
          <w:sz w:val="28"/>
          <w:szCs w:val="28"/>
        </w:rPr>
        <w:t>Thường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vụ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Đoàn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cùng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cấp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kiểm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tra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việc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thi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hành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Điều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lệ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61E8">
        <w:rPr>
          <w:rFonts w:ascii="Times New Roman" w:hAnsi="Times New Roman"/>
          <w:sz w:val="28"/>
          <w:szCs w:val="28"/>
        </w:rPr>
        <w:t>nghị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quyết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61E8">
        <w:rPr>
          <w:rFonts w:ascii="Times New Roman" w:hAnsi="Times New Roman"/>
          <w:sz w:val="28"/>
          <w:szCs w:val="28"/>
        </w:rPr>
        <w:t>chủ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trương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của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Đoàn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61E8">
        <w:rPr>
          <w:rFonts w:ascii="Times New Roman" w:hAnsi="Times New Roman"/>
          <w:sz w:val="28"/>
          <w:szCs w:val="28"/>
        </w:rPr>
        <w:t>bảo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vệ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quyền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và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lợi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ích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hợp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pháp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của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cán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bộ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Đoàn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61E8">
        <w:rPr>
          <w:rFonts w:ascii="Times New Roman" w:hAnsi="Times New Roman"/>
          <w:sz w:val="28"/>
          <w:szCs w:val="28"/>
        </w:rPr>
        <w:t>đoàn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viên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61E8">
        <w:rPr>
          <w:rFonts w:ascii="Times New Roman" w:hAnsi="Times New Roman"/>
          <w:sz w:val="28"/>
          <w:szCs w:val="28"/>
        </w:rPr>
        <w:t>thanh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thiếu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nhi</w:t>
      </w:r>
      <w:proofErr w:type="spellEnd"/>
    </w:p>
    <w:p w:rsidR="00C80D69" w:rsidRPr="006961E8" w:rsidRDefault="00C80D69" w:rsidP="006961E8">
      <w:pPr>
        <w:tabs>
          <w:tab w:val="center" w:pos="-170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961E8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6961E8">
        <w:rPr>
          <w:rFonts w:ascii="Times New Roman" w:hAnsi="Times New Roman"/>
          <w:sz w:val="28"/>
          <w:szCs w:val="28"/>
        </w:rPr>
        <w:t>Kiểm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tra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cán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bộ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r w:rsidRPr="006961E8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6961E8">
        <w:rPr>
          <w:rFonts w:ascii="Times New Roman" w:hAnsi="Times New Roman"/>
          <w:i/>
          <w:sz w:val="28"/>
          <w:szCs w:val="28"/>
        </w:rPr>
        <w:t>kể</w:t>
      </w:r>
      <w:proofErr w:type="spellEnd"/>
      <w:r w:rsidRPr="006961E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i/>
          <w:sz w:val="28"/>
          <w:szCs w:val="28"/>
        </w:rPr>
        <w:t>cả</w:t>
      </w:r>
      <w:proofErr w:type="spellEnd"/>
      <w:r w:rsidRPr="006961E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i/>
          <w:sz w:val="28"/>
          <w:szCs w:val="28"/>
        </w:rPr>
        <w:t>Ủy</w:t>
      </w:r>
      <w:proofErr w:type="spellEnd"/>
      <w:r w:rsidRPr="006961E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i/>
          <w:sz w:val="28"/>
          <w:szCs w:val="28"/>
        </w:rPr>
        <w:t>viên</w:t>
      </w:r>
      <w:proofErr w:type="spellEnd"/>
      <w:r w:rsidRPr="006961E8">
        <w:rPr>
          <w:rFonts w:ascii="Times New Roman" w:hAnsi="Times New Roman"/>
          <w:i/>
          <w:sz w:val="28"/>
          <w:szCs w:val="28"/>
        </w:rPr>
        <w:t xml:space="preserve"> Ban </w:t>
      </w:r>
      <w:proofErr w:type="spellStart"/>
      <w:r w:rsidRPr="006961E8">
        <w:rPr>
          <w:rFonts w:ascii="Times New Roman" w:hAnsi="Times New Roman"/>
          <w:i/>
          <w:sz w:val="28"/>
          <w:szCs w:val="28"/>
        </w:rPr>
        <w:t>Chấp</w:t>
      </w:r>
      <w:proofErr w:type="spellEnd"/>
      <w:r w:rsidRPr="006961E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i/>
          <w:sz w:val="28"/>
          <w:szCs w:val="28"/>
        </w:rPr>
        <w:t>hành</w:t>
      </w:r>
      <w:proofErr w:type="spellEnd"/>
      <w:r w:rsidRPr="006961E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i/>
          <w:sz w:val="28"/>
          <w:szCs w:val="28"/>
        </w:rPr>
        <w:t>Đoàn</w:t>
      </w:r>
      <w:proofErr w:type="spellEnd"/>
      <w:r w:rsidRPr="006961E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i/>
          <w:sz w:val="28"/>
          <w:szCs w:val="28"/>
        </w:rPr>
        <w:t>cùng</w:t>
      </w:r>
      <w:proofErr w:type="spellEnd"/>
      <w:r w:rsidRPr="006961E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i/>
          <w:sz w:val="28"/>
          <w:szCs w:val="28"/>
        </w:rPr>
        <w:t>cấp</w:t>
      </w:r>
      <w:proofErr w:type="spellEnd"/>
      <w:r w:rsidRPr="006961E8">
        <w:rPr>
          <w:rFonts w:ascii="Times New Roman" w:hAnsi="Times New Roman"/>
          <w:i/>
          <w:sz w:val="28"/>
          <w:szCs w:val="28"/>
        </w:rPr>
        <w:t>)</w:t>
      </w:r>
      <w:r w:rsidRPr="006961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61E8">
        <w:rPr>
          <w:rFonts w:ascii="Times New Roman" w:hAnsi="Times New Roman"/>
          <w:sz w:val="28"/>
          <w:szCs w:val="28"/>
        </w:rPr>
        <w:t>đoàn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pacing w:val="-8"/>
          <w:sz w:val="28"/>
          <w:szCs w:val="28"/>
        </w:rPr>
        <w:t>viên</w:t>
      </w:r>
      <w:proofErr w:type="spellEnd"/>
      <w:r w:rsidRPr="006961E8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pacing w:val="-8"/>
          <w:sz w:val="28"/>
          <w:szCs w:val="28"/>
        </w:rPr>
        <w:t>và</w:t>
      </w:r>
      <w:proofErr w:type="spellEnd"/>
      <w:r w:rsidRPr="006961E8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pacing w:val="-8"/>
          <w:sz w:val="28"/>
          <w:szCs w:val="28"/>
        </w:rPr>
        <w:t>tổ</w:t>
      </w:r>
      <w:proofErr w:type="spellEnd"/>
      <w:r w:rsidRPr="006961E8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pacing w:val="-8"/>
          <w:sz w:val="28"/>
          <w:szCs w:val="28"/>
        </w:rPr>
        <w:t>chức</w:t>
      </w:r>
      <w:proofErr w:type="spellEnd"/>
      <w:r w:rsidRPr="006961E8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pacing w:val="-8"/>
          <w:sz w:val="28"/>
          <w:szCs w:val="28"/>
        </w:rPr>
        <w:t>Đoàn</w:t>
      </w:r>
      <w:proofErr w:type="spellEnd"/>
      <w:r w:rsidRPr="006961E8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pacing w:val="-8"/>
          <w:sz w:val="28"/>
          <w:szCs w:val="28"/>
        </w:rPr>
        <w:t>cấp</w:t>
      </w:r>
      <w:proofErr w:type="spellEnd"/>
      <w:r w:rsidRPr="006961E8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pacing w:val="-8"/>
          <w:sz w:val="28"/>
          <w:szCs w:val="28"/>
        </w:rPr>
        <w:t>dưới</w:t>
      </w:r>
      <w:proofErr w:type="spellEnd"/>
      <w:r w:rsidRPr="006961E8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pacing w:val="-8"/>
          <w:sz w:val="28"/>
          <w:szCs w:val="28"/>
        </w:rPr>
        <w:t>khi</w:t>
      </w:r>
      <w:proofErr w:type="spellEnd"/>
      <w:r w:rsidRPr="006961E8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pacing w:val="-8"/>
          <w:sz w:val="28"/>
          <w:szCs w:val="28"/>
        </w:rPr>
        <w:t>có</w:t>
      </w:r>
      <w:proofErr w:type="spellEnd"/>
      <w:r w:rsidRPr="006961E8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pacing w:val="-8"/>
          <w:sz w:val="28"/>
          <w:szCs w:val="28"/>
        </w:rPr>
        <w:t>dấu</w:t>
      </w:r>
      <w:proofErr w:type="spellEnd"/>
      <w:r w:rsidRPr="006961E8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pacing w:val="-8"/>
          <w:sz w:val="28"/>
          <w:szCs w:val="28"/>
        </w:rPr>
        <w:t>hiệu</w:t>
      </w:r>
      <w:proofErr w:type="spellEnd"/>
      <w:r w:rsidRPr="006961E8">
        <w:rPr>
          <w:rFonts w:ascii="Times New Roman" w:hAnsi="Times New Roman"/>
          <w:spacing w:val="-8"/>
          <w:sz w:val="28"/>
          <w:szCs w:val="28"/>
        </w:rPr>
        <w:t xml:space="preserve"> vi </w:t>
      </w:r>
      <w:proofErr w:type="spellStart"/>
      <w:r w:rsidRPr="006961E8">
        <w:rPr>
          <w:rFonts w:ascii="Times New Roman" w:hAnsi="Times New Roman"/>
          <w:spacing w:val="-8"/>
          <w:sz w:val="28"/>
          <w:szCs w:val="28"/>
        </w:rPr>
        <w:t>phạm</w:t>
      </w:r>
      <w:proofErr w:type="spellEnd"/>
      <w:r w:rsidRPr="006961E8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pacing w:val="-8"/>
          <w:sz w:val="28"/>
          <w:szCs w:val="28"/>
        </w:rPr>
        <w:t>Điều</w:t>
      </w:r>
      <w:proofErr w:type="spellEnd"/>
      <w:r w:rsidRPr="006961E8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pacing w:val="-8"/>
          <w:sz w:val="28"/>
          <w:szCs w:val="28"/>
        </w:rPr>
        <w:t>lệ</w:t>
      </w:r>
      <w:proofErr w:type="spellEnd"/>
      <w:r w:rsidRPr="006961E8">
        <w:rPr>
          <w:rFonts w:ascii="Times New Roman" w:hAnsi="Times New Roman"/>
          <w:spacing w:val="-8"/>
          <w:sz w:val="28"/>
          <w:szCs w:val="28"/>
        </w:rPr>
        <w:t xml:space="preserve">, </w:t>
      </w:r>
      <w:proofErr w:type="spellStart"/>
      <w:r w:rsidRPr="006961E8">
        <w:rPr>
          <w:rFonts w:ascii="Times New Roman" w:hAnsi="Times New Roman"/>
          <w:spacing w:val="-8"/>
          <w:sz w:val="28"/>
          <w:szCs w:val="28"/>
        </w:rPr>
        <w:t>Nghị</w:t>
      </w:r>
      <w:proofErr w:type="spellEnd"/>
      <w:r w:rsidRPr="006961E8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pacing w:val="-8"/>
          <w:sz w:val="28"/>
          <w:szCs w:val="28"/>
        </w:rPr>
        <w:t>quyết</w:t>
      </w:r>
      <w:proofErr w:type="spellEnd"/>
      <w:r w:rsidRPr="006961E8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pacing w:val="-8"/>
          <w:sz w:val="28"/>
          <w:szCs w:val="28"/>
        </w:rPr>
        <w:t>của</w:t>
      </w:r>
      <w:proofErr w:type="spellEnd"/>
      <w:r w:rsidRPr="006961E8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pacing w:val="-8"/>
          <w:sz w:val="28"/>
          <w:szCs w:val="28"/>
        </w:rPr>
        <w:t>Đoàn</w:t>
      </w:r>
      <w:proofErr w:type="spellEnd"/>
    </w:p>
    <w:p w:rsidR="00C80D69" w:rsidRPr="006961E8" w:rsidRDefault="00C80D69" w:rsidP="006961E8">
      <w:pPr>
        <w:pStyle w:val="ListParagraph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1E8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6961E8">
        <w:rPr>
          <w:rFonts w:ascii="Times New Roman" w:hAnsi="Times New Roman"/>
          <w:sz w:val="28"/>
          <w:szCs w:val="28"/>
        </w:rPr>
        <w:t>Kiểm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tra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việc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thực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hiện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nhiệm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vụ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kiểm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tra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61E8">
        <w:rPr>
          <w:rFonts w:ascii="Times New Roman" w:hAnsi="Times New Roman"/>
          <w:sz w:val="28"/>
          <w:szCs w:val="28"/>
        </w:rPr>
        <w:t>giám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sát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61E8">
        <w:rPr>
          <w:rFonts w:ascii="Times New Roman" w:hAnsi="Times New Roman"/>
          <w:sz w:val="28"/>
          <w:szCs w:val="28"/>
        </w:rPr>
        <w:t>thi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hành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kỷ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luật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của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tổ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chức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Đoàn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cấp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dưới</w:t>
      </w:r>
      <w:proofErr w:type="spellEnd"/>
    </w:p>
    <w:p w:rsidR="00C80D69" w:rsidRPr="006961E8" w:rsidRDefault="00C80D69" w:rsidP="006961E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61E8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6961E8">
        <w:rPr>
          <w:rFonts w:ascii="Times New Roman" w:hAnsi="Times New Roman"/>
          <w:sz w:val="28"/>
          <w:szCs w:val="28"/>
        </w:rPr>
        <w:t>Kiểm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tra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công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tác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Đoàn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phí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61E8">
        <w:rPr>
          <w:rFonts w:ascii="Times New Roman" w:hAnsi="Times New Roman"/>
          <w:sz w:val="28"/>
          <w:szCs w:val="28"/>
        </w:rPr>
        <w:t>việc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sử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dụng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các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nguồn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quỹ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khác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của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các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đơn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vị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trực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thuộc</w:t>
      </w:r>
      <w:proofErr w:type="spellEnd"/>
    </w:p>
    <w:p w:rsidR="00C80D69" w:rsidRPr="006961E8" w:rsidRDefault="00C80D69" w:rsidP="006961E8">
      <w:pPr>
        <w:pStyle w:val="ListParagraph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1E8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6961E8">
        <w:rPr>
          <w:rFonts w:ascii="Times New Roman" w:hAnsi="Times New Roman"/>
          <w:sz w:val="28"/>
          <w:szCs w:val="28"/>
        </w:rPr>
        <w:t>Giám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sát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Ủy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viên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Pr="006961E8">
        <w:rPr>
          <w:rFonts w:ascii="Times New Roman" w:hAnsi="Times New Roman"/>
          <w:sz w:val="28"/>
          <w:szCs w:val="28"/>
        </w:rPr>
        <w:t>Chấp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hành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61E8">
        <w:rPr>
          <w:rFonts w:ascii="Times New Roman" w:hAnsi="Times New Roman"/>
          <w:sz w:val="28"/>
          <w:szCs w:val="28"/>
        </w:rPr>
        <w:t>cán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bộ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Đoàn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cùng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cấp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và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tổ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chức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pacing w:val="-6"/>
          <w:sz w:val="28"/>
          <w:szCs w:val="28"/>
        </w:rPr>
        <w:t>Đoàn</w:t>
      </w:r>
      <w:proofErr w:type="spellEnd"/>
      <w:r w:rsidRPr="006961E8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pacing w:val="-6"/>
          <w:sz w:val="28"/>
          <w:szCs w:val="28"/>
        </w:rPr>
        <w:t>cấp</w:t>
      </w:r>
      <w:proofErr w:type="spellEnd"/>
      <w:r w:rsidRPr="006961E8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pacing w:val="-6"/>
          <w:sz w:val="28"/>
          <w:szCs w:val="28"/>
        </w:rPr>
        <w:t>dưới</w:t>
      </w:r>
      <w:proofErr w:type="spellEnd"/>
      <w:r w:rsidRPr="006961E8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pacing w:val="-6"/>
          <w:sz w:val="28"/>
          <w:szCs w:val="28"/>
        </w:rPr>
        <w:t>trong</w:t>
      </w:r>
      <w:proofErr w:type="spellEnd"/>
      <w:r w:rsidRPr="006961E8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pacing w:val="-6"/>
          <w:sz w:val="28"/>
          <w:szCs w:val="28"/>
        </w:rPr>
        <w:t>việc</w:t>
      </w:r>
      <w:proofErr w:type="spellEnd"/>
      <w:r w:rsidRPr="006961E8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pacing w:val="-6"/>
          <w:sz w:val="28"/>
          <w:szCs w:val="28"/>
        </w:rPr>
        <w:t>thực</w:t>
      </w:r>
      <w:proofErr w:type="spellEnd"/>
      <w:r w:rsidRPr="006961E8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pacing w:val="-6"/>
          <w:sz w:val="28"/>
          <w:szCs w:val="28"/>
        </w:rPr>
        <w:t>hiện</w:t>
      </w:r>
      <w:proofErr w:type="spellEnd"/>
      <w:r w:rsidRPr="006961E8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pacing w:val="-6"/>
          <w:sz w:val="28"/>
          <w:szCs w:val="28"/>
        </w:rPr>
        <w:t>chủ</w:t>
      </w:r>
      <w:proofErr w:type="spellEnd"/>
      <w:r w:rsidRPr="006961E8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pacing w:val="-6"/>
          <w:sz w:val="28"/>
          <w:szCs w:val="28"/>
        </w:rPr>
        <w:t>trương</w:t>
      </w:r>
      <w:proofErr w:type="spellEnd"/>
      <w:r w:rsidRPr="006961E8">
        <w:rPr>
          <w:rFonts w:ascii="Times New Roman" w:hAnsi="Times New Roman"/>
          <w:spacing w:val="-6"/>
          <w:sz w:val="28"/>
          <w:szCs w:val="28"/>
        </w:rPr>
        <w:t xml:space="preserve">, </w:t>
      </w:r>
      <w:proofErr w:type="spellStart"/>
      <w:r w:rsidRPr="006961E8">
        <w:rPr>
          <w:rFonts w:ascii="Times New Roman" w:hAnsi="Times New Roman"/>
          <w:spacing w:val="-6"/>
          <w:sz w:val="28"/>
          <w:szCs w:val="28"/>
        </w:rPr>
        <w:t>nghị</w:t>
      </w:r>
      <w:proofErr w:type="spellEnd"/>
      <w:r w:rsidRPr="006961E8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pacing w:val="-6"/>
          <w:sz w:val="28"/>
          <w:szCs w:val="28"/>
        </w:rPr>
        <w:t>quyết</w:t>
      </w:r>
      <w:proofErr w:type="spellEnd"/>
      <w:r w:rsidRPr="006961E8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pacing w:val="-6"/>
          <w:sz w:val="28"/>
          <w:szCs w:val="28"/>
        </w:rPr>
        <w:t>và</w:t>
      </w:r>
      <w:proofErr w:type="spellEnd"/>
      <w:r w:rsidRPr="006961E8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pacing w:val="-6"/>
          <w:sz w:val="28"/>
          <w:szCs w:val="28"/>
        </w:rPr>
        <w:t>quy</w:t>
      </w:r>
      <w:proofErr w:type="spellEnd"/>
      <w:r w:rsidRPr="006961E8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pacing w:val="-6"/>
          <w:sz w:val="28"/>
          <w:szCs w:val="28"/>
        </w:rPr>
        <w:t>định</w:t>
      </w:r>
      <w:proofErr w:type="spellEnd"/>
      <w:r w:rsidRPr="006961E8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pacing w:val="-6"/>
          <w:sz w:val="28"/>
          <w:szCs w:val="28"/>
        </w:rPr>
        <w:t>của</w:t>
      </w:r>
      <w:proofErr w:type="spellEnd"/>
      <w:r w:rsidRPr="006961E8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pacing w:val="-6"/>
          <w:sz w:val="28"/>
          <w:szCs w:val="28"/>
        </w:rPr>
        <w:t>Đoàn</w:t>
      </w:r>
      <w:proofErr w:type="spellEnd"/>
    </w:p>
    <w:p w:rsidR="00C80D69" w:rsidRPr="006961E8" w:rsidRDefault="00C80D69" w:rsidP="006961E8">
      <w:pPr>
        <w:tabs>
          <w:tab w:val="center" w:pos="-170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961E8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6961E8">
        <w:rPr>
          <w:rFonts w:ascii="Times New Roman" w:hAnsi="Times New Roman"/>
          <w:sz w:val="28"/>
          <w:szCs w:val="28"/>
        </w:rPr>
        <w:t>Giải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quyết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khiếu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nại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61E8">
        <w:rPr>
          <w:rFonts w:ascii="Times New Roman" w:hAnsi="Times New Roman"/>
          <w:sz w:val="28"/>
          <w:szCs w:val="28"/>
        </w:rPr>
        <w:t>tố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cáo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của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cán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bộ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61E8">
        <w:rPr>
          <w:rFonts w:ascii="Times New Roman" w:hAnsi="Times New Roman"/>
          <w:sz w:val="28"/>
          <w:szCs w:val="28"/>
        </w:rPr>
        <w:t>đoàn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viên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và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nhân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dân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liên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quan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đến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cơ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quan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lãnh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đạo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của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Đoàn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61E8">
        <w:rPr>
          <w:rFonts w:ascii="Times New Roman" w:hAnsi="Times New Roman"/>
          <w:sz w:val="28"/>
          <w:szCs w:val="28"/>
        </w:rPr>
        <w:t>cán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bộ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Đoàn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61E8">
        <w:rPr>
          <w:rFonts w:ascii="Times New Roman" w:hAnsi="Times New Roman"/>
          <w:sz w:val="28"/>
          <w:szCs w:val="28"/>
        </w:rPr>
        <w:t>đoàn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viên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6961E8">
        <w:rPr>
          <w:rFonts w:ascii="Times New Roman" w:hAnsi="Times New Roman"/>
          <w:sz w:val="28"/>
          <w:szCs w:val="28"/>
        </w:rPr>
        <w:t>tham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mưu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cho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Pr="006961E8">
        <w:rPr>
          <w:rFonts w:ascii="Times New Roman" w:hAnsi="Times New Roman"/>
          <w:sz w:val="28"/>
          <w:szCs w:val="28"/>
        </w:rPr>
        <w:t>Chấp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hành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Đoàn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cùng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cấp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về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việc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thi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hành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kỷ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luật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của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Đoàn</w:t>
      </w:r>
      <w:proofErr w:type="spellEnd"/>
    </w:p>
    <w:p w:rsidR="00C80D69" w:rsidRPr="006961E8" w:rsidRDefault="00C80D69" w:rsidP="006961E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61E8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6961E8">
        <w:rPr>
          <w:rFonts w:ascii="Times New Roman" w:hAnsi="Times New Roman"/>
          <w:sz w:val="28"/>
          <w:szCs w:val="28"/>
        </w:rPr>
        <w:t>Tham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mưu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cho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Pr="006961E8">
        <w:rPr>
          <w:rFonts w:ascii="Times New Roman" w:hAnsi="Times New Roman"/>
          <w:sz w:val="28"/>
          <w:szCs w:val="28"/>
        </w:rPr>
        <w:t>Chấp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hành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Đoàn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cùng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cấp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trong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công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tác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giám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sát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và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phản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biện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xã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hội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61E8">
        <w:rPr>
          <w:rFonts w:ascii="Times New Roman" w:hAnsi="Times New Roman"/>
          <w:sz w:val="28"/>
          <w:szCs w:val="28"/>
        </w:rPr>
        <w:t>tham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gia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góp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6961E8">
        <w:rPr>
          <w:rFonts w:ascii="Times New Roman" w:hAnsi="Times New Roman"/>
          <w:sz w:val="28"/>
          <w:szCs w:val="28"/>
        </w:rPr>
        <w:t>xây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dựng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Đảng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61E8">
        <w:rPr>
          <w:rFonts w:ascii="Times New Roman" w:hAnsi="Times New Roman"/>
          <w:sz w:val="28"/>
          <w:szCs w:val="28"/>
        </w:rPr>
        <w:t>xây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dựng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chính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quyền</w:t>
      </w:r>
      <w:proofErr w:type="spellEnd"/>
    </w:p>
    <w:p w:rsidR="00C80D69" w:rsidRPr="006961E8" w:rsidRDefault="00C80D69" w:rsidP="006961E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961E8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6961E8">
        <w:rPr>
          <w:rFonts w:ascii="Times New Roman" w:hAnsi="Times New Roman"/>
          <w:sz w:val="28"/>
          <w:szCs w:val="28"/>
        </w:rPr>
        <w:t>Củng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cố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tổ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chức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bộ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máy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và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xây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dựng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đội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ngũ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cán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bộ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phụ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trách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công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tác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kiểm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tra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61E8">
        <w:rPr>
          <w:rFonts w:ascii="Times New Roman" w:hAnsi="Times New Roman"/>
          <w:sz w:val="28"/>
          <w:szCs w:val="28"/>
        </w:rPr>
        <w:t>giám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sát</w:t>
      </w:r>
      <w:proofErr w:type="spellEnd"/>
    </w:p>
    <w:p w:rsidR="00560507" w:rsidRPr="006961E8" w:rsidRDefault="00560507" w:rsidP="006961E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C80D69" w:rsidRPr="006961E8" w:rsidRDefault="00C80D69" w:rsidP="006961E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61E8">
        <w:rPr>
          <w:rFonts w:ascii="Times New Roman" w:hAnsi="Times New Roman"/>
          <w:b/>
          <w:sz w:val="28"/>
          <w:szCs w:val="28"/>
        </w:rPr>
        <w:t>II. KẾT QUẢ THỰC HIỆN HỆ THỐNG CHỈ TIÊU</w:t>
      </w:r>
    </w:p>
    <w:p w:rsidR="00560507" w:rsidRPr="006961E8" w:rsidRDefault="00560507" w:rsidP="006961E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0D69" w:rsidRPr="006961E8" w:rsidRDefault="00C80D69" w:rsidP="006961E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61E8">
        <w:rPr>
          <w:rFonts w:ascii="Times New Roman" w:hAnsi="Times New Roman"/>
          <w:b/>
          <w:sz w:val="28"/>
          <w:szCs w:val="28"/>
        </w:rPr>
        <w:t>III. HIỆU QUẢ THAM MƯU SAU KIỂM TRA, GIÁM SÁT</w:t>
      </w:r>
    </w:p>
    <w:p w:rsidR="00560507" w:rsidRPr="006961E8" w:rsidRDefault="00560507" w:rsidP="006961E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0D69" w:rsidRPr="006961E8" w:rsidRDefault="00C80D69" w:rsidP="006961E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61E8">
        <w:rPr>
          <w:rFonts w:ascii="Times New Roman" w:hAnsi="Times New Roman"/>
          <w:b/>
          <w:sz w:val="28"/>
          <w:szCs w:val="28"/>
        </w:rPr>
        <w:t>IV. ĐÁNH GIÁ</w:t>
      </w:r>
    </w:p>
    <w:p w:rsidR="00C80D69" w:rsidRPr="006961E8" w:rsidRDefault="00C80D69" w:rsidP="006961E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61E8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6961E8">
        <w:rPr>
          <w:rFonts w:ascii="Times New Roman" w:hAnsi="Times New Roman"/>
          <w:sz w:val="28"/>
          <w:szCs w:val="28"/>
        </w:rPr>
        <w:t>Ưu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điểm</w:t>
      </w:r>
      <w:proofErr w:type="spellEnd"/>
    </w:p>
    <w:p w:rsidR="00C80D69" w:rsidRPr="006961E8" w:rsidRDefault="00C80D69" w:rsidP="006961E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61E8">
        <w:rPr>
          <w:rFonts w:ascii="Times New Roman" w:hAnsi="Times New Roman"/>
          <w:sz w:val="28"/>
          <w:szCs w:val="28"/>
          <w:lang w:val="vi-VN"/>
        </w:rPr>
        <w:t xml:space="preserve">2. </w:t>
      </w:r>
      <w:proofErr w:type="spellStart"/>
      <w:r w:rsidRPr="006961E8">
        <w:rPr>
          <w:rFonts w:ascii="Times New Roman" w:hAnsi="Times New Roman"/>
          <w:sz w:val="28"/>
          <w:szCs w:val="28"/>
        </w:rPr>
        <w:t>Hạn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chế</w:t>
      </w:r>
      <w:proofErr w:type="spellEnd"/>
    </w:p>
    <w:p w:rsidR="007C5244" w:rsidRPr="006961E8" w:rsidRDefault="00C80D69" w:rsidP="006961E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61E8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6961E8">
        <w:rPr>
          <w:rFonts w:ascii="Times New Roman" w:hAnsi="Times New Roman"/>
          <w:sz w:val="28"/>
          <w:szCs w:val="28"/>
        </w:rPr>
        <w:t>Phương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hướng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trong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thời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gian</w:t>
      </w:r>
      <w:proofErr w:type="spellEnd"/>
      <w:r w:rsidRPr="00696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E8">
        <w:rPr>
          <w:rFonts w:ascii="Times New Roman" w:hAnsi="Times New Roman"/>
          <w:sz w:val="28"/>
          <w:szCs w:val="28"/>
        </w:rPr>
        <w:t>tới</w:t>
      </w:r>
      <w:proofErr w:type="spellEnd"/>
      <w:r w:rsidRPr="006961E8">
        <w:rPr>
          <w:rFonts w:ascii="Times New Roman" w:hAnsi="Times New Roman"/>
          <w:sz w:val="28"/>
          <w:szCs w:val="28"/>
        </w:rPr>
        <w:t>”</w:t>
      </w:r>
      <w:r w:rsidR="006B2402" w:rsidRPr="006961E8">
        <w:rPr>
          <w:rFonts w:ascii="Times New Roman" w:hAnsi="Times New Roman"/>
          <w:sz w:val="28"/>
          <w:szCs w:val="28"/>
        </w:rPr>
        <w:t>.</w:t>
      </w:r>
    </w:p>
    <w:p w:rsidR="00C500A2" w:rsidRDefault="00C500A2" w:rsidP="00C500A2">
      <w:pPr>
        <w:ind w:firstLine="902"/>
        <w:jc w:val="both"/>
        <w:rPr>
          <w:rFonts w:ascii="Times New Roman" w:hAnsi="Times New Roman"/>
          <w:szCs w:val="26"/>
        </w:rPr>
      </w:pPr>
    </w:p>
    <w:p w:rsidR="00C500A2" w:rsidRPr="00C500A2" w:rsidRDefault="00C500A2" w:rsidP="00C500A2">
      <w:pPr>
        <w:tabs>
          <w:tab w:val="center" w:pos="6946"/>
        </w:tabs>
        <w:ind w:firstLine="902"/>
        <w:jc w:val="both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szCs w:val="26"/>
        </w:rPr>
        <w:tab/>
      </w:r>
      <w:r w:rsidRPr="00C500A2">
        <w:rPr>
          <w:rFonts w:ascii="Times New Roman" w:hAnsi="Times New Roman"/>
          <w:b/>
          <w:szCs w:val="26"/>
        </w:rPr>
        <w:t>TM. ỦY BAN KIỂM TRA ….</w:t>
      </w:r>
    </w:p>
    <w:p w:rsidR="00C500A2" w:rsidRDefault="00C500A2" w:rsidP="00C500A2">
      <w:pPr>
        <w:tabs>
          <w:tab w:val="center" w:pos="6946"/>
        </w:tabs>
        <w:ind w:firstLine="902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ab/>
        <w:t>CHÚ NHIỆM</w:t>
      </w:r>
    </w:p>
    <w:p w:rsidR="00C500A2" w:rsidRPr="00560507" w:rsidRDefault="00C500A2" w:rsidP="00C500A2">
      <w:pPr>
        <w:ind w:firstLine="902"/>
        <w:jc w:val="both"/>
      </w:pPr>
    </w:p>
    <w:sectPr w:rsidR="00C500A2" w:rsidRPr="00560507" w:rsidSect="006961E8">
      <w:pgSz w:w="11907" w:h="16840" w:code="9"/>
      <w:pgMar w:top="426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D69"/>
    <w:rsid w:val="003D1CF5"/>
    <w:rsid w:val="00560507"/>
    <w:rsid w:val="006961E8"/>
    <w:rsid w:val="006B2402"/>
    <w:rsid w:val="007C5244"/>
    <w:rsid w:val="00C10B3C"/>
    <w:rsid w:val="00C500A2"/>
    <w:rsid w:val="00C80D69"/>
    <w:rsid w:val="00DC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D69"/>
    <w:rPr>
      <w:rFonts w:ascii="VNI-Times" w:eastAsia="Times New Roman" w:hAnsi="VNI-Times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D69"/>
    <w:pPr>
      <w:ind w:left="720"/>
      <w:contextualSpacing/>
    </w:pPr>
  </w:style>
  <w:style w:type="table" w:styleId="TableGrid">
    <w:name w:val="Table Grid"/>
    <w:basedOn w:val="TableNormal"/>
    <w:uiPriority w:val="59"/>
    <w:rsid w:val="006B24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D69"/>
    <w:rPr>
      <w:rFonts w:ascii="VNI-Times" w:eastAsia="Times New Roman" w:hAnsi="VNI-Times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D69"/>
    <w:pPr>
      <w:ind w:left="720"/>
      <w:contextualSpacing/>
    </w:pPr>
  </w:style>
  <w:style w:type="table" w:styleId="TableGrid">
    <w:name w:val="Table Grid"/>
    <w:basedOn w:val="TableNormal"/>
    <w:uiPriority w:val="59"/>
    <w:rsid w:val="006B24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2020-05-12T07:12:00Z</cp:lastPrinted>
  <dcterms:created xsi:type="dcterms:W3CDTF">2020-05-29T04:29:00Z</dcterms:created>
  <dcterms:modified xsi:type="dcterms:W3CDTF">2020-05-29T04:29:00Z</dcterms:modified>
</cp:coreProperties>
</file>