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4A0" w:firstRow="1" w:lastRow="0" w:firstColumn="1" w:lastColumn="0" w:noHBand="0" w:noVBand="1"/>
      </w:tblPr>
      <w:tblGrid>
        <w:gridCol w:w="4395"/>
        <w:gridCol w:w="5211"/>
      </w:tblGrid>
      <w:tr w:rsidR="00CB51AF" w:rsidRPr="00036322" w:rsidTr="0054088C">
        <w:tc>
          <w:tcPr>
            <w:tcW w:w="4395" w:type="dxa"/>
            <w:shd w:val="clear" w:color="auto" w:fill="auto"/>
          </w:tcPr>
          <w:p w:rsidR="00CB51AF" w:rsidRPr="00036322" w:rsidRDefault="00CB51AF" w:rsidP="00703F7A">
            <w:pPr>
              <w:tabs>
                <w:tab w:val="center" w:pos="1820"/>
              </w:tabs>
              <w:spacing w:line="266" w:lineRule="auto"/>
              <w:jc w:val="center"/>
              <w:rPr>
                <w:rFonts w:ascii="Times New Roman" w:hAnsi="Times New Roman"/>
                <w:b/>
                <w:bCs/>
                <w:sz w:val="28"/>
                <w:szCs w:val="28"/>
                <w:lang w:val="pt-BR"/>
              </w:rPr>
            </w:pPr>
            <w:r w:rsidRPr="00036322">
              <w:rPr>
                <w:rFonts w:ascii="Times New Roman" w:hAnsi="Times New Roman"/>
                <w:b/>
                <w:bCs/>
                <w:sz w:val="28"/>
                <w:szCs w:val="28"/>
                <w:lang w:val="pt-BR"/>
              </w:rPr>
              <w:t>BCH ĐOÀN TP. HỒ CHÍ MINH</w:t>
            </w:r>
          </w:p>
          <w:p w:rsidR="00CB51AF" w:rsidRPr="00036322" w:rsidRDefault="00CB51AF" w:rsidP="00613911">
            <w:pPr>
              <w:tabs>
                <w:tab w:val="center" w:pos="1820"/>
              </w:tabs>
              <w:spacing w:line="266" w:lineRule="auto"/>
              <w:jc w:val="center"/>
              <w:rPr>
                <w:rFonts w:ascii="Times New Roman" w:hAnsi="Times New Roman"/>
                <w:b/>
                <w:sz w:val="28"/>
                <w:szCs w:val="28"/>
                <w:lang w:val="pt-BR"/>
              </w:rPr>
            </w:pPr>
            <w:r w:rsidRPr="00036322">
              <w:rPr>
                <w:rFonts w:ascii="Times New Roman" w:hAnsi="Times New Roman"/>
                <w:b/>
                <w:sz w:val="28"/>
                <w:szCs w:val="28"/>
                <w:lang w:val="pt-BR"/>
              </w:rPr>
              <w:t>***</w:t>
            </w:r>
          </w:p>
          <w:p w:rsidR="00CB51AF" w:rsidRPr="00036322" w:rsidRDefault="00A74E57" w:rsidP="00613911">
            <w:pPr>
              <w:tabs>
                <w:tab w:val="center" w:pos="1820"/>
              </w:tabs>
              <w:spacing w:line="266" w:lineRule="auto"/>
              <w:jc w:val="center"/>
              <w:rPr>
                <w:rFonts w:ascii="Times New Roman" w:hAnsi="Times New Roman"/>
                <w:sz w:val="28"/>
                <w:szCs w:val="28"/>
                <w:lang w:val="pt-BR"/>
              </w:rPr>
            </w:pPr>
            <w:r w:rsidRPr="00036322">
              <w:rPr>
                <w:rFonts w:ascii="Times New Roman" w:hAnsi="Times New Roman"/>
                <w:sz w:val="28"/>
                <w:szCs w:val="28"/>
                <w:lang w:val="pt-BR"/>
              </w:rPr>
              <w:t xml:space="preserve">Số: </w:t>
            </w:r>
            <w:r w:rsidR="008010D2">
              <w:rPr>
                <w:rFonts w:ascii="Times New Roman" w:hAnsi="Times New Roman"/>
                <w:sz w:val="28"/>
                <w:szCs w:val="28"/>
              </w:rPr>
              <w:t>728</w:t>
            </w:r>
            <w:r w:rsidR="00FD51BE" w:rsidRPr="00036322">
              <w:rPr>
                <w:rFonts w:ascii="Times New Roman" w:hAnsi="Times New Roman"/>
                <w:sz w:val="28"/>
                <w:szCs w:val="28"/>
                <w:lang w:val="pt-BR"/>
              </w:rPr>
              <w:t>-BC/</w:t>
            </w:r>
            <w:r w:rsidR="00CB51AF" w:rsidRPr="00036322">
              <w:rPr>
                <w:rFonts w:ascii="Times New Roman" w:hAnsi="Times New Roman"/>
                <w:sz w:val="28"/>
                <w:szCs w:val="28"/>
                <w:lang w:val="pt-BR"/>
              </w:rPr>
              <w:t>TĐTN-BTNTH</w:t>
            </w:r>
          </w:p>
          <w:p w:rsidR="00EA2FB2" w:rsidRPr="00036322" w:rsidRDefault="00EA2FB2" w:rsidP="00613911">
            <w:pPr>
              <w:tabs>
                <w:tab w:val="center" w:pos="1820"/>
              </w:tabs>
              <w:spacing w:line="266" w:lineRule="auto"/>
              <w:jc w:val="center"/>
              <w:rPr>
                <w:rFonts w:ascii="Times New Roman" w:hAnsi="Times New Roman"/>
                <w:b/>
                <w:sz w:val="28"/>
                <w:szCs w:val="28"/>
                <w:lang w:val="pt-BR"/>
              </w:rPr>
            </w:pPr>
          </w:p>
        </w:tc>
        <w:tc>
          <w:tcPr>
            <w:tcW w:w="5211" w:type="dxa"/>
            <w:shd w:val="clear" w:color="auto" w:fill="auto"/>
          </w:tcPr>
          <w:p w:rsidR="00CB51AF" w:rsidRPr="00342CD4" w:rsidRDefault="00CB51AF" w:rsidP="00613911">
            <w:pPr>
              <w:tabs>
                <w:tab w:val="center" w:pos="1820"/>
              </w:tabs>
              <w:spacing w:line="266" w:lineRule="auto"/>
              <w:jc w:val="right"/>
              <w:rPr>
                <w:rFonts w:ascii="Times New Roman" w:hAnsi="Times New Roman"/>
                <w:b/>
                <w:sz w:val="30"/>
                <w:szCs w:val="30"/>
                <w:u w:val="single"/>
                <w:lang w:val="pt-BR"/>
              </w:rPr>
            </w:pPr>
            <w:r w:rsidRPr="00342CD4">
              <w:rPr>
                <w:rFonts w:ascii="Times New Roman" w:hAnsi="Times New Roman"/>
                <w:b/>
                <w:sz w:val="30"/>
                <w:szCs w:val="30"/>
                <w:u w:val="single"/>
                <w:lang w:val="pt-BR"/>
              </w:rPr>
              <w:t>ĐOÀN TNCS HỒ CHÍ MINH</w:t>
            </w:r>
          </w:p>
          <w:p w:rsidR="00CB51AF" w:rsidRPr="00036322" w:rsidRDefault="00CB51AF" w:rsidP="00613911">
            <w:pPr>
              <w:tabs>
                <w:tab w:val="center" w:pos="1820"/>
              </w:tabs>
              <w:spacing w:line="266" w:lineRule="auto"/>
              <w:jc w:val="right"/>
              <w:rPr>
                <w:rFonts w:ascii="Times New Roman" w:hAnsi="Times New Roman"/>
                <w:i/>
                <w:iCs/>
                <w:sz w:val="28"/>
                <w:szCs w:val="28"/>
                <w:lang w:val="pt-BR"/>
              </w:rPr>
            </w:pPr>
          </w:p>
          <w:p w:rsidR="00CB51AF" w:rsidRPr="00036322" w:rsidRDefault="00CB51AF" w:rsidP="008010D2">
            <w:pPr>
              <w:tabs>
                <w:tab w:val="center" w:pos="1820"/>
              </w:tabs>
              <w:spacing w:line="266" w:lineRule="auto"/>
              <w:jc w:val="right"/>
              <w:rPr>
                <w:rFonts w:ascii="Times New Roman" w:hAnsi="Times New Roman"/>
                <w:iCs/>
                <w:spacing w:val="-4"/>
                <w:sz w:val="28"/>
                <w:szCs w:val="28"/>
                <w:lang w:val="pt-BR"/>
              </w:rPr>
            </w:pPr>
            <w:r w:rsidRPr="00036322">
              <w:rPr>
                <w:rFonts w:ascii="Times New Roman" w:hAnsi="Times New Roman"/>
                <w:i/>
                <w:iCs/>
                <w:spacing w:val="-4"/>
                <w:sz w:val="28"/>
                <w:szCs w:val="28"/>
                <w:lang w:val="pt-BR"/>
              </w:rPr>
              <w:t>TP. Hồ Chí Minh, ngày</w:t>
            </w:r>
            <w:r w:rsidR="00FD0FB8" w:rsidRPr="00036322">
              <w:rPr>
                <w:rFonts w:ascii="Times New Roman" w:hAnsi="Times New Roman"/>
                <w:i/>
                <w:iCs/>
                <w:spacing w:val="-4"/>
                <w:sz w:val="28"/>
                <w:szCs w:val="28"/>
                <w:lang w:val="pt-BR"/>
              </w:rPr>
              <w:t xml:space="preserve"> </w:t>
            </w:r>
            <w:r w:rsidR="008010D2">
              <w:rPr>
                <w:rFonts w:ascii="Times New Roman" w:hAnsi="Times New Roman"/>
                <w:i/>
                <w:iCs/>
                <w:spacing w:val="-4"/>
                <w:sz w:val="28"/>
                <w:szCs w:val="28"/>
                <w:lang w:val="pt-BR"/>
              </w:rPr>
              <w:t xml:space="preserve"> 20</w:t>
            </w:r>
            <w:r w:rsidR="00E849B7" w:rsidRPr="00036322">
              <w:rPr>
                <w:rFonts w:ascii="Times New Roman" w:hAnsi="Times New Roman"/>
                <w:i/>
                <w:iCs/>
                <w:spacing w:val="-4"/>
                <w:sz w:val="28"/>
                <w:szCs w:val="28"/>
                <w:lang w:val="vi-VN"/>
              </w:rPr>
              <w:t xml:space="preserve"> </w:t>
            </w:r>
            <w:r w:rsidR="00342CD4">
              <w:rPr>
                <w:rFonts w:ascii="Times New Roman" w:hAnsi="Times New Roman"/>
                <w:i/>
                <w:iCs/>
                <w:spacing w:val="-4"/>
                <w:sz w:val="28"/>
                <w:szCs w:val="28"/>
                <w:lang w:val="pt-BR"/>
              </w:rPr>
              <w:t xml:space="preserve">tháng </w:t>
            </w:r>
            <w:r w:rsidR="00977047">
              <w:rPr>
                <w:rFonts w:ascii="Times New Roman" w:hAnsi="Times New Roman"/>
                <w:i/>
                <w:iCs/>
                <w:spacing w:val="-4"/>
                <w:sz w:val="28"/>
                <w:szCs w:val="28"/>
                <w:lang w:val="pt-BR"/>
              </w:rPr>
              <w:t>9</w:t>
            </w:r>
            <w:r w:rsidR="00C066F1" w:rsidRPr="00036322">
              <w:rPr>
                <w:rFonts w:ascii="Times New Roman" w:hAnsi="Times New Roman"/>
                <w:i/>
                <w:iCs/>
                <w:spacing w:val="-4"/>
                <w:sz w:val="28"/>
                <w:szCs w:val="28"/>
                <w:lang w:val="pt-BR"/>
              </w:rPr>
              <w:t xml:space="preserve"> </w:t>
            </w:r>
            <w:r w:rsidRPr="00036322">
              <w:rPr>
                <w:rFonts w:ascii="Times New Roman" w:hAnsi="Times New Roman"/>
                <w:i/>
                <w:iCs/>
                <w:spacing w:val="-4"/>
                <w:sz w:val="28"/>
                <w:szCs w:val="28"/>
                <w:lang w:val="pt-BR"/>
              </w:rPr>
              <w:t>năm 201</w:t>
            </w:r>
            <w:r w:rsidR="000E73D2" w:rsidRPr="00036322">
              <w:rPr>
                <w:rFonts w:ascii="Times New Roman" w:hAnsi="Times New Roman"/>
                <w:i/>
                <w:iCs/>
                <w:spacing w:val="-4"/>
                <w:sz w:val="28"/>
                <w:szCs w:val="28"/>
                <w:lang w:val="pt-BR"/>
              </w:rPr>
              <w:t>7</w:t>
            </w:r>
          </w:p>
        </w:tc>
      </w:tr>
    </w:tbl>
    <w:p w:rsidR="00C51553" w:rsidRPr="00036322" w:rsidRDefault="00C51553" w:rsidP="00613911">
      <w:pPr>
        <w:tabs>
          <w:tab w:val="center" w:pos="1800"/>
        </w:tabs>
        <w:spacing w:line="266" w:lineRule="auto"/>
        <w:jc w:val="center"/>
        <w:rPr>
          <w:rFonts w:ascii="Times New Roman" w:hAnsi="Times New Roman"/>
          <w:b/>
          <w:sz w:val="32"/>
          <w:szCs w:val="30"/>
          <w:lang w:val="pt-BR"/>
        </w:rPr>
      </w:pPr>
      <w:r w:rsidRPr="00036322">
        <w:rPr>
          <w:rFonts w:ascii="Times New Roman" w:hAnsi="Times New Roman"/>
          <w:b/>
          <w:sz w:val="32"/>
          <w:szCs w:val="30"/>
          <w:lang w:val="pt-BR"/>
        </w:rPr>
        <w:t>BÁO CÁO</w:t>
      </w:r>
    </w:p>
    <w:p w:rsidR="00C51553" w:rsidRPr="00036322" w:rsidRDefault="00C51553" w:rsidP="00613911">
      <w:pPr>
        <w:spacing w:line="266" w:lineRule="auto"/>
        <w:jc w:val="center"/>
        <w:rPr>
          <w:rFonts w:ascii="Times New Roman" w:hAnsi="Times New Roman"/>
          <w:b/>
          <w:sz w:val="30"/>
          <w:szCs w:val="30"/>
          <w:lang w:val="pt-BR"/>
        </w:rPr>
      </w:pPr>
      <w:r w:rsidRPr="00036322">
        <w:rPr>
          <w:rFonts w:ascii="Times New Roman" w:hAnsi="Times New Roman"/>
          <w:b/>
          <w:sz w:val="30"/>
          <w:szCs w:val="30"/>
          <w:lang w:val="pt-BR"/>
        </w:rPr>
        <w:t>Tổng kết công tác Đoàn và phong trào thanh niên khu vực trường học</w:t>
      </w:r>
    </w:p>
    <w:p w:rsidR="00C51553" w:rsidRPr="00036322" w:rsidRDefault="00C51553" w:rsidP="00613911">
      <w:pPr>
        <w:spacing w:line="266" w:lineRule="auto"/>
        <w:jc w:val="center"/>
        <w:rPr>
          <w:rFonts w:ascii="Times New Roman" w:hAnsi="Times New Roman"/>
          <w:b/>
          <w:sz w:val="30"/>
          <w:szCs w:val="30"/>
          <w:lang w:val="vi-VN"/>
        </w:rPr>
      </w:pPr>
      <w:r w:rsidRPr="00036322">
        <w:rPr>
          <w:rFonts w:ascii="Times New Roman" w:hAnsi="Times New Roman"/>
          <w:b/>
          <w:sz w:val="30"/>
          <w:szCs w:val="30"/>
          <w:lang w:val="pt-BR"/>
        </w:rPr>
        <w:t>trực thuộc Quận - Huyện Đoàn năm họ</w:t>
      </w:r>
      <w:r w:rsidR="00297D44" w:rsidRPr="00036322">
        <w:rPr>
          <w:rFonts w:ascii="Times New Roman" w:hAnsi="Times New Roman"/>
          <w:b/>
          <w:sz w:val="30"/>
          <w:szCs w:val="30"/>
          <w:lang w:val="pt-BR"/>
        </w:rPr>
        <w:t xml:space="preserve">c </w:t>
      </w:r>
      <w:r w:rsidR="00FF0B58" w:rsidRPr="00036322">
        <w:rPr>
          <w:rFonts w:ascii="Times New Roman" w:hAnsi="Times New Roman"/>
          <w:b/>
          <w:sz w:val="30"/>
          <w:szCs w:val="30"/>
          <w:lang w:val="pt-BR"/>
        </w:rPr>
        <w:t>201</w:t>
      </w:r>
      <w:r w:rsidR="000E73D2" w:rsidRPr="00036322">
        <w:rPr>
          <w:rFonts w:ascii="Times New Roman" w:hAnsi="Times New Roman"/>
          <w:b/>
          <w:sz w:val="30"/>
          <w:szCs w:val="30"/>
          <w:lang w:val="pt-BR"/>
        </w:rPr>
        <w:t>6</w:t>
      </w:r>
      <w:r w:rsidR="00FF0B58" w:rsidRPr="00036322">
        <w:rPr>
          <w:rFonts w:ascii="Times New Roman" w:hAnsi="Times New Roman"/>
          <w:b/>
          <w:sz w:val="30"/>
          <w:szCs w:val="30"/>
          <w:lang w:val="pt-BR"/>
        </w:rPr>
        <w:t xml:space="preserve"> - 201</w:t>
      </w:r>
      <w:r w:rsidR="000E73D2" w:rsidRPr="00036322">
        <w:rPr>
          <w:rFonts w:ascii="Times New Roman" w:hAnsi="Times New Roman"/>
          <w:b/>
          <w:sz w:val="30"/>
          <w:szCs w:val="30"/>
          <w:lang w:val="pt-BR"/>
        </w:rPr>
        <w:t>7</w:t>
      </w:r>
    </w:p>
    <w:p w:rsidR="00C51553" w:rsidRPr="00036322" w:rsidRDefault="00C066F1" w:rsidP="00613911">
      <w:pPr>
        <w:spacing w:line="266" w:lineRule="auto"/>
        <w:jc w:val="center"/>
        <w:rPr>
          <w:rFonts w:ascii="Times New Roman" w:hAnsi="Times New Roman"/>
          <w:sz w:val="28"/>
          <w:szCs w:val="28"/>
          <w:lang w:val="pt-BR"/>
        </w:rPr>
      </w:pPr>
      <w:r w:rsidRPr="00036322">
        <w:rPr>
          <w:rFonts w:ascii="Times New Roman" w:hAnsi="Times New Roman"/>
          <w:sz w:val="28"/>
          <w:szCs w:val="28"/>
          <w:lang w:val="pt-BR"/>
        </w:rPr>
        <w:t>--------</w:t>
      </w:r>
    </w:p>
    <w:p w:rsidR="00FC0DD6" w:rsidRPr="00036322" w:rsidRDefault="00FC0DD6" w:rsidP="00613911">
      <w:pPr>
        <w:spacing w:line="266" w:lineRule="auto"/>
        <w:jc w:val="center"/>
        <w:rPr>
          <w:rFonts w:ascii="Times New Roman" w:hAnsi="Times New Roman"/>
          <w:sz w:val="28"/>
          <w:szCs w:val="28"/>
          <w:lang w:val="pt-BR"/>
        </w:rPr>
      </w:pPr>
    </w:p>
    <w:p w:rsidR="00DE6FE8" w:rsidRPr="00036322" w:rsidRDefault="000E73D2" w:rsidP="00C066F1">
      <w:pPr>
        <w:pStyle w:val="MediumShading1-Accent2"/>
        <w:spacing w:line="288" w:lineRule="auto"/>
        <w:ind w:firstLine="720"/>
        <w:jc w:val="both"/>
        <w:rPr>
          <w:rFonts w:ascii="Times New Roman" w:hAnsi="Times New Roman"/>
          <w:spacing w:val="-2"/>
          <w:sz w:val="28"/>
          <w:szCs w:val="28"/>
          <w:lang w:val="pt-BR"/>
        </w:rPr>
      </w:pPr>
      <w:r w:rsidRPr="00036322">
        <w:rPr>
          <w:rFonts w:ascii="Times New Roman" w:hAnsi="Times New Roman"/>
          <w:color w:val="000000"/>
          <w:sz w:val="28"/>
          <w:szCs w:val="28"/>
          <w:lang w:val="vi-VN"/>
        </w:rPr>
        <w:t>Năm học 2016 - 2017 là năm tiến hành Đại hội Đoàn các cấp tiến tới Đại hội Đoàn Thành phố lần thứ X</w:t>
      </w:r>
      <w:r w:rsidR="00342CD4">
        <w:rPr>
          <w:rFonts w:ascii="Times New Roman" w:hAnsi="Times New Roman"/>
          <w:color w:val="000000"/>
          <w:sz w:val="28"/>
          <w:szCs w:val="28"/>
        </w:rPr>
        <w:t>,</w:t>
      </w:r>
      <w:r w:rsidRPr="00036322">
        <w:rPr>
          <w:rFonts w:ascii="Times New Roman" w:hAnsi="Times New Roman"/>
          <w:color w:val="000000"/>
          <w:sz w:val="28"/>
          <w:szCs w:val="28"/>
          <w:lang w:val="vi-VN"/>
        </w:rPr>
        <w:t xml:space="preserve"> nhiệm kỳ 2017 </w:t>
      </w:r>
      <w:r w:rsidR="00C066F1" w:rsidRPr="00036322">
        <w:rPr>
          <w:rFonts w:ascii="Times New Roman" w:hAnsi="Times New Roman"/>
          <w:color w:val="000000"/>
          <w:sz w:val="28"/>
          <w:szCs w:val="28"/>
          <w:lang w:val="vi-VN"/>
        </w:rPr>
        <w:t>-</w:t>
      </w:r>
      <w:r w:rsidRPr="00036322">
        <w:rPr>
          <w:rFonts w:ascii="Times New Roman" w:hAnsi="Times New Roman"/>
          <w:color w:val="000000"/>
          <w:sz w:val="28"/>
          <w:szCs w:val="28"/>
          <w:lang w:val="vi-VN"/>
        </w:rPr>
        <w:t xml:space="preserve"> 2022</w:t>
      </w:r>
      <w:r w:rsidR="00C066F1" w:rsidRPr="00036322">
        <w:rPr>
          <w:rFonts w:ascii="Times New Roman" w:hAnsi="Times New Roman"/>
          <w:spacing w:val="-2"/>
          <w:sz w:val="28"/>
          <w:szCs w:val="28"/>
          <w:lang w:val="vi-VN"/>
        </w:rPr>
        <w:t>.</w:t>
      </w:r>
      <w:r w:rsidR="00FF0B58" w:rsidRPr="00036322">
        <w:rPr>
          <w:rFonts w:ascii="Times New Roman" w:hAnsi="Times New Roman"/>
          <w:spacing w:val="-2"/>
          <w:sz w:val="28"/>
          <w:szCs w:val="28"/>
          <w:lang w:val="vi-VN"/>
        </w:rPr>
        <w:t xml:space="preserve"> </w:t>
      </w:r>
      <w:r w:rsidR="00C066F1" w:rsidRPr="00036322">
        <w:rPr>
          <w:rFonts w:ascii="Times New Roman" w:hAnsi="Times New Roman"/>
          <w:spacing w:val="-2"/>
          <w:sz w:val="28"/>
          <w:szCs w:val="28"/>
          <w:lang w:val="vi-VN"/>
        </w:rPr>
        <w:t xml:space="preserve">Với nhiều nỗ lực, sáng tạo, </w:t>
      </w:r>
      <w:r w:rsidR="00C066F1" w:rsidRPr="00036322">
        <w:rPr>
          <w:rFonts w:ascii="Times New Roman" w:hAnsi="Times New Roman"/>
          <w:spacing w:val="-2"/>
          <w:sz w:val="28"/>
          <w:szCs w:val="28"/>
          <w:lang w:val="pt-BR"/>
        </w:rPr>
        <w:t>c</w:t>
      </w:r>
      <w:r w:rsidR="009B1A23" w:rsidRPr="00036322">
        <w:rPr>
          <w:rFonts w:ascii="Times New Roman" w:hAnsi="Times New Roman"/>
          <w:spacing w:val="-2"/>
          <w:sz w:val="28"/>
          <w:szCs w:val="28"/>
          <w:lang w:val="pt-BR"/>
        </w:rPr>
        <w:t>ông tác Đ</w:t>
      </w:r>
      <w:r w:rsidR="004C541F" w:rsidRPr="00036322">
        <w:rPr>
          <w:rFonts w:ascii="Times New Roman" w:hAnsi="Times New Roman"/>
          <w:spacing w:val="-2"/>
          <w:sz w:val="28"/>
          <w:szCs w:val="28"/>
          <w:lang w:val="pt-BR"/>
        </w:rPr>
        <w:t>oàn</w:t>
      </w:r>
      <w:r w:rsidR="009B1A23" w:rsidRPr="00036322">
        <w:rPr>
          <w:rFonts w:ascii="Times New Roman" w:hAnsi="Times New Roman"/>
          <w:spacing w:val="-2"/>
          <w:sz w:val="28"/>
          <w:szCs w:val="28"/>
          <w:lang w:val="pt-BR"/>
        </w:rPr>
        <w:t xml:space="preserve"> và phong trào thanh niên của khu vực </w:t>
      </w:r>
      <w:r w:rsidR="009D2DF9" w:rsidRPr="00036322">
        <w:rPr>
          <w:rFonts w:ascii="Times New Roman" w:hAnsi="Times New Roman"/>
          <w:spacing w:val="-2"/>
          <w:sz w:val="28"/>
          <w:szCs w:val="28"/>
          <w:lang w:val="pt-BR"/>
        </w:rPr>
        <w:t>trường học trực thuộc Quận - Huyện Đoàn</w:t>
      </w:r>
      <w:r w:rsidR="00DE6FE8" w:rsidRPr="00036322">
        <w:rPr>
          <w:rFonts w:ascii="Times New Roman" w:hAnsi="Times New Roman"/>
          <w:spacing w:val="-2"/>
          <w:sz w:val="28"/>
          <w:szCs w:val="28"/>
          <w:lang w:val="pt-BR"/>
        </w:rPr>
        <w:t xml:space="preserve"> đ</w:t>
      </w:r>
      <w:r w:rsidR="009B1A23" w:rsidRPr="00036322">
        <w:rPr>
          <w:rFonts w:ascii="Times New Roman" w:hAnsi="Times New Roman"/>
          <w:spacing w:val="-2"/>
          <w:sz w:val="28"/>
          <w:szCs w:val="28"/>
          <w:lang w:val="pt-BR"/>
        </w:rPr>
        <w:t>ã đạt được những kết quả</w:t>
      </w:r>
      <w:r w:rsidR="00DE6FE8" w:rsidRPr="00036322">
        <w:rPr>
          <w:rFonts w:ascii="Times New Roman" w:hAnsi="Times New Roman"/>
          <w:spacing w:val="-2"/>
          <w:sz w:val="28"/>
          <w:szCs w:val="28"/>
          <w:lang w:val="pt-BR"/>
        </w:rPr>
        <w:t xml:space="preserve"> cụ thể như sau:</w:t>
      </w:r>
    </w:p>
    <w:p w:rsidR="00FC0DD6" w:rsidRPr="00036322" w:rsidRDefault="00FC0DD6" w:rsidP="00C066F1">
      <w:pPr>
        <w:spacing w:line="288" w:lineRule="auto"/>
        <w:jc w:val="both"/>
        <w:rPr>
          <w:rFonts w:ascii="Times New Roman" w:hAnsi="Times New Roman"/>
          <w:b/>
          <w:sz w:val="28"/>
          <w:szCs w:val="28"/>
          <w:lang w:val="pt-BR"/>
        </w:rPr>
      </w:pPr>
    </w:p>
    <w:p w:rsidR="000C0D43" w:rsidRPr="00036322" w:rsidRDefault="00C51553" w:rsidP="00C066F1">
      <w:pPr>
        <w:spacing w:line="288" w:lineRule="auto"/>
        <w:jc w:val="both"/>
        <w:rPr>
          <w:rFonts w:ascii="Times New Roman" w:hAnsi="Times New Roman"/>
          <w:b/>
          <w:sz w:val="28"/>
          <w:szCs w:val="28"/>
          <w:lang w:val="pt-BR"/>
        </w:rPr>
      </w:pPr>
      <w:r w:rsidRPr="00036322">
        <w:rPr>
          <w:rFonts w:ascii="Times New Roman" w:hAnsi="Times New Roman"/>
          <w:b/>
          <w:sz w:val="28"/>
          <w:szCs w:val="28"/>
          <w:lang w:val="pt-BR"/>
        </w:rPr>
        <w:t>I. KẾT QUẢ THỰC</w:t>
      </w:r>
      <w:r w:rsidR="00C066F1" w:rsidRPr="00036322">
        <w:rPr>
          <w:rFonts w:ascii="Times New Roman" w:hAnsi="Times New Roman"/>
          <w:b/>
          <w:sz w:val="28"/>
          <w:szCs w:val="28"/>
          <w:lang w:val="pt-BR"/>
        </w:rPr>
        <w:t xml:space="preserve"> HIỆN CÁC NỘI  DUNG CỦA NĂM HỌC</w:t>
      </w:r>
      <w:r w:rsidR="00342CD4">
        <w:rPr>
          <w:rFonts w:ascii="Times New Roman" w:hAnsi="Times New Roman"/>
          <w:b/>
          <w:sz w:val="28"/>
          <w:szCs w:val="28"/>
          <w:lang w:val="pt-BR"/>
        </w:rPr>
        <w:t>:</w:t>
      </w:r>
    </w:p>
    <w:p w:rsidR="000C0D43" w:rsidRPr="00342CD4" w:rsidRDefault="000C0D43" w:rsidP="00C066F1">
      <w:pPr>
        <w:spacing w:line="288" w:lineRule="auto"/>
        <w:ind w:firstLine="720"/>
        <w:jc w:val="both"/>
        <w:rPr>
          <w:rFonts w:ascii="Times New Roman Bold" w:hAnsi="Times New Roman Bold"/>
          <w:b/>
          <w:spacing w:val="6"/>
          <w:sz w:val="28"/>
          <w:szCs w:val="28"/>
          <w:lang w:val="pt-BR"/>
        </w:rPr>
      </w:pPr>
      <w:r w:rsidRPr="00342CD4">
        <w:rPr>
          <w:rFonts w:ascii="Times New Roman Bold" w:hAnsi="Times New Roman Bold"/>
          <w:b/>
          <w:spacing w:val="6"/>
          <w:sz w:val="28"/>
          <w:szCs w:val="28"/>
          <w:lang w:val="pt-BR"/>
        </w:rPr>
        <w:t xml:space="preserve">1. </w:t>
      </w:r>
      <w:r w:rsidR="00C066F1" w:rsidRPr="00342CD4">
        <w:rPr>
          <w:rFonts w:ascii="Times New Roman Bold" w:hAnsi="Times New Roman Bold"/>
          <w:b/>
          <w:spacing w:val="6"/>
          <w:sz w:val="28"/>
          <w:szCs w:val="28"/>
          <w:lang w:val="pt-BR"/>
        </w:rPr>
        <w:t xml:space="preserve">Đẩy mạnh </w:t>
      </w:r>
      <w:r w:rsidRPr="00342CD4">
        <w:rPr>
          <w:rFonts w:ascii="Times New Roman Bold" w:hAnsi="Times New Roman Bold"/>
          <w:b/>
          <w:spacing w:val="6"/>
          <w:sz w:val="28"/>
          <w:szCs w:val="28"/>
          <w:lang w:val="sv-SE"/>
        </w:rPr>
        <w:t>học tập và làm theo tư tưởng, đạo đức, phong cách Hồ Chí Minh</w:t>
      </w:r>
      <w:r w:rsidRPr="00342CD4">
        <w:rPr>
          <w:rFonts w:ascii="Times New Roman Bold" w:hAnsi="Times New Roman Bold"/>
          <w:b/>
          <w:spacing w:val="6"/>
          <w:sz w:val="28"/>
          <w:szCs w:val="28"/>
          <w:lang w:val="pt-BR"/>
        </w:rPr>
        <w:t>:</w:t>
      </w:r>
    </w:p>
    <w:p w:rsidR="00FF0B58" w:rsidRPr="00036322" w:rsidRDefault="008E3689"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pt-BR"/>
        </w:rPr>
        <w:t>T</w:t>
      </w:r>
      <w:r w:rsidR="002A087D" w:rsidRPr="00036322">
        <w:rPr>
          <w:rFonts w:ascii="Times New Roman" w:hAnsi="Times New Roman"/>
          <w:sz w:val="28"/>
          <w:szCs w:val="28"/>
          <w:lang w:val="pt-BR"/>
        </w:rPr>
        <w:t xml:space="preserve">rong năm học, Ban Thường vụ </w:t>
      </w:r>
      <w:r w:rsidR="00C953E2" w:rsidRPr="00036322">
        <w:rPr>
          <w:rFonts w:ascii="Times New Roman" w:hAnsi="Times New Roman"/>
          <w:sz w:val="28"/>
          <w:szCs w:val="28"/>
          <w:lang w:val="pt-BR"/>
        </w:rPr>
        <w:t>Thành</w:t>
      </w:r>
      <w:r w:rsidR="002A087D" w:rsidRPr="00036322">
        <w:rPr>
          <w:rFonts w:ascii="Times New Roman" w:hAnsi="Times New Roman"/>
          <w:sz w:val="28"/>
          <w:szCs w:val="28"/>
          <w:lang w:val="pt-BR"/>
        </w:rPr>
        <w:t xml:space="preserve"> Đoàn </w:t>
      </w:r>
      <w:r w:rsidR="00385DE2" w:rsidRPr="00036322">
        <w:rPr>
          <w:rFonts w:ascii="Times New Roman" w:hAnsi="Times New Roman"/>
          <w:sz w:val="28"/>
          <w:szCs w:val="28"/>
          <w:lang w:val="vi-VN"/>
        </w:rPr>
        <w:t xml:space="preserve">đã </w:t>
      </w:r>
      <w:r w:rsidR="00C066F1" w:rsidRPr="00036322">
        <w:rPr>
          <w:rFonts w:ascii="Times New Roman" w:hAnsi="Times New Roman"/>
          <w:sz w:val="28"/>
          <w:szCs w:val="28"/>
          <w:lang w:val="pt-BR"/>
        </w:rPr>
        <w:t>hướng dẫn cụ thể việc</w:t>
      </w:r>
      <w:r w:rsidR="000745C7" w:rsidRPr="00036322">
        <w:rPr>
          <w:rFonts w:ascii="Times New Roman" w:hAnsi="Times New Roman"/>
          <w:sz w:val="28"/>
          <w:szCs w:val="28"/>
          <w:lang w:val="pt-BR"/>
        </w:rPr>
        <w:t xml:space="preserve"> thực hiện chỉ thị 05-CT/TW của Bộ chính trị về đẩy mạnh học tập và làm theo tư tưởng, đạo đức, phong cách Hồ Chí Minh </w:t>
      </w:r>
      <w:r w:rsidR="00C066F1" w:rsidRPr="00036322">
        <w:rPr>
          <w:rFonts w:ascii="Times New Roman" w:hAnsi="Times New Roman"/>
          <w:sz w:val="28"/>
          <w:szCs w:val="28"/>
          <w:lang w:val="pt-BR"/>
        </w:rPr>
        <w:t>theo</w:t>
      </w:r>
      <w:r w:rsidR="00FF0B58" w:rsidRPr="00036322">
        <w:rPr>
          <w:rFonts w:ascii="Times New Roman" w:hAnsi="Times New Roman"/>
          <w:sz w:val="28"/>
          <w:szCs w:val="28"/>
          <w:lang w:val="vi-VN"/>
        </w:rPr>
        <w:t xml:space="preserve"> từng đối tượng</w:t>
      </w:r>
      <w:r w:rsidR="00655425" w:rsidRPr="00036322">
        <w:rPr>
          <w:rFonts w:ascii="Times New Roman" w:hAnsi="Times New Roman"/>
          <w:sz w:val="28"/>
          <w:szCs w:val="28"/>
          <w:lang w:val="vi-VN"/>
        </w:rPr>
        <w:t xml:space="preserve"> </w:t>
      </w:r>
      <w:r w:rsidR="00385DE2" w:rsidRPr="00036322">
        <w:rPr>
          <w:rFonts w:ascii="Times New Roman" w:hAnsi="Times New Roman"/>
          <w:sz w:val="28"/>
          <w:szCs w:val="28"/>
          <w:lang w:val="vi-VN"/>
        </w:rPr>
        <w:t xml:space="preserve">của khu vực, </w:t>
      </w:r>
      <w:r w:rsidR="00655425" w:rsidRPr="00036322">
        <w:rPr>
          <w:rFonts w:ascii="Times New Roman" w:hAnsi="Times New Roman"/>
          <w:sz w:val="28"/>
          <w:szCs w:val="28"/>
          <w:lang w:val="vi-VN"/>
        </w:rPr>
        <w:t>gắn với phong trào “</w:t>
      </w:r>
      <w:r w:rsidR="000E73D2" w:rsidRPr="00036322">
        <w:rPr>
          <w:rFonts w:ascii="Times New Roman" w:hAnsi="Times New Roman"/>
          <w:sz w:val="28"/>
          <w:szCs w:val="28"/>
          <w:lang w:val="pt-BR"/>
        </w:rPr>
        <w:t>Khi tôi 18</w:t>
      </w:r>
      <w:r w:rsidR="00655425" w:rsidRPr="00036322">
        <w:rPr>
          <w:rFonts w:ascii="Times New Roman" w:hAnsi="Times New Roman"/>
          <w:sz w:val="28"/>
          <w:szCs w:val="28"/>
          <w:lang w:val="vi-VN"/>
        </w:rPr>
        <w:t>”, phong trào “Học sinh 3 rèn luyện” và cuộc vận động “Nhà giáo trẻ tiêu biểu”.</w:t>
      </w:r>
    </w:p>
    <w:p w:rsidR="004B7AF7" w:rsidRPr="00036322" w:rsidRDefault="002D58C0" w:rsidP="00C066F1">
      <w:pPr>
        <w:spacing w:line="288" w:lineRule="auto"/>
        <w:ind w:firstLine="720"/>
        <w:jc w:val="both"/>
        <w:rPr>
          <w:rFonts w:ascii="Times New Roman" w:hAnsi="Times New Roman"/>
          <w:spacing w:val="-4"/>
          <w:sz w:val="28"/>
          <w:szCs w:val="28"/>
          <w:lang w:val="vi-VN"/>
        </w:rPr>
      </w:pPr>
      <w:r w:rsidRPr="00036322">
        <w:rPr>
          <w:rFonts w:ascii="Times New Roman" w:hAnsi="Times New Roman"/>
          <w:spacing w:val="-4"/>
          <w:sz w:val="28"/>
          <w:szCs w:val="28"/>
          <w:lang w:val="vi-VN"/>
        </w:rPr>
        <w:t>T</w:t>
      </w:r>
      <w:r w:rsidR="00342CD4">
        <w:rPr>
          <w:rFonts w:ascii="Times New Roman" w:hAnsi="Times New Roman"/>
          <w:spacing w:val="-4"/>
          <w:sz w:val="28"/>
          <w:szCs w:val="28"/>
          <w:lang w:val="vi-VN"/>
        </w:rPr>
        <w:t xml:space="preserve">oàn </w:t>
      </w:r>
      <w:r w:rsidR="00C066F1" w:rsidRPr="00036322">
        <w:rPr>
          <w:rFonts w:ascii="Times New Roman" w:hAnsi="Times New Roman"/>
          <w:spacing w:val="-4"/>
          <w:sz w:val="28"/>
          <w:szCs w:val="28"/>
          <w:lang w:val="vi-VN"/>
        </w:rPr>
        <w:t>khu vực</w:t>
      </w:r>
      <w:r w:rsidR="000121EA" w:rsidRPr="00036322">
        <w:rPr>
          <w:rFonts w:ascii="Times New Roman" w:hAnsi="Times New Roman"/>
          <w:spacing w:val="-4"/>
          <w:sz w:val="28"/>
          <w:szCs w:val="28"/>
          <w:lang w:val="pt-BR"/>
        </w:rPr>
        <w:t xml:space="preserve"> có 8</w:t>
      </w:r>
      <w:r w:rsidR="000B2F3B" w:rsidRPr="00036322">
        <w:rPr>
          <w:rFonts w:ascii="Times New Roman" w:hAnsi="Times New Roman"/>
          <w:spacing w:val="-4"/>
          <w:sz w:val="28"/>
          <w:szCs w:val="28"/>
          <w:lang w:val="pt-BR"/>
        </w:rPr>
        <w:t>3</w:t>
      </w:r>
      <w:r w:rsidR="000121EA" w:rsidRPr="00036322">
        <w:rPr>
          <w:rFonts w:ascii="Times New Roman" w:hAnsi="Times New Roman"/>
          <w:spacing w:val="-4"/>
          <w:sz w:val="28"/>
          <w:szCs w:val="28"/>
          <w:lang w:val="vi-VN"/>
        </w:rPr>
        <w:t>.</w:t>
      </w:r>
      <w:r w:rsidR="000B2F3B" w:rsidRPr="00036322">
        <w:rPr>
          <w:rFonts w:ascii="Times New Roman" w:hAnsi="Times New Roman"/>
          <w:spacing w:val="-4"/>
          <w:sz w:val="28"/>
          <w:szCs w:val="28"/>
          <w:lang w:val="vi-VN"/>
        </w:rPr>
        <w:t>265</w:t>
      </w:r>
      <w:r w:rsidR="000121EA" w:rsidRPr="00036322">
        <w:rPr>
          <w:rFonts w:ascii="Times New Roman" w:hAnsi="Times New Roman"/>
          <w:spacing w:val="-4"/>
          <w:sz w:val="28"/>
          <w:szCs w:val="28"/>
          <w:lang w:val="vi-VN"/>
        </w:rPr>
        <w:t xml:space="preserve"> </w:t>
      </w:r>
      <w:r w:rsidR="00BF5EAD" w:rsidRPr="00036322">
        <w:rPr>
          <w:rFonts w:ascii="Times New Roman" w:hAnsi="Times New Roman"/>
          <w:spacing w:val="-4"/>
          <w:sz w:val="28"/>
          <w:szCs w:val="28"/>
          <w:lang w:val="vi-VN"/>
        </w:rPr>
        <w:t xml:space="preserve">đoàn viên, </w:t>
      </w:r>
      <w:r w:rsidR="00385DE2" w:rsidRPr="00036322">
        <w:rPr>
          <w:rFonts w:ascii="Times New Roman" w:hAnsi="Times New Roman"/>
          <w:spacing w:val="-4"/>
          <w:sz w:val="28"/>
          <w:szCs w:val="28"/>
          <w:lang w:val="vi-VN"/>
        </w:rPr>
        <w:t>thanh niên</w:t>
      </w:r>
      <w:r w:rsidR="000121EA" w:rsidRPr="00036322">
        <w:rPr>
          <w:rFonts w:ascii="Times New Roman" w:hAnsi="Times New Roman"/>
          <w:spacing w:val="-4"/>
          <w:sz w:val="28"/>
          <w:szCs w:val="28"/>
          <w:lang w:val="vi-VN"/>
        </w:rPr>
        <w:t xml:space="preserve"> đăng k</w:t>
      </w:r>
      <w:r w:rsidR="000E73D2" w:rsidRPr="00036322">
        <w:rPr>
          <w:rFonts w:ascii="Times New Roman" w:hAnsi="Times New Roman"/>
          <w:spacing w:val="-4"/>
          <w:sz w:val="28"/>
          <w:szCs w:val="28"/>
          <w:lang w:val="vi-VN"/>
        </w:rPr>
        <w:t>ý</w:t>
      </w:r>
      <w:r w:rsidR="000121EA" w:rsidRPr="00036322">
        <w:rPr>
          <w:rFonts w:ascii="Times New Roman" w:hAnsi="Times New Roman"/>
          <w:spacing w:val="-4"/>
          <w:sz w:val="28"/>
          <w:szCs w:val="28"/>
          <w:lang w:val="vi-VN"/>
        </w:rPr>
        <w:t xml:space="preserve"> và thực hiện </w:t>
      </w:r>
      <w:r w:rsidR="000745C7" w:rsidRPr="00036322">
        <w:rPr>
          <w:rFonts w:ascii="Times New Roman" w:hAnsi="Times New Roman"/>
          <w:spacing w:val="-4"/>
          <w:sz w:val="28"/>
          <w:szCs w:val="28"/>
          <w:lang w:val="vi-VN"/>
        </w:rPr>
        <w:t>839</w:t>
      </w:r>
      <w:r w:rsidR="000121EA" w:rsidRPr="00036322">
        <w:rPr>
          <w:rFonts w:ascii="Times New Roman" w:hAnsi="Times New Roman"/>
          <w:spacing w:val="-4"/>
          <w:sz w:val="28"/>
          <w:szCs w:val="28"/>
          <w:lang w:val="vi-VN"/>
        </w:rPr>
        <w:t xml:space="preserve"> phần việc, công trình làm theo lời Bác.</w:t>
      </w:r>
      <w:r w:rsidR="00C43727" w:rsidRPr="00036322">
        <w:rPr>
          <w:rFonts w:ascii="Times New Roman" w:hAnsi="Times New Roman"/>
          <w:spacing w:val="-4"/>
          <w:sz w:val="28"/>
          <w:szCs w:val="28"/>
          <w:lang w:val="vi-VN"/>
        </w:rPr>
        <w:t xml:space="preserve"> </w:t>
      </w:r>
      <w:r w:rsidR="000121EA" w:rsidRPr="00036322">
        <w:rPr>
          <w:rFonts w:ascii="Times New Roman" w:hAnsi="Times New Roman"/>
          <w:spacing w:val="-4"/>
          <w:sz w:val="28"/>
          <w:szCs w:val="28"/>
          <w:lang w:val="vi-VN"/>
        </w:rPr>
        <w:t>Nhiều</w:t>
      </w:r>
      <w:r w:rsidR="004D0231" w:rsidRPr="00036322">
        <w:rPr>
          <w:rFonts w:ascii="Times New Roman" w:hAnsi="Times New Roman"/>
          <w:spacing w:val="-4"/>
          <w:sz w:val="28"/>
          <w:szCs w:val="28"/>
          <w:lang w:val="pt-BR"/>
        </w:rPr>
        <w:t xml:space="preserve"> mô hình</w:t>
      </w:r>
      <w:r w:rsidR="000121EA" w:rsidRPr="00036322">
        <w:rPr>
          <w:rFonts w:ascii="Times New Roman" w:hAnsi="Times New Roman"/>
          <w:spacing w:val="-4"/>
          <w:sz w:val="28"/>
          <w:szCs w:val="28"/>
          <w:lang w:val="vi-VN"/>
        </w:rPr>
        <w:t>,</w:t>
      </w:r>
      <w:r w:rsidR="004D0231" w:rsidRPr="00036322">
        <w:rPr>
          <w:rFonts w:ascii="Times New Roman" w:hAnsi="Times New Roman"/>
          <w:spacing w:val="-4"/>
          <w:sz w:val="28"/>
          <w:szCs w:val="28"/>
          <w:lang w:val="pt-BR"/>
        </w:rPr>
        <w:t xml:space="preserve"> </w:t>
      </w:r>
      <w:r w:rsidR="005524A5" w:rsidRPr="00036322">
        <w:rPr>
          <w:rFonts w:ascii="Times New Roman" w:hAnsi="Times New Roman"/>
          <w:spacing w:val="-4"/>
          <w:sz w:val="28"/>
          <w:szCs w:val="28"/>
          <w:lang w:val="pt-BR"/>
        </w:rPr>
        <w:t>giải pháp</w:t>
      </w:r>
      <w:r w:rsidR="004D0231" w:rsidRPr="00036322">
        <w:rPr>
          <w:rFonts w:ascii="Times New Roman" w:hAnsi="Times New Roman"/>
          <w:spacing w:val="-4"/>
          <w:sz w:val="28"/>
          <w:szCs w:val="28"/>
          <w:lang w:val="pt-BR"/>
        </w:rPr>
        <w:t xml:space="preserve"> sáng tạo </w:t>
      </w:r>
      <w:r w:rsidR="005524A5" w:rsidRPr="00036322">
        <w:rPr>
          <w:rFonts w:ascii="Times New Roman" w:hAnsi="Times New Roman"/>
          <w:spacing w:val="-4"/>
          <w:sz w:val="28"/>
          <w:szCs w:val="28"/>
          <w:lang w:val="pt-BR"/>
        </w:rPr>
        <w:t xml:space="preserve">thực hiện việc </w:t>
      </w:r>
      <w:r w:rsidR="004D0231" w:rsidRPr="00036322">
        <w:rPr>
          <w:rFonts w:ascii="Times New Roman" w:hAnsi="Times New Roman"/>
          <w:spacing w:val="-4"/>
          <w:sz w:val="28"/>
          <w:szCs w:val="28"/>
          <w:lang w:val="pt-BR"/>
        </w:rPr>
        <w:t xml:space="preserve">làm theo lời Bác được </w:t>
      </w:r>
      <w:r w:rsidR="00655425" w:rsidRPr="00036322">
        <w:rPr>
          <w:rFonts w:ascii="Times New Roman" w:hAnsi="Times New Roman"/>
          <w:spacing w:val="-4"/>
          <w:sz w:val="28"/>
          <w:szCs w:val="28"/>
          <w:lang w:val="vi-VN"/>
        </w:rPr>
        <w:t xml:space="preserve">cơ sở chủ động thực hiện, </w:t>
      </w:r>
      <w:r w:rsidR="004D0231" w:rsidRPr="00036322">
        <w:rPr>
          <w:rFonts w:ascii="Times New Roman" w:hAnsi="Times New Roman"/>
          <w:spacing w:val="-4"/>
          <w:sz w:val="28"/>
          <w:szCs w:val="28"/>
          <w:lang w:val="pt-BR"/>
        </w:rPr>
        <w:t>nhân rộng</w:t>
      </w:r>
      <w:r w:rsidR="003075C2" w:rsidRPr="00036322">
        <w:rPr>
          <w:rStyle w:val="FootnoteReference"/>
          <w:rFonts w:ascii="Times New Roman" w:hAnsi="Times New Roman"/>
          <w:spacing w:val="-4"/>
          <w:sz w:val="28"/>
          <w:szCs w:val="28"/>
          <w:lang w:val="pt-BR"/>
        </w:rPr>
        <w:footnoteReference w:id="1"/>
      </w:r>
      <w:r w:rsidR="000121EA" w:rsidRPr="00036322">
        <w:rPr>
          <w:rFonts w:ascii="Times New Roman" w:hAnsi="Times New Roman"/>
          <w:spacing w:val="-4"/>
          <w:sz w:val="28"/>
          <w:szCs w:val="28"/>
          <w:lang w:val="vi-VN"/>
        </w:rPr>
        <w:t>.</w:t>
      </w:r>
      <w:r w:rsidR="00F67C0E" w:rsidRPr="00036322">
        <w:rPr>
          <w:rFonts w:ascii="Times New Roman" w:hAnsi="Times New Roman"/>
          <w:spacing w:val="-4"/>
          <w:sz w:val="28"/>
          <w:szCs w:val="28"/>
          <w:lang w:val="vi-VN"/>
        </w:rPr>
        <w:t xml:space="preserve"> </w:t>
      </w:r>
      <w:r w:rsidR="00342CD4">
        <w:rPr>
          <w:rFonts w:ascii="Times New Roman" w:hAnsi="Times New Roman"/>
          <w:spacing w:val="-4"/>
          <w:sz w:val="28"/>
          <w:szCs w:val="28"/>
        </w:rPr>
        <w:t>C</w:t>
      </w:r>
      <w:r w:rsidRPr="00036322">
        <w:rPr>
          <w:rFonts w:ascii="Times New Roman" w:hAnsi="Times New Roman"/>
          <w:spacing w:val="-4"/>
          <w:sz w:val="28"/>
          <w:szCs w:val="28"/>
          <w:lang w:val="vi-VN"/>
        </w:rPr>
        <w:t xml:space="preserve">ác hoạt động như xem phim tư liệu, </w:t>
      </w:r>
      <w:r w:rsidR="0048403D" w:rsidRPr="00036322">
        <w:rPr>
          <w:rFonts w:ascii="Times New Roman" w:hAnsi="Times New Roman"/>
          <w:spacing w:val="-4"/>
          <w:sz w:val="28"/>
          <w:szCs w:val="28"/>
          <w:lang w:val="vi-VN"/>
        </w:rPr>
        <w:t xml:space="preserve">phát thanh học đường, </w:t>
      </w:r>
      <w:r w:rsidRPr="00036322">
        <w:rPr>
          <w:rFonts w:ascii="Times New Roman" w:hAnsi="Times New Roman"/>
          <w:spacing w:val="-4"/>
          <w:sz w:val="28"/>
          <w:szCs w:val="28"/>
          <w:lang w:val="vi-VN"/>
        </w:rPr>
        <w:t xml:space="preserve">hội thi kể chuyện, hội thi </w:t>
      </w:r>
      <w:r w:rsidR="00DF50CF">
        <w:rPr>
          <w:rFonts w:ascii="Times New Roman" w:hAnsi="Times New Roman"/>
          <w:spacing w:val="-4"/>
          <w:sz w:val="28"/>
          <w:szCs w:val="28"/>
        </w:rPr>
        <w:t xml:space="preserve">tìm hiểu </w:t>
      </w:r>
      <w:r w:rsidRPr="00036322">
        <w:rPr>
          <w:rFonts w:ascii="Times New Roman" w:hAnsi="Times New Roman"/>
          <w:spacing w:val="-4"/>
          <w:sz w:val="28"/>
          <w:szCs w:val="28"/>
          <w:lang w:val="vi-VN"/>
        </w:rPr>
        <w:t xml:space="preserve">kiến thức về cuộc đời, thân thế và sự nghiệp của Bác, hội thi tìm </w:t>
      </w:r>
      <w:r w:rsidR="00977047">
        <w:rPr>
          <w:rFonts w:ascii="Times New Roman" w:hAnsi="Times New Roman"/>
          <w:spacing w:val="-4"/>
          <w:sz w:val="28"/>
          <w:szCs w:val="28"/>
          <w:lang w:val="vi-VN"/>
        </w:rPr>
        <w:t>hiểu tác phẩm “Di chúc</w:t>
      </w:r>
      <w:r w:rsidR="00977047">
        <w:rPr>
          <w:rFonts w:ascii="Times New Roman" w:hAnsi="Times New Roman"/>
          <w:spacing w:val="-4"/>
          <w:sz w:val="28"/>
          <w:szCs w:val="28"/>
        </w:rPr>
        <w:t xml:space="preserve">”, </w:t>
      </w:r>
      <w:r w:rsidR="00012E28" w:rsidRPr="00036322">
        <w:rPr>
          <w:rFonts w:ascii="Times New Roman" w:hAnsi="Times New Roman"/>
          <w:spacing w:val="-4"/>
          <w:sz w:val="28"/>
          <w:szCs w:val="28"/>
          <w:lang w:val="vi-VN"/>
        </w:rPr>
        <w:t>...</w:t>
      </w:r>
      <w:r w:rsidRPr="00036322">
        <w:rPr>
          <w:rFonts w:ascii="Times New Roman" w:hAnsi="Times New Roman"/>
          <w:spacing w:val="-4"/>
          <w:sz w:val="28"/>
          <w:szCs w:val="28"/>
          <w:lang w:val="vi-VN"/>
        </w:rPr>
        <w:t xml:space="preserve"> đã giúp các bạn đoàn viên, thanh niên của khu vực học tập được các phẩm chất cần, kiệm, ý thức chủ động, tự học, không ngừng rèn luyện của Bác.</w:t>
      </w:r>
    </w:p>
    <w:p w:rsidR="004D0231" w:rsidRPr="00036322" w:rsidRDefault="003877FB"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 xml:space="preserve">Việc tuyên dương điển hình tiêu biểu </w:t>
      </w:r>
      <w:r w:rsidR="004D0231" w:rsidRPr="00036322">
        <w:rPr>
          <w:rFonts w:ascii="Times New Roman" w:hAnsi="Times New Roman"/>
          <w:sz w:val="28"/>
          <w:szCs w:val="28"/>
          <w:lang w:val="vi-VN"/>
        </w:rPr>
        <w:t>làm theo lời Bác</w:t>
      </w:r>
      <w:r w:rsidR="00BB7125" w:rsidRPr="00036322">
        <w:rPr>
          <w:rFonts w:ascii="Times New Roman" w:hAnsi="Times New Roman"/>
          <w:sz w:val="28"/>
          <w:szCs w:val="28"/>
          <w:lang w:val="vi-VN"/>
        </w:rPr>
        <w:t xml:space="preserve"> </w:t>
      </w:r>
      <w:r w:rsidRPr="00036322">
        <w:rPr>
          <w:rFonts w:ascii="Times New Roman" w:hAnsi="Times New Roman"/>
          <w:sz w:val="28"/>
          <w:szCs w:val="28"/>
          <w:lang w:val="vi-VN"/>
        </w:rPr>
        <w:t xml:space="preserve">được 100% </w:t>
      </w:r>
      <w:r w:rsidR="00DF50CF" w:rsidRPr="00036322">
        <w:rPr>
          <w:rFonts w:ascii="Times New Roman" w:hAnsi="Times New Roman"/>
          <w:sz w:val="28"/>
          <w:szCs w:val="28"/>
          <w:lang w:val="vi-VN"/>
        </w:rPr>
        <w:t>Quận - Huyện Đoàn</w:t>
      </w:r>
      <w:r w:rsidR="00DF50CF">
        <w:rPr>
          <w:rFonts w:ascii="Times New Roman" w:hAnsi="Times New Roman"/>
          <w:sz w:val="28"/>
          <w:szCs w:val="28"/>
        </w:rPr>
        <w:t>,</w:t>
      </w:r>
      <w:r w:rsidR="00DF50CF" w:rsidRPr="00036322">
        <w:rPr>
          <w:rFonts w:ascii="Times New Roman" w:hAnsi="Times New Roman"/>
          <w:sz w:val="28"/>
          <w:szCs w:val="28"/>
          <w:lang w:val="vi-VN"/>
        </w:rPr>
        <w:t xml:space="preserve"> </w:t>
      </w:r>
      <w:r w:rsidR="005524A5" w:rsidRPr="00036322">
        <w:rPr>
          <w:rFonts w:ascii="Times New Roman" w:hAnsi="Times New Roman"/>
          <w:sz w:val="28"/>
          <w:szCs w:val="28"/>
          <w:lang w:val="vi-VN"/>
        </w:rPr>
        <w:t xml:space="preserve">Đoàn trường </w:t>
      </w:r>
      <w:r w:rsidR="004D0231" w:rsidRPr="00036322">
        <w:rPr>
          <w:rFonts w:ascii="Times New Roman" w:hAnsi="Times New Roman"/>
          <w:sz w:val="28"/>
          <w:szCs w:val="28"/>
          <w:lang w:val="vi-VN"/>
        </w:rPr>
        <w:t>tổ chức</w:t>
      </w:r>
      <w:r w:rsidRPr="00036322">
        <w:rPr>
          <w:rFonts w:ascii="Times New Roman" w:hAnsi="Times New Roman"/>
          <w:sz w:val="28"/>
          <w:szCs w:val="28"/>
          <w:lang w:val="vi-VN"/>
        </w:rPr>
        <w:t xml:space="preserve"> với</w:t>
      </w:r>
      <w:r w:rsidR="000121EA" w:rsidRPr="00036322">
        <w:rPr>
          <w:rFonts w:ascii="Times New Roman" w:hAnsi="Times New Roman"/>
          <w:sz w:val="28"/>
          <w:szCs w:val="28"/>
          <w:lang w:val="vi-VN" w:eastAsia="vi-VN"/>
        </w:rPr>
        <w:t xml:space="preserve"> </w:t>
      </w:r>
      <w:r w:rsidR="00ED52C1" w:rsidRPr="00036322">
        <w:rPr>
          <w:rFonts w:ascii="Times New Roman" w:hAnsi="Times New Roman"/>
          <w:sz w:val="28"/>
          <w:szCs w:val="28"/>
          <w:lang w:val="vi-VN"/>
        </w:rPr>
        <w:t>5.039 cá nhân, 625</w:t>
      </w:r>
      <w:r w:rsidR="000121EA" w:rsidRPr="00036322">
        <w:rPr>
          <w:rFonts w:ascii="Times New Roman" w:hAnsi="Times New Roman"/>
          <w:sz w:val="28"/>
          <w:szCs w:val="28"/>
          <w:lang w:val="vi-VN"/>
        </w:rPr>
        <w:t xml:space="preserve"> tập thể</w:t>
      </w:r>
      <w:r w:rsidR="00C066F1" w:rsidRPr="00036322">
        <w:rPr>
          <w:rFonts w:ascii="Times New Roman" w:hAnsi="Times New Roman"/>
          <w:sz w:val="28"/>
          <w:szCs w:val="28"/>
          <w:lang w:val="vi-VN"/>
        </w:rPr>
        <w:t xml:space="preserve"> được tuyên dương</w:t>
      </w:r>
      <w:r w:rsidR="00385DE2" w:rsidRPr="00036322">
        <w:rPr>
          <w:rFonts w:ascii="Times New Roman" w:hAnsi="Times New Roman"/>
          <w:sz w:val="28"/>
          <w:szCs w:val="28"/>
          <w:lang w:val="vi-VN"/>
        </w:rPr>
        <w:t xml:space="preserve"> trong năm học</w:t>
      </w:r>
      <w:r w:rsidR="004D0231" w:rsidRPr="00036322">
        <w:rPr>
          <w:rFonts w:ascii="Times New Roman" w:hAnsi="Times New Roman"/>
          <w:sz w:val="28"/>
          <w:szCs w:val="28"/>
          <w:lang w:val="vi-VN"/>
        </w:rPr>
        <w:t xml:space="preserve">. </w:t>
      </w:r>
      <w:r w:rsidR="002D58C0" w:rsidRPr="00036322">
        <w:rPr>
          <w:rFonts w:ascii="Times New Roman" w:hAnsi="Times New Roman"/>
          <w:sz w:val="28"/>
          <w:szCs w:val="28"/>
          <w:lang w:val="vi-VN"/>
        </w:rPr>
        <w:t xml:space="preserve">Việc phát huy các gương sau tuyên dương được nhiều đơn vị </w:t>
      </w:r>
      <w:r w:rsidR="00012E28" w:rsidRPr="00036322">
        <w:rPr>
          <w:rFonts w:ascii="Times New Roman" w:hAnsi="Times New Roman"/>
          <w:sz w:val="28"/>
          <w:szCs w:val="28"/>
          <w:lang w:val="vi-VN"/>
        </w:rPr>
        <w:t>quan tâm</w:t>
      </w:r>
      <w:r w:rsidR="002D58C0" w:rsidRPr="00036322">
        <w:rPr>
          <w:rFonts w:ascii="Times New Roman" w:hAnsi="Times New Roman"/>
          <w:sz w:val="28"/>
          <w:szCs w:val="28"/>
          <w:lang w:val="vi-VN"/>
        </w:rPr>
        <w:t xml:space="preserve"> qua các hình thức như: mời tham gia giao lưu tại các chương </w:t>
      </w:r>
      <w:r w:rsidR="002D58C0" w:rsidRPr="00036322">
        <w:rPr>
          <w:rFonts w:ascii="Times New Roman" w:hAnsi="Times New Roman"/>
          <w:sz w:val="28"/>
          <w:szCs w:val="28"/>
          <w:lang w:val="vi-VN"/>
        </w:rPr>
        <w:lastRenderedPageBreak/>
        <w:t xml:space="preserve">trình, các buổi lễ, các buổi sinh hoạt dưới cờ; giới thiệu trên các trang tin điện tử, trang mạng xã hội của trường; là </w:t>
      </w:r>
      <w:r w:rsidR="008913B2">
        <w:rPr>
          <w:rFonts w:ascii="Times New Roman" w:hAnsi="Times New Roman"/>
          <w:sz w:val="28"/>
          <w:szCs w:val="28"/>
        </w:rPr>
        <w:t>thành viên ban</w:t>
      </w:r>
      <w:r w:rsidR="002D58C0" w:rsidRPr="00036322">
        <w:rPr>
          <w:rFonts w:ascii="Times New Roman" w:hAnsi="Times New Roman"/>
          <w:sz w:val="28"/>
          <w:szCs w:val="28"/>
          <w:lang w:val="vi-VN"/>
        </w:rPr>
        <w:t xml:space="preserve"> tổ chức và tham gia nhiều hoạt động phong trào tại cơ sở.</w:t>
      </w:r>
    </w:p>
    <w:p w:rsidR="00C50FFB" w:rsidRPr="00036322" w:rsidRDefault="00C50FFB" w:rsidP="00C066F1">
      <w:pPr>
        <w:spacing w:line="288" w:lineRule="auto"/>
        <w:ind w:firstLine="720"/>
        <w:jc w:val="both"/>
        <w:rPr>
          <w:rFonts w:ascii="Times New Roman" w:hAnsi="Times New Roman"/>
          <w:b/>
          <w:sz w:val="28"/>
          <w:szCs w:val="28"/>
          <w:lang w:val="vi-VN"/>
        </w:rPr>
      </w:pPr>
    </w:p>
    <w:p w:rsidR="002E1FBF" w:rsidRPr="00036322" w:rsidRDefault="002E1FBF" w:rsidP="00C066F1">
      <w:pPr>
        <w:spacing w:line="288" w:lineRule="auto"/>
        <w:ind w:firstLine="720"/>
        <w:jc w:val="both"/>
        <w:rPr>
          <w:rFonts w:ascii="Times New Roman" w:hAnsi="Times New Roman"/>
          <w:b/>
          <w:sz w:val="28"/>
          <w:szCs w:val="28"/>
          <w:lang w:val="vi-VN"/>
        </w:rPr>
      </w:pPr>
      <w:r w:rsidRPr="00036322">
        <w:rPr>
          <w:rFonts w:ascii="Times New Roman" w:hAnsi="Times New Roman"/>
          <w:b/>
          <w:sz w:val="28"/>
          <w:szCs w:val="28"/>
          <w:lang w:val="vi-VN"/>
        </w:rPr>
        <w:t xml:space="preserve">2. Tổ chức chương trình “Thắp sáng ước mơ tuổi trẻ Việt Nam”, </w:t>
      </w:r>
      <w:r w:rsidRPr="00036322">
        <w:rPr>
          <w:rFonts w:ascii="Times New Roman" w:hAnsi="Times New Roman"/>
          <w:b/>
          <w:sz w:val="28"/>
          <w:szCs w:val="28"/>
          <w:lang w:val="sv-SE"/>
        </w:rPr>
        <w:t>các hoạt động nhằm đổi mới nội dung, phương thức, nâng cao hiệu quả công tác giáo dục của Đoàn</w:t>
      </w:r>
      <w:r w:rsidRPr="00036322">
        <w:rPr>
          <w:rFonts w:ascii="Times New Roman" w:hAnsi="Times New Roman"/>
          <w:b/>
          <w:sz w:val="28"/>
          <w:szCs w:val="28"/>
          <w:lang w:val="vi-VN"/>
        </w:rPr>
        <w:t xml:space="preserve"> cho thanh niên khu vực trường học:</w:t>
      </w:r>
    </w:p>
    <w:p w:rsidR="00CD3146" w:rsidRPr="00036322" w:rsidRDefault="007876C0" w:rsidP="0037799C">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Tron</w:t>
      </w:r>
      <w:r w:rsidR="0081603A" w:rsidRPr="00036322">
        <w:rPr>
          <w:rFonts w:ascii="Times New Roman" w:hAnsi="Times New Roman"/>
          <w:sz w:val="28"/>
          <w:szCs w:val="28"/>
          <w:lang w:val="vi-VN"/>
        </w:rPr>
        <w:t xml:space="preserve">g năm học </w:t>
      </w:r>
      <w:r w:rsidR="003F01CD" w:rsidRPr="00036322">
        <w:rPr>
          <w:rFonts w:ascii="Times New Roman" w:hAnsi="Times New Roman"/>
          <w:sz w:val="28"/>
          <w:szCs w:val="28"/>
          <w:lang w:val="vi-VN"/>
        </w:rPr>
        <w:t xml:space="preserve">có </w:t>
      </w:r>
      <w:r w:rsidR="00517D2B" w:rsidRPr="00036322">
        <w:rPr>
          <w:rFonts w:ascii="Times New Roman" w:hAnsi="Times New Roman"/>
          <w:sz w:val="28"/>
          <w:szCs w:val="28"/>
          <w:lang w:val="vi-VN"/>
        </w:rPr>
        <w:t>32</w:t>
      </w:r>
      <w:r w:rsidR="003F01CD" w:rsidRPr="00036322">
        <w:rPr>
          <w:rFonts w:ascii="Times New Roman" w:hAnsi="Times New Roman"/>
          <w:sz w:val="28"/>
          <w:szCs w:val="28"/>
          <w:lang w:val="pt-BR"/>
        </w:rPr>
        <w:t xml:space="preserve"> </w:t>
      </w:r>
      <w:r w:rsidR="003F01CD" w:rsidRPr="00036322">
        <w:rPr>
          <w:rFonts w:ascii="Times New Roman" w:hAnsi="Times New Roman"/>
          <w:sz w:val="28"/>
          <w:szCs w:val="28"/>
          <w:lang w:val="vi-VN"/>
        </w:rPr>
        <w:t xml:space="preserve">chương trình “Thắp sáng ước mơ tuổi trẻ Việt Nam” </w:t>
      </w:r>
      <w:r w:rsidR="00007BAD" w:rsidRPr="00036322">
        <w:rPr>
          <w:rFonts w:ascii="Times New Roman" w:hAnsi="Times New Roman"/>
          <w:sz w:val="28"/>
          <w:szCs w:val="28"/>
          <w:lang w:val="vi-VN"/>
        </w:rPr>
        <w:t xml:space="preserve">cấp Quận - Huyện </w:t>
      </w:r>
      <w:r w:rsidR="003F01CD" w:rsidRPr="00036322">
        <w:rPr>
          <w:rFonts w:ascii="Times New Roman" w:hAnsi="Times New Roman"/>
          <w:sz w:val="28"/>
          <w:szCs w:val="28"/>
          <w:lang w:val="vi-VN"/>
        </w:rPr>
        <w:t>được tổ chức</w:t>
      </w:r>
      <w:r w:rsidR="00C066F1" w:rsidRPr="00036322">
        <w:rPr>
          <w:rFonts w:ascii="Times New Roman" w:hAnsi="Times New Roman"/>
          <w:sz w:val="28"/>
          <w:szCs w:val="28"/>
          <w:lang w:val="vi-VN"/>
        </w:rPr>
        <w:t>.</w:t>
      </w:r>
      <w:r w:rsidR="00BE62B2" w:rsidRPr="00036322">
        <w:rPr>
          <w:rFonts w:ascii="Times New Roman" w:hAnsi="Times New Roman"/>
          <w:sz w:val="28"/>
          <w:szCs w:val="28"/>
          <w:lang w:val="vi-VN"/>
        </w:rPr>
        <w:t xml:space="preserve"> 100% </w:t>
      </w:r>
      <w:r w:rsidR="00CD3146" w:rsidRPr="00036322">
        <w:rPr>
          <w:rFonts w:ascii="Times New Roman" w:hAnsi="Times New Roman"/>
          <w:sz w:val="28"/>
          <w:szCs w:val="28"/>
          <w:lang w:val="vi-VN"/>
        </w:rPr>
        <w:t xml:space="preserve">Đoàn trường THPT, </w:t>
      </w:r>
      <w:r w:rsidR="008913B2">
        <w:rPr>
          <w:rFonts w:ascii="Times New Roman" w:hAnsi="Times New Roman"/>
          <w:sz w:val="28"/>
          <w:szCs w:val="28"/>
        </w:rPr>
        <w:t>trung tâm</w:t>
      </w:r>
      <w:r w:rsidR="00CA3310" w:rsidRPr="00036322">
        <w:rPr>
          <w:rFonts w:ascii="Times New Roman" w:hAnsi="Times New Roman"/>
          <w:sz w:val="28"/>
          <w:szCs w:val="28"/>
          <w:lang w:val="pt-BR"/>
        </w:rPr>
        <w:t xml:space="preserve"> </w:t>
      </w:r>
      <w:r w:rsidR="003D70C3" w:rsidRPr="00036322">
        <w:rPr>
          <w:rFonts w:ascii="Times New Roman" w:hAnsi="Times New Roman"/>
          <w:sz w:val="28"/>
          <w:szCs w:val="28"/>
          <w:lang w:val="vi-VN"/>
        </w:rPr>
        <w:t xml:space="preserve">GDTX </w:t>
      </w:r>
      <w:r w:rsidR="00CD3146" w:rsidRPr="00036322">
        <w:rPr>
          <w:rFonts w:ascii="Times New Roman" w:hAnsi="Times New Roman"/>
          <w:sz w:val="28"/>
          <w:szCs w:val="28"/>
          <w:lang w:val="vi-VN"/>
        </w:rPr>
        <w:t>tổ chức ít nhất 0</w:t>
      </w:r>
      <w:r w:rsidR="003D70C3" w:rsidRPr="00036322">
        <w:rPr>
          <w:rFonts w:ascii="Times New Roman" w:hAnsi="Times New Roman"/>
          <w:sz w:val="28"/>
          <w:szCs w:val="28"/>
          <w:lang w:val="pt-BR"/>
        </w:rPr>
        <w:t>1</w:t>
      </w:r>
      <w:r w:rsidR="00CA3310" w:rsidRPr="00036322">
        <w:rPr>
          <w:rFonts w:ascii="Times New Roman" w:hAnsi="Times New Roman"/>
          <w:sz w:val="28"/>
          <w:szCs w:val="28"/>
          <w:lang w:val="pt-BR"/>
        </w:rPr>
        <w:t xml:space="preserve"> </w:t>
      </w:r>
      <w:r w:rsidR="00CD3146" w:rsidRPr="00036322">
        <w:rPr>
          <w:rFonts w:ascii="Times New Roman" w:hAnsi="Times New Roman"/>
          <w:sz w:val="28"/>
          <w:szCs w:val="28"/>
          <w:lang w:val="vi-VN"/>
        </w:rPr>
        <w:t>chương trình</w:t>
      </w:r>
      <w:r w:rsidR="00CD3146" w:rsidRPr="00036322">
        <w:rPr>
          <w:rFonts w:ascii="Times New Roman" w:hAnsi="Times New Roman"/>
          <w:sz w:val="28"/>
          <w:szCs w:val="28"/>
          <w:lang w:val="pt-BR"/>
        </w:rPr>
        <w:t xml:space="preserve"> </w:t>
      </w:r>
      <w:r w:rsidR="00275CD0" w:rsidRPr="00036322">
        <w:rPr>
          <w:rFonts w:ascii="Times New Roman" w:hAnsi="Times New Roman"/>
          <w:sz w:val="28"/>
          <w:szCs w:val="28"/>
          <w:lang w:val="vi-VN"/>
        </w:rPr>
        <w:t>tại mỗi đơn vị</w:t>
      </w:r>
      <w:r w:rsidR="00F07175" w:rsidRPr="00036322">
        <w:rPr>
          <w:rStyle w:val="FootnoteReference"/>
          <w:rFonts w:ascii="Times New Roman" w:hAnsi="Times New Roman"/>
          <w:sz w:val="28"/>
          <w:szCs w:val="28"/>
          <w:lang w:val="vi-VN"/>
        </w:rPr>
        <w:footnoteReference w:id="2"/>
      </w:r>
      <w:r w:rsidR="00275CD0" w:rsidRPr="00036322">
        <w:rPr>
          <w:rFonts w:ascii="Times New Roman" w:hAnsi="Times New Roman"/>
          <w:sz w:val="28"/>
          <w:szCs w:val="28"/>
          <w:lang w:val="vi-VN"/>
        </w:rPr>
        <w:t>.</w:t>
      </w:r>
      <w:r w:rsidR="0037799C" w:rsidRPr="00036322">
        <w:rPr>
          <w:rFonts w:ascii="Times New Roman" w:hAnsi="Times New Roman"/>
          <w:sz w:val="28"/>
          <w:szCs w:val="28"/>
          <w:lang w:val="vi-VN"/>
        </w:rPr>
        <w:t xml:space="preserve"> </w:t>
      </w:r>
      <w:r w:rsidR="00CD3146" w:rsidRPr="00036322">
        <w:rPr>
          <w:rFonts w:ascii="Times New Roman" w:hAnsi="Times New Roman"/>
          <w:sz w:val="28"/>
          <w:szCs w:val="28"/>
          <w:lang w:val="vi-VN"/>
        </w:rPr>
        <w:t>Th</w:t>
      </w:r>
      <w:r w:rsidR="001F77C8" w:rsidRPr="00036322">
        <w:rPr>
          <w:rFonts w:ascii="Times New Roman" w:hAnsi="Times New Roman"/>
          <w:sz w:val="28"/>
          <w:szCs w:val="28"/>
          <w:lang w:val="vi-VN"/>
        </w:rPr>
        <w:t xml:space="preserve">ông qua việc duy trì sinh hoạt </w:t>
      </w:r>
      <w:r w:rsidR="00CD3146" w:rsidRPr="00036322">
        <w:rPr>
          <w:rFonts w:ascii="Times New Roman" w:hAnsi="Times New Roman"/>
          <w:sz w:val="28"/>
          <w:szCs w:val="28"/>
          <w:lang w:val="vi-VN"/>
        </w:rPr>
        <w:t xml:space="preserve">câu lạc bộ </w:t>
      </w:r>
      <w:r w:rsidR="005B1404" w:rsidRPr="00036322">
        <w:rPr>
          <w:rFonts w:ascii="Times New Roman" w:hAnsi="Times New Roman"/>
          <w:sz w:val="28"/>
          <w:szCs w:val="28"/>
          <w:lang w:val="vi-VN"/>
        </w:rPr>
        <w:t>“</w:t>
      </w:r>
      <w:r w:rsidR="00C872D5" w:rsidRPr="00036322">
        <w:rPr>
          <w:rFonts w:ascii="Times New Roman" w:hAnsi="Times New Roman"/>
          <w:sz w:val="28"/>
          <w:szCs w:val="28"/>
          <w:lang w:val="vi-VN"/>
        </w:rPr>
        <w:t xml:space="preserve">Thắp </w:t>
      </w:r>
      <w:r w:rsidR="00CD3146" w:rsidRPr="00036322">
        <w:rPr>
          <w:rFonts w:ascii="Times New Roman" w:hAnsi="Times New Roman"/>
          <w:sz w:val="28"/>
          <w:szCs w:val="28"/>
          <w:lang w:val="vi-VN"/>
        </w:rPr>
        <w:t>sáng ước mơ tuổi trẻ Việt Nam</w:t>
      </w:r>
      <w:r w:rsidR="005B1404" w:rsidRPr="00036322">
        <w:rPr>
          <w:rFonts w:ascii="Times New Roman" w:hAnsi="Times New Roman"/>
          <w:sz w:val="28"/>
          <w:szCs w:val="28"/>
          <w:lang w:val="vi-VN"/>
        </w:rPr>
        <w:t>”</w:t>
      </w:r>
      <w:r w:rsidR="00BE62B2" w:rsidRPr="00036322">
        <w:rPr>
          <w:rStyle w:val="FootnoteReference"/>
          <w:rFonts w:ascii="Times New Roman" w:hAnsi="Times New Roman"/>
          <w:sz w:val="28"/>
          <w:szCs w:val="28"/>
        </w:rPr>
        <w:footnoteReference w:id="3"/>
      </w:r>
      <w:r w:rsidR="00236883" w:rsidRPr="00036322">
        <w:rPr>
          <w:rFonts w:ascii="Times New Roman" w:hAnsi="Times New Roman"/>
          <w:sz w:val="28"/>
          <w:szCs w:val="28"/>
          <w:lang w:val="vi-VN"/>
        </w:rPr>
        <w:t>,</w:t>
      </w:r>
      <w:r w:rsidR="00CD3146" w:rsidRPr="00036322">
        <w:rPr>
          <w:rFonts w:ascii="Times New Roman" w:hAnsi="Times New Roman"/>
          <w:sz w:val="28"/>
          <w:szCs w:val="28"/>
          <w:lang w:val="vi-VN"/>
        </w:rPr>
        <w:t xml:space="preserve"> các cấp bộ </w:t>
      </w:r>
      <w:r w:rsidR="0081603A" w:rsidRPr="00036322">
        <w:rPr>
          <w:rFonts w:ascii="Times New Roman" w:hAnsi="Times New Roman"/>
          <w:sz w:val="28"/>
          <w:szCs w:val="28"/>
          <w:lang w:val="vi-VN"/>
        </w:rPr>
        <w:t xml:space="preserve">Đoàn </w:t>
      </w:r>
      <w:r w:rsidR="00CD3146" w:rsidRPr="00036322">
        <w:rPr>
          <w:rFonts w:ascii="Times New Roman" w:hAnsi="Times New Roman"/>
          <w:sz w:val="28"/>
          <w:szCs w:val="28"/>
          <w:lang w:val="vi-VN"/>
        </w:rPr>
        <w:t>đã tổ chức nhiều chương trình giao lưu, gặp gỡ gương tiêu biểu, cựu học sinh kết hợp với việc trao học bổng “Thắp sáng ước mơ” cho đoàn viên, thanh niên có hoàn cảnh khó kh</w:t>
      </w:r>
      <w:r w:rsidR="0097028B" w:rsidRPr="00036322">
        <w:rPr>
          <w:rFonts w:ascii="Times New Roman" w:hAnsi="Times New Roman"/>
          <w:sz w:val="28"/>
          <w:szCs w:val="28"/>
          <w:lang w:val="vi-VN"/>
        </w:rPr>
        <w:t>ăn</w:t>
      </w:r>
      <w:r w:rsidR="00CD3146" w:rsidRPr="00036322">
        <w:rPr>
          <w:rFonts w:ascii="Times New Roman" w:hAnsi="Times New Roman"/>
          <w:sz w:val="28"/>
          <w:szCs w:val="28"/>
          <w:lang w:val="vi-VN"/>
        </w:rPr>
        <w:t>.</w:t>
      </w:r>
      <w:r w:rsidR="009301B0" w:rsidRPr="00036322">
        <w:rPr>
          <w:rFonts w:ascii="Times New Roman" w:hAnsi="Times New Roman"/>
          <w:sz w:val="28"/>
          <w:szCs w:val="28"/>
          <w:lang w:val="vi-VN"/>
        </w:rPr>
        <w:t xml:space="preserve"> </w:t>
      </w:r>
    </w:p>
    <w:p w:rsidR="00CD3146" w:rsidRPr="005544DB" w:rsidRDefault="00977047" w:rsidP="00C066F1">
      <w:pPr>
        <w:spacing w:line="288" w:lineRule="auto"/>
        <w:ind w:firstLine="720"/>
        <w:jc w:val="both"/>
        <w:rPr>
          <w:rFonts w:ascii="Times New Roman" w:hAnsi="Times New Roman"/>
          <w:sz w:val="28"/>
          <w:szCs w:val="28"/>
          <w:lang w:val="vi-VN"/>
        </w:rPr>
      </w:pPr>
      <w:r w:rsidRPr="005544DB">
        <w:rPr>
          <w:rFonts w:ascii="Times New Roman" w:hAnsi="Times New Roman"/>
          <w:sz w:val="28"/>
          <w:szCs w:val="28"/>
          <w:lang w:val="vi-VN"/>
        </w:rPr>
        <w:t xml:space="preserve">Thành Đoàn </w:t>
      </w:r>
      <w:r>
        <w:rPr>
          <w:rFonts w:ascii="Times New Roman" w:hAnsi="Times New Roman"/>
          <w:sz w:val="28"/>
          <w:szCs w:val="28"/>
        </w:rPr>
        <w:t xml:space="preserve">tiếp tục </w:t>
      </w:r>
      <w:r w:rsidRPr="005544DB">
        <w:rPr>
          <w:rFonts w:ascii="Times New Roman" w:hAnsi="Times New Roman"/>
          <w:sz w:val="28"/>
          <w:szCs w:val="28"/>
          <w:lang w:val="vi-VN"/>
        </w:rPr>
        <w:t>tổ chức Hội thi tìm hiểu chủ nghĩa Mác</w:t>
      </w:r>
      <w:r w:rsidRPr="005544DB">
        <w:rPr>
          <w:rFonts w:ascii="Times New Roman" w:hAnsi="Times New Roman"/>
          <w:sz w:val="28"/>
          <w:szCs w:val="28"/>
          <w:lang w:val="pt-BR"/>
        </w:rPr>
        <w:t xml:space="preserve"> - </w:t>
      </w:r>
      <w:r w:rsidRPr="005544DB">
        <w:rPr>
          <w:rFonts w:ascii="Times New Roman" w:hAnsi="Times New Roman"/>
          <w:sz w:val="28"/>
          <w:szCs w:val="28"/>
          <w:lang w:val="vi-VN"/>
        </w:rPr>
        <w:t xml:space="preserve">Lênin, tư tưởng Hồ Chí Minh “Tầm nhìn xuyên thế kỷ” lần 9 - năm 2017 với việc đổi mới nội dung thi trực tuyến dành riêng </w:t>
      </w:r>
      <w:r>
        <w:rPr>
          <w:rFonts w:ascii="Times New Roman" w:hAnsi="Times New Roman"/>
          <w:sz w:val="28"/>
          <w:szCs w:val="28"/>
        </w:rPr>
        <w:t>một</w:t>
      </w:r>
      <w:r w:rsidRPr="005544DB">
        <w:rPr>
          <w:rFonts w:ascii="Times New Roman" w:hAnsi="Times New Roman"/>
          <w:sz w:val="28"/>
          <w:szCs w:val="28"/>
          <w:lang w:val="vi-VN"/>
        </w:rPr>
        <w:t xml:space="preserve"> bảng cho đối tượng học sinh THPT</w:t>
      </w:r>
      <w:r w:rsidRPr="005544DB">
        <w:rPr>
          <w:rStyle w:val="FootnoteReference"/>
          <w:rFonts w:ascii="Times New Roman" w:hAnsi="Times New Roman"/>
          <w:sz w:val="28"/>
          <w:szCs w:val="28"/>
          <w:lang w:val="vi-VN"/>
        </w:rPr>
        <w:footnoteReference w:id="4"/>
      </w:r>
      <w:r w:rsidRPr="005544DB">
        <w:rPr>
          <w:rFonts w:ascii="Times New Roman" w:hAnsi="Times New Roman"/>
          <w:sz w:val="28"/>
          <w:szCs w:val="28"/>
          <w:lang w:val="vi-VN"/>
        </w:rPr>
        <w:t xml:space="preserve">. </w:t>
      </w:r>
      <w:r w:rsidR="00236883" w:rsidRPr="005544DB">
        <w:rPr>
          <w:rFonts w:ascii="Times New Roman" w:hAnsi="Times New Roman"/>
          <w:sz w:val="28"/>
          <w:szCs w:val="28"/>
          <w:lang w:val="vi-VN"/>
        </w:rPr>
        <w:t xml:space="preserve">Một số </w:t>
      </w:r>
      <w:r w:rsidR="00CD3146" w:rsidRPr="005544DB">
        <w:rPr>
          <w:rFonts w:ascii="Times New Roman" w:hAnsi="Times New Roman"/>
          <w:sz w:val="28"/>
          <w:szCs w:val="28"/>
          <w:lang w:val="vi-VN"/>
        </w:rPr>
        <w:t xml:space="preserve">cơ sở </w:t>
      </w:r>
      <w:r w:rsidR="0061216F" w:rsidRPr="005544DB">
        <w:rPr>
          <w:rFonts w:ascii="Times New Roman" w:hAnsi="Times New Roman"/>
          <w:sz w:val="28"/>
          <w:szCs w:val="28"/>
          <w:lang w:val="vi-VN"/>
        </w:rPr>
        <w:t xml:space="preserve">Đoàn </w:t>
      </w:r>
      <w:r w:rsidR="00012E28" w:rsidRPr="005544DB">
        <w:rPr>
          <w:rFonts w:ascii="Times New Roman" w:hAnsi="Times New Roman"/>
          <w:sz w:val="28"/>
          <w:szCs w:val="28"/>
          <w:lang w:val="vi-VN"/>
        </w:rPr>
        <w:t xml:space="preserve">tiếp tục </w:t>
      </w:r>
      <w:r w:rsidR="00CD3146" w:rsidRPr="005544DB">
        <w:rPr>
          <w:rFonts w:ascii="Times New Roman" w:hAnsi="Times New Roman"/>
          <w:sz w:val="28"/>
          <w:szCs w:val="28"/>
          <w:lang w:val="vi-VN"/>
        </w:rPr>
        <w:t xml:space="preserve">chủ động phối hợp với tổ giáo dục công dân của các trường </w:t>
      </w:r>
      <w:r>
        <w:rPr>
          <w:rFonts w:ascii="Times New Roman" w:hAnsi="Times New Roman"/>
          <w:sz w:val="28"/>
          <w:szCs w:val="28"/>
        </w:rPr>
        <w:t>thực hiện các sản phẩm</w:t>
      </w:r>
      <w:r w:rsidR="00CD3146" w:rsidRPr="005544DB">
        <w:rPr>
          <w:rFonts w:ascii="Times New Roman" w:hAnsi="Times New Roman"/>
          <w:sz w:val="28"/>
          <w:szCs w:val="28"/>
          <w:lang w:val="vi-VN"/>
        </w:rPr>
        <w:t xml:space="preserve"> giáo dục </w:t>
      </w:r>
      <w:r w:rsidR="00236883" w:rsidRPr="005544DB">
        <w:rPr>
          <w:rFonts w:ascii="Times New Roman" w:hAnsi="Times New Roman"/>
          <w:sz w:val="28"/>
          <w:szCs w:val="28"/>
          <w:lang w:val="vi-VN"/>
        </w:rPr>
        <w:t>chính trị</w:t>
      </w:r>
      <w:r w:rsidR="00CD3146" w:rsidRPr="005544DB">
        <w:rPr>
          <w:rFonts w:ascii="Times New Roman" w:hAnsi="Times New Roman"/>
          <w:sz w:val="28"/>
          <w:szCs w:val="28"/>
          <w:lang w:val="vi-VN"/>
        </w:rPr>
        <w:t xml:space="preserve"> </w:t>
      </w:r>
      <w:r>
        <w:rPr>
          <w:rFonts w:ascii="Times New Roman" w:hAnsi="Times New Roman"/>
          <w:sz w:val="28"/>
          <w:szCs w:val="28"/>
        </w:rPr>
        <w:t>trên</w:t>
      </w:r>
      <w:r w:rsidR="0069038C" w:rsidRPr="005544DB">
        <w:rPr>
          <w:rFonts w:ascii="Times New Roman" w:hAnsi="Times New Roman"/>
          <w:sz w:val="28"/>
          <w:szCs w:val="28"/>
          <w:lang w:val="vi-VN"/>
        </w:rPr>
        <w:t xml:space="preserve"> các </w:t>
      </w:r>
      <w:r w:rsidR="00FF1159" w:rsidRPr="005544DB">
        <w:rPr>
          <w:rFonts w:ascii="Times New Roman" w:hAnsi="Times New Roman"/>
          <w:sz w:val="28"/>
          <w:szCs w:val="28"/>
          <w:lang w:val="vi-VN"/>
        </w:rPr>
        <w:t>trang thông tin điện tử</w:t>
      </w:r>
      <w:r w:rsidR="00236883" w:rsidRPr="005544DB">
        <w:rPr>
          <w:rFonts w:ascii="Times New Roman" w:hAnsi="Times New Roman"/>
          <w:sz w:val="28"/>
          <w:szCs w:val="28"/>
          <w:lang w:val="vi-VN"/>
        </w:rPr>
        <w:t xml:space="preserve"> nhà trường</w:t>
      </w:r>
      <w:r w:rsidR="006D3D1D" w:rsidRPr="005544DB">
        <w:rPr>
          <w:rFonts w:ascii="Times New Roman" w:hAnsi="Times New Roman"/>
          <w:sz w:val="28"/>
          <w:szCs w:val="28"/>
          <w:lang w:val="vi-VN"/>
        </w:rPr>
        <w:t>.</w:t>
      </w:r>
      <w:r w:rsidR="003E6B28" w:rsidRPr="005544DB">
        <w:rPr>
          <w:rFonts w:ascii="Times New Roman" w:hAnsi="Times New Roman"/>
          <w:sz w:val="28"/>
          <w:szCs w:val="28"/>
          <w:lang w:val="vi-VN"/>
        </w:rPr>
        <w:t xml:space="preserve"> </w:t>
      </w:r>
    </w:p>
    <w:p w:rsidR="001B5CAF" w:rsidRPr="00036322" w:rsidRDefault="005D1C0E"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 xml:space="preserve">Các hoạt động tuyên truyền, nâng cao nhận thức cho </w:t>
      </w:r>
      <w:r w:rsidR="005544DB">
        <w:rPr>
          <w:rFonts w:ascii="Times New Roman" w:hAnsi="Times New Roman"/>
          <w:sz w:val="28"/>
          <w:szCs w:val="28"/>
        </w:rPr>
        <w:t>đ</w:t>
      </w:r>
      <w:r w:rsidRPr="00036322">
        <w:rPr>
          <w:rFonts w:ascii="Times New Roman" w:hAnsi="Times New Roman"/>
          <w:sz w:val="28"/>
          <w:szCs w:val="28"/>
          <w:lang w:val="vi-VN"/>
        </w:rPr>
        <w:t xml:space="preserve">oàn viên, thanh niên về biên giới, </w:t>
      </w:r>
      <w:r w:rsidR="006E60FA" w:rsidRPr="00036322">
        <w:rPr>
          <w:rFonts w:ascii="Times New Roman" w:hAnsi="Times New Roman"/>
          <w:sz w:val="28"/>
          <w:szCs w:val="28"/>
          <w:lang w:val="vi-VN"/>
        </w:rPr>
        <w:t>biển</w:t>
      </w:r>
      <w:r w:rsidRPr="00036322">
        <w:rPr>
          <w:rFonts w:ascii="Times New Roman" w:hAnsi="Times New Roman"/>
          <w:sz w:val="28"/>
          <w:szCs w:val="28"/>
          <w:lang w:val="vi-VN"/>
        </w:rPr>
        <w:t xml:space="preserve"> đảo</w:t>
      </w:r>
      <w:r w:rsidR="006E60FA" w:rsidRPr="00036322">
        <w:rPr>
          <w:rFonts w:ascii="Times New Roman" w:hAnsi="Times New Roman"/>
          <w:sz w:val="28"/>
          <w:szCs w:val="28"/>
          <w:lang w:val="vi-VN"/>
        </w:rPr>
        <w:t>,</w:t>
      </w:r>
      <w:r w:rsidRPr="00036322">
        <w:rPr>
          <w:rFonts w:ascii="Times New Roman" w:hAnsi="Times New Roman"/>
          <w:sz w:val="28"/>
          <w:szCs w:val="28"/>
          <w:lang w:val="vi-VN"/>
        </w:rPr>
        <w:t xml:space="preserve"> về chủ quyền c</w:t>
      </w:r>
      <w:r w:rsidR="00BB7125" w:rsidRPr="00036322">
        <w:rPr>
          <w:rFonts w:ascii="Times New Roman" w:hAnsi="Times New Roman"/>
          <w:sz w:val="28"/>
          <w:szCs w:val="28"/>
          <w:lang w:val="vi-VN"/>
        </w:rPr>
        <w:t xml:space="preserve">ủa đất nước </w:t>
      </w:r>
      <w:r w:rsidR="006E60FA" w:rsidRPr="00036322">
        <w:rPr>
          <w:rFonts w:ascii="Times New Roman" w:hAnsi="Times New Roman"/>
          <w:sz w:val="28"/>
          <w:szCs w:val="28"/>
          <w:lang w:val="vi-VN"/>
        </w:rPr>
        <w:t>tiếp tục được quan tâm thực hiện</w:t>
      </w:r>
      <w:r w:rsidRPr="00036322">
        <w:rPr>
          <w:rFonts w:ascii="Times New Roman" w:hAnsi="Times New Roman"/>
          <w:sz w:val="28"/>
          <w:szCs w:val="28"/>
          <w:lang w:val="vi-VN"/>
        </w:rPr>
        <w:t xml:space="preserve"> như </w:t>
      </w:r>
      <w:r w:rsidR="006E60FA" w:rsidRPr="00036322">
        <w:rPr>
          <w:rFonts w:ascii="Times New Roman" w:hAnsi="Times New Roman"/>
          <w:sz w:val="28"/>
          <w:szCs w:val="28"/>
          <w:lang w:val="vi-VN"/>
        </w:rPr>
        <w:t xml:space="preserve">các đợt </w:t>
      </w:r>
      <w:r w:rsidRPr="00036322">
        <w:rPr>
          <w:rFonts w:ascii="Times New Roman" w:hAnsi="Times New Roman"/>
          <w:sz w:val="28"/>
          <w:szCs w:val="28"/>
          <w:lang w:val="vi-VN"/>
        </w:rPr>
        <w:t xml:space="preserve">báo cáo chuyên đề, bản tin, thông tin thời sự, </w:t>
      </w:r>
      <w:r w:rsidR="00A103C3">
        <w:rPr>
          <w:rFonts w:ascii="Times New Roman" w:hAnsi="Times New Roman"/>
          <w:sz w:val="28"/>
          <w:szCs w:val="28"/>
        </w:rPr>
        <w:t>n</w:t>
      </w:r>
      <w:r w:rsidRPr="00036322">
        <w:rPr>
          <w:rFonts w:ascii="Times New Roman" w:hAnsi="Times New Roman"/>
          <w:sz w:val="28"/>
          <w:szCs w:val="28"/>
          <w:lang w:val="vi-VN"/>
        </w:rPr>
        <w:t>gày hội học sinh với biển đảo Tổ quốc,</w:t>
      </w:r>
      <w:r w:rsidR="006E60FA" w:rsidRPr="00036322">
        <w:rPr>
          <w:rFonts w:ascii="Times New Roman" w:hAnsi="Times New Roman"/>
          <w:sz w:val="28"/>
          <w:szCs w:val="28"/>
          <w:lang w:val="vi-VN"/>
        </w:rPr>
        <w:t xml:space="preserve"> tổ chức chiếu phim “Biển đảo Việt Nam - nguồn cội từ</w:t>
      </w:r>
      <w:r w:rsidRPr="00036322">
        <w:rPr>
          <w:rFonts w:ascii="Times New Roman" w:hAnsi="Times New Roman"/>
          <w:sz w:val="28"/>
          <w:szCs w:val="28"/>
          <w:lang w:val="vi-VN"/>
        </w:rPr>
        <w:t xml:space="preserve"> </w:t>
      </w:r>
      <w:r w:rsidR="006E60FA" w:rsidRPr="00036322">
        <w:rPr>
          <w:rFonts w:ascii="Times New Roman" w:hAnsi="Times New Roman"/>
          <w:sz w:val="28"/>
          <w:szCs w:val="28"/>
          <w:lang w:val="vi-VN"/>
        </w:rPr>
        <w:t xml:space="preserve">bao đời”, </w:t>
      </w:r>
      <w:r w:rsidRPr="00036322">
        <w:rPr>
          <w:rFonts w:ascii="Times New Roman" w:hAnsi="Times New Roman"/>
          <w:sz w:val="28"/>
          <w:szCs w:val="28"/>
          <w:lang w:val="vi-VN"/>
        </w:rPr>
        <w:t xml:space="preserve">vận động đoàn viên thanh niên khu vực tham gia đóng góp Quỹ “Vì biển đảo quê hương - Vì tuyến đầu Tổ quốc”, </w:t>
      </w:r>
      <w:r w:rsidR="00977047">
        <w:rPr>
          <w:rFonts w:ascii="Times New Roman" w:hAnsi="Times New Roman"/>
          <w:sz w:val="28"/>
          <w:szCs w:val="28"/>
        </w:rPr>
        <w:t xml:space="preserve">duy trì </w:t>
      </w:r>
      <w:r w:rsidRPr="00036322">
        <w:rPr>
          <w:rFonts w:ascii="Times New Roman" w:hAnsi="Times New Roman"/>
          <w:sz w:val="28"/>
          <w:szCs w:val="28"/>
          <w:lang w:val="vi-VN"/>
        </w:rPr>
        <w:t xml:space="preserve">các diễn đàn, </w:t>
      </w:r>
      <w:r w:rsidRPr="00036322">
        <w:rPr>
          <w:rFonts w:ascii="Times New Roman" w:hAnsi="Times New Roman"/>
          <w:sz w:val="28"/>
          <w:szCs w:val="28"/>
          <w:lang w:val="nl-NL"/>
        </w:rPr>
        <w:t>buổi nói chuyện chuyên đề về tình hình biển Đông,</w:t>
      </w:r>
      <w:r w:rsidRPr="00036322">
        <w:rPr>
          <w:rFonts w:ascii="Times New Roman" w:hAnsi="Times New Roman"/>
          <w:sz w:val="28"/>
          <w:szCs w:val="28"/>
          <w:lang w:val="vi-VN"/>
        </w:rPr>
        <w:t xml:space="preserve"> </w:t>
      </w:r>
      <w:r w:rsidRPr="00036322">
        <w:rPr>
          <w:rFonts w:ascii="Times New Roman" w:hAnsi="Times New Roman"/>
          <w:sz w:val="28"/>
          <w:szCs w:val="28"/>
          <w:lang w:val="nl-NL"/>
        </w:rPr>
        <w:t>chủ quyền của Việt Nam trên quần đảo Hoàng Sa và Trường Sa, các Công ước quốc tế về luật biển</w:t>
      </w:r>
      <w:r w:rsidR="000121EA" w:rsidRPr="00036322">
        <w:rPr>
          <w:rStyle w:val="FootnoteReference"/>
          <w:rFonts w:ascii="Times New Roman" w:hAnsi="Times New Roman"/>
          <w:sz w:val="28"/>
          <w:szCs w:val="28"/>
          <w:lang w:val="vi-VN"/>
        </w:rPr>
        <w:footnoteReference w:id="5"/>
      </w:r>
      <w:r w:rsidR="000121EA" w:rsidRPr="00036322">
        <w:rPr>
          <w:rFonts w:ascii="Times New Roman" w:hAnsi="Times New Roman"/>
          <w:sz w:val="28"/>
          <w:szCs w:val="28"/>
          <w:lang w:val="vi-VN"/>
        </w:rPr>
        <w:t>.</w:t>
      </w:r>
      <w:r w:rsidR="001B5CAF" w:rsidRPr="00036322">
        <w:rPr>
          <w:rFonts w:ascii="Times New Roman" w:hAnsi="Times New Roman"/>
          <w:sz w:val="28"/>
          <w:szCs w:val="28"/>
          <w:lang w:val="vi-VN"/>
        </w:rPr>
        <w:t xml:space="preserve"> </w:t>
      </w:r>
    </w:p>
    <w:p w:rsidR="00CD3146" w:rsidRPr="00036322" w:rsidRDefault="00CD3146"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 xml:space="preserve">Trong </w:t>
      </w:r>
      <w:r w:rsidR="00517D2B" w:rsidRPr="00036322">
        <w:rPr>
          <w:rFonts w:ascii="Times New Roman" w:hAnsi="Times New Roman"/>
          <w:sz w:val="28"/>
          <w:szCs w:val="28"/>
          <w:lang w:val="vi-VN"/>
        </w:rPr>
        <w:t>năm học, 315</w:t>
      </w:r>
      <w:r w:rsidRPr="00036322">
        <w:rPr>
          <w:rFonts w:ascii="Times New Roman" w:hAnsi="Times New Roman"/>
          <w:sz w:val="28"/>
          <w:szCs w:val="28"/>
          <w:lang w:val="vi-VN"/>
        </w:rPr>
        <w:t xml:space="preserve"> diễn đàn “Nghe thanh niên nói - </w:t>
      </w:r>
      <w:r w:rsidR="001F218A" w:rsidRPr="00036322">
        <w:rPr>
          <w:rFonts w:ascii="Times New Roman" w:hAnsi="Times New Roman"/>
          <w:sz w:val="28"/>
          <w:szCs w:val="28"/>
          <w:lang w:val="vi-VN"/>
        </w:rPr>
        <w:t>N</w:t>
      </w:r>
      <w:r w:rsidRPr="00036322">
        <w:rPr>
          <w:rFonts w:ascii="Times New Roman" w:hAnsi="Times New Roman"/>
          <w:sz w:val="28"/>
          <w:szCs w:val="28"/>
          <w:lang w:val="vi-VN"/>
        </w:rPr>
        <w:t>ói thanh niên nghe”</w:t>
      </w:r>
      <w:r w:rsidR="00865DB6" w:rsidRPr="00036322">
        <w:rPr>
          <w:rStyle w:val="FootnoteReference"/>
          <w:rFonts w:ascii="Times New Roman" w:hAnsi="Times New Roman"/>
          <w:sz w:val="28"/>
          <w:szCs w:val="28"/>
          <w:lang w:val="vi-VN"/>
        </w:rPr>
        <w:footnoteReference w:id="6"/>
      </w:r>
      <w:r w:rsidRPr="00036322">
        <w:rPr>
          <w:rFonts w:ascii="Times New Roman" w:hAnsi="Times New Roman"/>
          <w:sz w:val="28"/>
          <w:szCs w:val="28"/>
          <w:lang w:val="vi-VN"/>
        </w:rPr>
        <w:t xml:space="preserve">, gặp gỡ đối thoại giữa cấp ủy Đảng, Ban Giám hiệu </w:t>
      </w:r>
      <w:r w:rsidR="005B1404" w:rsidRPr="00036322">
        <w:rPr>
          <w:rFonts w:ascii="Times New Roman" w:hAnsi="Times New Roman"/>
          <w:sz w:val="28"/>
          <w:szCs w:val="28"/>
          <w:lang w:val="vi-VN"/>
        </w:rPr>
        <w:t xml:space="preserve">trường </w:t>
      </w:r>
      <w:r w:rsidRPr="00036322">
        <w:rPr>
          <w:rFonts w:ascii="Times New Roman" w:hAnsi="Times New Roman"/>
          <w:sz w:val="28"/>
          <w:szCs w:val="28"/>
          <w:lang w:val="vi-VN"/>
        </w:rPr>
        <w:t xml:space="preserve">với </w:t>
      </w:r>
      <w:r w:rsidR="00BF5EAD" w:rsidRPr="00036322">
        <w:rPr>
          <w:rFonts w:ascii="Times New Roman" w:hAnsi="Times New Roman"/>
          <w:sz w:val="28"/>
          <w:szCs w:val="28"/>
          <w:lang w:val="vi-VN"/>
        </w:rPr>
        <w:t>đoàn viên, học sinh</w:t>
      </w:r>
      <w:r w:rsidR="00BB7125" w:rsidRPr="00036322">
        <w:rPr>
          <w:rFonts w:ascii="Times New Roman" w:hAnsi="Times New Roman"/>
          <w:sz w:val="28"/>
          <w:szCs w:val="28"/>
          <w:lang w:val="vi-VN"/>
        </w:rPr>
        <w:t xml:space="preserve"> </w:t>
      </w:r>
      <w:r w:rsidRPr="00036322">
        <w:rPr>
          <w:rFonts w:ascii="Times New Roman" w:hAnsi="Times New Roman"/>
          <w:sz w:val="28"/>
          <w:szCs w:val="28"/>
          <w:lang w:val="vi-VN"/>
        </w:rPr>
        <w:t xml:space="preserve">được tổ chức. </w:t>
      </w:r>
      <w:r w:rsidR="00A103C3">
        <w:rPr>
          <w:rFonts w:ascii="Times New Roman" w:hAnsi="Times New Roman"/>
          <w:sz w:val="28"/>
          <w:szCs w:val="28"/>
        </w:rPr>
        <w:t>Nhiều</w:t>
      </w:r>
      <w:r w:rsidR="00C50592" w:rsidRPr="00036322">
        <w:rPr>
          <w:rFonts w:ascii="Times New Roman" w:hAnsi="Times New Roman"/>
          <w:sz w:val="28"/>
          <w:szCs w:val="28"/>
          <w:lang w:val="vi-VN"/>
        </w:rPr>
        <w:t xml:space="preserve"> trường có </w:t>
      </w:r>
      <w:r w:rsidR="003A1CA4" w:rsidRPr="00036322">
        <w:rPr>
          <w:rFonts w:ascii="Times New Roman" w:hAnsi="Times New Roman"/>
          <w:sz w:val="28"/>
          <w:szCs w:val="28"/>
          <w:lang w:val="vi-VN"/>
        </w:rPr>
        <w:t xml:space="preserve">giải pháp </w:t>
      </w:r>
      <w:r w:rsidR="00C50592" w:rsidRPr="00036322">
        <w:rPr>
          <w:rFonts w:ascii="Times New Roman" w:hAnsi="Times New Roman"/>
          <w:sz w:val="28"/>
          <w:szCs w:val="28"/>
          <w:lang w:val="vi-VN"/>
        </w:rPr>
        <w:t>quan tâm n</w:t>
      </w:r>
      <w:r w:rsidR="0066438F" w:rsidRPr="00036322">
        <w:rPr>
          <w:rFonts w:ascii="Times New Roman" w:hAnsi="Times New Roman"/>
          <w:sz w:val="28"/>
          <w:szCs w:val="28"/>
          <w:lang w:val="vi-VN"/>
        </w:rPr>
        <w:t>ắ</w:t>
      </w:r>
      <w:r w:rsidR="00C50592" w:rsidRPr="00036322">
        <w:rPr>
          <w:rFonts w:ascii="Times New Roman" w:hAnsi="Times New Roman"/>
          <w:sz w:val="28"/>
          <w:szCs w:val="28"/>
          <w:lang w:val="vi-VN"/>
        </w:rPr>
        <w:t>m bắt</w:t>
      </w:r>
      <w:r w:rsidR="00C46542" w:rsidRPr="00036322">
        <w:rPr>
          <w:rFonts w:ascii="Times New Roman" w:hAnsi="Times New Roman"/>
          <w:sz w:val="28"/>
          <w:szCs w:val="28"/>
          <w:lang w:val="vi-VN"/>
        </w:rPr>
        <w:t xml:space="preserve"> tư </w:t>
      </w:r>
      <w:r w:rsidR="00C46542" w:rsidRPr="00036322">
        <w:rPr>
          <w:rFonts w:ascii="Times New Roman" w:hAnsi="Times New Roman"/>
          <w:sz w:val="28"/>
          <w:szCs w:val="28"/>
          <w:lang w:val="vi-VN"/>
        </w:rPr>
        <w:lastRenderedPageBreak/>
        <w:t>tưởng,</w:t>
      </w:r>
      <w:r w:rsidR="00C50592" w:rsidRPr="00036322">
        <w:rPr>
          <w:rFonts w:ascii="Times New Roman" w:hAnsi="Times New Roman"/>
          <w:sz w:val="28"/>
          <w:szCs w:val="28"/>
          <w:lang w:val="vi-VN"/>
        </w:rPr>
        <w:t xml:space="preserve"> tăng cường định hướng học sinh trên các diễn đàn mạng, trang tin điện tử của trường</w:t>
      </w:r>
      <w:r w:rsidR="000121EA" w:rsidRPr="00036322">
        <w:rPr>
          <w:rStyle w:val="FootnoteReference"/>
          <w:rFonts w:ascii="Times New Roman" w:hAnsi="Times New Roman"/>
          <w:sz w:val="28"/>
          <w:szCs w:val="28"/>
          <w:lang w:val="vi-VN"/>
        </w:rPr>
        <w:footnoteReference w:id="7"/>
      </w:r>
      <w:r w:rsidR="000121EA" w:rsidRPr="00036322">
        <w:rPr>
          <w:rFonts w:ascii="Times New Roman" w:hAnsi="Times New Roman"/>
          <w:sz w:val="28"/>
          <w:szCs w:val="28"/>
          <w:lang w:val="vi-VN"/>
        </w:rPr>
        <w:t>.</w:t>
      </w:r>
    </w:p>
    <w:p w:rsidR="007F3F65" w:rsidRPr="00036322" w:rsidRDefault="000B28F4" w:rsidP="00C066F1">
      <w:pPr>
        <w:spacing w:line="288" w:lineRule="auto"/>
        <w:ind w:firstLine="720"/>
        <w:jc w:val="both"/>
        <w:rPr>
          <w:rFonts w:ascii="Times New Roman" w:hAnsi="Times New Roman"/>
          <w:sz w:val="28"/>
          <w:szCs w:val="28"/>
          <w:lang w:val="vi-VN"/>
        </w:rPr>
      </w:pPr>
      <w:r w:rsidRPr="00036322">
        <w:rPr>
          <w:rFonts w:ascii="Times New Roman" w:hAnsi="Times New Roman"/>
          <w:kern w:val="2"/>
          <w:sz w:val="28"/>
          <w:szCs w:val="28"/>
          <w:lang w:val="vi-VN"/>
        </w:rPr>
        <w:t>C</w:t>
      </w:r>
      <w:r w:rsidR="00CD3146" w:rsidRPr="00036322">
        <w:rPr>
          <w:rFonts w:ascii="Times New Roman" w:hAnsi="Times New Roman"/>
          <w:kern w:val="2"/>
          <w:sz w:val="28"/>
          <w:szCs w:val="28"/>
          <w:lang w:val="vi-VN"/>
        </w:rPr>
        <w:t xml:space="preserve">ông tác </w:t>
      </w:r>
      <w:r w:rsidR="005524A5" w:rsidRPr="00036322">
        <w:rPr>
          <w:rFonts w:ascii="Times New Roman" w:hAnsi="Times New Roman"/>
          <w:kern w:val="2"/>
          <w:sz w:val="28"/>
          <w:szCs w:val="28"/>
          <w:lang w:val="vi-VN"/>
        </w:rPr>
        <w:t xml:space="preserve">giáo dục lịch sử, </w:t>
      </w:r>
      <w:r w:rsidR="00CD3146" w:rsidRPr="00036322">
        <w:rPr>
          <w:rFonts w:ascii="Times New Roman" w:hAnsi="Times New Roman"/>
          <w:kern w:val="2"/>
          <w:sz w:val="28"/>
          <w:szCs w:val="28"/>
          <w:lang w:val="vi-VN"/>
        </w:rPr>
        <w:t xml:space="preserve">giáo dục truyền thống được các Quận - Huyện Đoàn </w:t>
      </w:r>
      <w:r w:rsidR="0069038C" w:rsidRPr="00036322">
        <w:rPr>
          <w:rFonts w:ascii="Times New Roman" w:hAnsi="Times New Roman"/>
          <w:kern w:val="2"/>
          <w:sz w:val="28"/>
          <w:szCs w:val="28"/>
          <w:lang w:val="de-DE"/>
        </w:rPr>
        <w:t xml:space="preserve">tiếp tục được </w:t>
      </w:r>
      <w:r w:rsidR="00DF578C" w:rsidRPr="00036322">
        <w:rPr>
          <w:rFonts w:ascii="Times New Roman" w:hAnsi="Times New Roman"/>
          <w:sz w:val="28"/>
          <w:szCs w:val="28"/>
          <w:lang w:val="vi-VN"/>
        </w:rPr>
        <w:t xml:space="preserve">tổ chức tốt </w:t>
      </w:r>
      <w:r w:rsidR="00CD3146" w:rsidRPr="00036322">
        <w:rPr>
          <w:rFonts w:ascii="Times New Roman" w:hAnsi="Times New Roman"/>
          <w:sz w:val="28"/>
          <w:szCs w:val="28"/>
          <w:lang w:val="vi-VN"/>
        </w:rPr>
        <w:t xml:space="preserve">thông qua các ngày lễ lớn, </w:t>
      </w:r>
      <w:r w:rsidR="001F218A" w:rsidRPr="00036322">
        <w:rPr>
          <w:rFonts w:ascii="Times New Roman" w:hAnsi="Times New Roman"/>
          <w:sz w:val="28"/>
          <w:szCs w:val="28"/>
          <w:lang w:val="vi-VN"/>
        </w:rPr>
        <w:t xml:space="preserve">các dịp </w:t>
      </w:r>
      <w:r w:rsidR="00CD3146" w:rsidRPr="00036322">
        <w:rPr>
          <w:rFonts w:ascii="Times New Roman" w:hAnsi="Times New Roman"/>
          <w:sz w:val="28"/>
          <w:szCs w:val="28"/>
          <w:lang w:val="vi-VN"/>
        </w:rPr>
        <w:t xml:space="preserve">kỷ niệm, </w:t>
      </w:r>
      <w:r w:rsidR="001F218A" w:rsidRPr="00036322">
        <w:rPr>
          <w:rFonts w:ascii="Times New Roman" w:hAnsi="Times New Roman"/>
          <w:sz w:val="28"/>
          <w:szCs w:val="28"/>
          <w:lang w:val="vi-VN"/>
        </w:rPr>
        <w:t xml:space="preserve">các </w:t>
      </w:r>
      <w:r w:rsidR="00CD3146" w:rsidRPr="00036322">
        <w:rPr>
          <w:rFonts w:ascii="Times New Roman" w:hAnsi="Times New Roman"/>
          <w:sz w:val="28"/>
          <w:szCs w:val="28"/>
          <w:lang w:val="vi-VN"/>
        </w:rPr>
        <w:t xml:space="preserve">sự kiện chính trị, lịch sử quan trọng </w:t>
      </w:r>
      <w:r w:rsidR="00F81604" w:rsidRPr="00036322">
        <w:rPr>
          <w:rFonts w:ascii="Times New Roman" w:hAnsi="Times New Roman"/>
          <w:sz w:val="28"/>
          <w:szCs w:val="28"/>
          <w:lang w:val="vi-VN"/>
        </w:rPr>
        <w:t>và hoạt động chào mừng Đại hội Đoàn các cấp</w:t>
      </w:r>
      <w:r w:rsidR="00B27AA9" w:rsidRPr="00036322">
        <w:rPr>
          <w:rStyle w:val="FootnoteReference"/>
          <w:rFonts w:ascii="Times New Roman" w:hAnsi="Times New Roman"/>
          <w:sz w:val="28"/>
          <w:szCs w:val="28"/>
          <w:lang w:val="vi-VN"/>
        </w:rPr>
        <w:footnoteReference w:id="8"/>
      </w:r>
      <w:r w:rsidR="00F81604" w:rsidRPr="00036322">
        <w:rPr>
          <w:rFonts w:ascii="Times New Roman" w:hAnsi="Times New Roman"/>
          <w:sz w:val="28"/>
          <w:szCs w:val="28"/>
          <w:lang w:val="vi-VN"/>
        </w:rPr>
        <w:t>.</w:t>
      </w:r>
      <w:r w:rsidR="00DF578C" w:rsidRPr="00036322">
        <w:rPr>
          <w:rFonts w:ascii="Times New Roman" w:hAnsi="Times New Roman"/>
          <w:sz w:val="28"/>
          <w:szCs w:val="28"/>
          <w:lang w:val="vi-VN"/>
        </w:rPr>
        <w:t xml:space="preserve"> </w:t>
      </w:r>
      <w:r w:rsidR="00BB7125" w:rsidRPr="00036322">
        <w:rPr>
          <w:rFonts w:ascii="Times New Roman" w:hAnsi="Times New Roman"/>
          <w:sz w:val="28"/>
          <w:szCs w:val="28"/>
          <w:lang w:val="vi-VN"/>
        </w:rPr>
        <w:t>Các mô hình bảo tàng lưu động, bảo tàng chuyên đề được đẩy mạnh đến các trường học. Đội ngũ giáo viên trẻ tiếp tục đổi mới phương pháp giảng dạy</w:t>
      </w:r>
      <w:r w:rsidR="000121EA" w:rsidRPr="00036322">
        <w:rPr>
          <w:rFonts w:ascii="Times New Roman" w:hAnsi="Times New Roman"/>
          <w:sz w:val="28"/>
          <w:szCs w:val="28"/>
          <w:lang w:val="vi-VN"/>
        </w:rPr>
        <w:t xml:space="preserve"> môn lịch sử, giáo dục công dân, đồng thời các</w:t>
      </w:r>
      <w:r w:rsidR="00BB7125" w:rsidRPr="00036322">
        <w:rPr>
          <w:rFonts w:ascii="Times New Roman" w:hAnsi="Times New Roman"/>
          <w:sz w:val="28"/>
          <w:szCs w:val="28"/>
          <w:lang w:val="vi-VN"/>
        </w:rPr>
        <w:t xml:space="preserve"> </w:t>
      </w:r>
      <w:r w:rsidR="000121EA" w:rsidRPr="00036322">
        <w:rPr>
          <w:rFonts w:ascii="Times New Roman" w:hAnsi="Times New Roman"/>
          <w:sz w:val="28"/>
          <w:szCs w:val="28"/>
          <w:lang w:val="vi-VN"/>
        </w:rPr>
        <w:t>c</w:t>
      </w:r>
      <w:r w:rsidR="00BB7125" w:rsidRPr="00036322">
        <w:rPr>
          <w:rFonts w:ascii="Times New Roman" w:hAnsi="Times New Roman"/>
          <w:sz w:val="28"/>
          <w:szCs w:val="28"/>
          <w:lang w:val="vi-VN"/>
        </w:rPr>
        <w:t xml:space="preserve">ơ sở Đoàn quan tâm tổ chức các sân chơi, cuộc thi lịch sử cho </w:t>
      </w:r>
      <w:r w:rsidR="00BF5EAD" w:rsidRPr="00036322">
        <w:rPr>
          <w:rFonts w:ascii="Times New Roman" w:hAnsi="Times New Roman"/>
          <w:sz w:val="28"/>
          <w:szCs w:val="28"/>
          <w:lang w:val="vi-VN"/>
        </w:rPr>
        <w:t>đoàn viên, học sinh</w:t>
      </w:r>
      <w:r w:rsidR="000121EA" w:rsidRPr="00036322">
        <w:rPr>
          <w:rStyle w:val="FootnoteReference"/>
          <w:rFonts w:ascii="Times New Roman" w:hAnsi="Times New Roman"/>
          <w:sz w:val="28"/>
          <w:szCs w:val="28"/>
          <w:lang w:val="vi-VN"/>
        </w:rPr>
        <w:footnoteReference w:id="9"/>
      </w:r>
      <w:r w:rsidR="000121EA" w:rsidRPr="00036322">
        <w:rPr>
          <w:rFonts w:ascii="Times New Roman" w:hAnsi="Times New Roman"/>
          <w:sz w:val="28"/>
          <w:szCs w:val="28"/>
          <w:lang w:val="vi-VN"/>
        </w:rPr>
        <w:t>.</w:t>
      </w:r>
    </w:p>
    <w:p w:rsidR="000B28F4" w:rsidRPr="00977047" w:rsidRDefault="0069038C" w:rsidP="00C066F1">
      <w:pPr>
        <w:spacing w:line="288" w:lineRule="auto"/>
        <w:ind w:firstLine="720"/>
        <w:jc w:val="both"/>
        <w:rPr>
          <w:rFonts w:ascii="Times New Roman" w:hAnsi="Times New Roman"/>
          <w:sz w:val="28"/>
          <w:szCs w:val="28"/>
        </w:rPr>
      </w:pPr>
      <w:r w:rsidRPr="00036322">
        <w:rPr>
          <w:rFonts w:ascii="Times New Roman" w:hAnsi="Times New Roman"/>
          <w:sz w:val="28"/>
          <w:szCs w:val="28"/>
          <w:lang w:val="vi-VN"/>
        </w:rPr>
        <w:t>C</w:t>
      </w:r>
      <w:r w:rsidR="005B1404" w:rsidRPr="00036322">
        <w:rPr>
          <w:rFonts w:ascii="Times New Roman" w:hAnsi="Times New Roman"/>
          <w:sz w:val="28"/>
          <w:szCs w:val="28"/>
          <w:lang w:val="vi-VN"/>
        </w:rPr>
        <w:t>ác hoạt động đền ơn đáp nghĩa, thắp nến tri ân các anh hùng liệt sĩ vào dịp 30/4, 27/7, Tết Nguyên đán</w:t>
      </w:r>
      <w:r w:rsidRPr="00036322">
        <w:rPr>
          <w:rFonts w:ascii="Times New Roman" w:hAnsi="Times New Roman"/>
          <w:sz w:val="28"/>
          <w:szCs w:val="28"/>
          <w:lang w:val="vi-VN"/>
        </w:rPr>
        <w:t>,</w:t>
      </w:r>
      <w:r w:rsidR="005B1404" w:rsidRPr="00036322">
        <w:rPr>
          <w:rFonts w:ascii="Times New Roman" w:hAnsi="Times New Roman"/>
          <w:sz w:val="28"/>
          <w:szCs w:val="28"/>
          <w:lang w:val="vi-VN"/>
        </w:rPr>
        <w:t xml:space="preserve"> thăm hỏi, chăm sóc Mẹ Việt Nam Anh hùng, ba má phong trào</w:t>
      </w:r>
      <w:r w:rsidRPr="00036322">
        <w:rPr>
          <w:rFonts w:ascii="Times New Roman" w:hAnsi="Times New Roman"/>
          <w:sz w:val="28"/>
          <w:szCs w:val="28"/>
          <w:lang w:val="vi-VN"/>
        </w:rPr>
        <w:t xml:space="preserve"> được duy trì</w:t>
      </w:r>
      <w:r w:rsidR="00BB7125" w:rsidRPr="00036322">
        <w:rPr>
          <w:rFonts w:ascii="Times New Roman" w:hAnsi="Times New Roman"/>
          <w:sz w:val="28"/>
          <w:szCs w:val="28"/>
          <w:lang w:val="vi-VN"/>
        </w:rPr>
        <w:t xml:space="preserve">. </w:t>
      </w:r>
      <w:r w:rsidR="000B28F4" w:rsidRPr="00036322">
        <w:rPr>
          <w:rFonts w:ascii="Times New Roman" w:hAnsi="Times New Roman"/>
          <w:sz w:val="28"/>
          <w:szCs w:val="28"/>
          <w:lang w:val="vi-VN"/>
        </w:rPr>
        <w:t>Đặc biệt, hoạt động tuyên truyền, giáo dục truyền thống 8</w:t>
      </w:r>
      <w:r w:rsidR="00A8448B" w:rsidRPr="00036322">
        <w:rPr>
          <w:rFonts w:ascii="Times New Roman" w:hAnsi="Times New Roman"/>
          <w:sz w:val="28"/>
          <w:szCs w:val="28"/>
          <w:lang w:val="vi-VN"/>
        </w:rPr>
        <w:t>6</w:t>
      </w:r>
      <w:r w:rsidR="000B28F4" w:rsidRPr="00036322">
        <w:rPr>
          <w:rFonts w:ascii="Times New Roman" w:hAnsi="Times New Roman"/>
          <w:sz w:val="28"/>
          <w:szCs w:val="28"/>
          <w:lang w:val="vi-VN"/>
        </w:rPr>
        <w:t xml:space="preserve"> năm Đoàn TNCS Hồ Chí Minh và truyền thống của tuổi trẻ Thành phố được đầu tư với nội dung và hình thức phong phú, đa dạng</w:t>
      </w:r>
      <w:r w:rsidR="00977047">
        <w:rPr>
          <w:rFonts w:ascii="Times New Roman" w:hAnsi="Times New Roman"/>
          <w:sz w:val="28"/>
          <w:szCs w:val="28"/>
        </w:rPr>
        <w:t>.</w:t>
      </w:r>
    </w:p>
    <w:p w:rsidR="00B17E22" w:rsidRPr="00036322" w:rsidRDefault="00CD3146"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 xml:space="preserve">Công tác giáo dục đạo đức lối sống được các cơ sở </w:t>
      </w:r>
      <w:r w:rsidR="00290485" w:rsidRPr="00036322">
        <w:rPr>
          <w:rFonts w:ascii="Times New Roman" w:hAnsi="Times New Roman"/>
          <w:sz w:val="28"/>
          <w:szCs w:val="28"/>
          <w:lang w:val="vi-VN"/>
        </w:rPr>
        <w:t xml:space="preserve">Đoàn </w:t>
      </w:r>
      <w:r w:rsidRPr="00036322">
        <w:rPr>
          <w:rFonts w:ascii="Times New Roman" w:hAnsi="Times New Roman"/>
          <w:sz w:val="28"/>
          <w:szCs w:val="28"/>
          <w:lang w:val="vi-VN"/>
        </w:rPr>
        <w:t>quan tâm</w:t>
      </w:r>
      <w:r w:rsidR="00184081" w:rsidRPr="00036322">
        <w:rPr>
          <w:rFonts w:ascii="Times New Roman" w:hAnsi="Times New Roman"/>
          <w:sz w:val="28"/>
          <w:szCs w:val="28"/>
          <w:lang w:val="vi-VN"/>
        </w:rPr>
        <w:t xml:space="preserve"> đẩy mạnh</w:t>
      </w:r>
      <w:r w:rsidRPr="00036322">
        <w:rPr>
          <w:rFonts w:ascii="Times New Roman" w:hAnsi="Times New Roman"/>
          <w:sz w:val="28"/>
          <w:szCs w:val="28"/>
          <w:lang w:val="vi-VN"/>
        </w:rPr>
        <w:t xml:space="preserve"> gắn với </w:t>
      </w:r>
      <w:r w:rsidR="001F218A" w:rsidRPr="00036322">
        <w:rPr>
          <w:rFonts w:ascii="Times New Roman" w:hAnsi="Times New Roman"/>
          <w:sz w:val="28"/>
          <w:szCs w:val="28"/>
          <w:lang w:val="vi-VN"/>
        </w:rPr>
        <w:t>nội dung</w:t>
      </w:r>
      <w:r w:rsidRPr="00036322">
        <w:rPr>
          <w:rFonts w:ascii="Times New Roman" w:hAnsi="Times New Roman"/>
          <w:sz w:val="28"/>
          <w:szCs w:val="28"/>
          <w:lang w:val="vi-VN"/>
        </w:rPr>
        <w:t xml:space="preserve"> “</w:t>
      </w:r>
      <w:r w:rsidR="002D2017">
        <w:rPr>
          <w:rFonts w:ascii="Times New Roman" w:hAnsi="Times New Roman"/>
          <w:sz w:val="28"/>
          <w:szCs w:val="28"/>
        </w:rPr>
        <w:t>t</w:t>
      </w:r>
      <w:r w:rsidR="004E787C" w:rsidRPr="00036322">
        <w:rPr>
          <w:rFonts w:ascii="Times New Roman" w:hAnsi="Times New Roman"/>
          <w:sz w:val="28"/>
          <w:szCs w:val="28"/>
          <w:lang w:val="vi-VN"/>
        </w:rPr>
        <w:t xml:space="preserve">rung </w:t>
      </w:r>
      <w:r w:rsidR="00F710C2" w:rsidRPr="00036322">
        <w:rPr>
          <w:rFonts w:ascii="Times New Roman" w:hAnsi="Times New Roman"/>
          <w:sz w:val="28"/>
          <w:szCs w:val="28"/>
          <w:lang w:val="vi-VN"/>
        </w:rPr>
        <w:t>thực, nghiêm túc trong thi cử”; xác lập các thói quen tốt trong học sinh, giáo dục ý thức “</w:t>
      </w:r>
      <w:r w:rsidR="005524A5" w:rsidRPr="00036322">
        <w:rPr>
          <w:rFonts w:ascii="Times New Roman" w:hAnsi="Times New Roman"/>
          <w:sz w:val="28"/>
          <w:szCs w:val="28"/>
          <w:lang w:val="vi-VN"/>
        </w:rPr>
        <w:t>s</w:t>
      </w:r>
      <w:r w:rsidR="005B0A34" w:rsidRPr="00036322">
        <w:rPr>
          <w:rFonts w:ascii="Times New Roman" w:hAnsi="Times New Roman"/>
          <w:sz w:val="28"/>
          <w:szCs w:val="28"/>
          <w:lang w:val="vi-VN"/>
        </w:rPr>
        <w:t xml:space="preserve">ống </w:t>
      </w:r>
      <w:r w:rsidR="00F710C2" w:rsidRPr="00036322">
        <w:rPr>
          <w:rFonts w:ascii="Times New Roman" w:hAnsi="Times New Roman"/>
          <w:sz w:val="28"/>
          <w:szCs w:val="28"/>
          <w:lang w:val="vi-VN"/>
        </w:rPr>
        <w:t>có trách nhiệm”</w:t>
      </w:r>
      <w:r w:rsidR="001F77C8" w:rsidRPr="00036322">
        <w:rPr>
          <w:rFonts w:ascii="Times New Roman" w:hAnsi="Times New Roman"/>
          <w:sz w:val="28"/>
          <w:szCs w:val="28"/>
          <w:lang w:val="vi-VN"/>
        </w:rPr>
        <w:t xml:space="preserve">; </w:t>
      </w:r>
      <w:r w:rsidR="00585CFB" w:rsidRPr="00036322">
        <w:rPr>
          <w:rFonts w:ascii="Times New Roman" w:hAnsi="Times New Roman"/>
          <w:sz w:val="28"/>
          <w:szCs w:val="28"/>
          <w:lang w:val="vi-VN"/>
        </w:rPr>
        <w:t>các</w:t>
      </w:r>
      <w:r w:rsidRPr="00036322">
        <w:rPr>
          <w:rFonts w:ascii="Times New Roman" w:hAnsi="Times New Roman"/>
          <w:sz w:val="28"/>
          <w:szCs w:val="28"/>
          <w:lang w:val="vi-VN"/>
        </w:rPr>
        <w:t xml:space="preserve"> diễn đàn về đạo đư</w:t>
      </w:r>
      <w:r w:rsidR="001F77C8" w:rsidRPr="00036322">
        <w:rPr>
          <w:rFonts w:ascii="Times New Roman" w:hAnsi="Times New Roman"/>
          <w:sz w:val="28"/>
          <w:szCs w:val="28"/>
          <w:lang w:val="vi-VN"/>
        </w:rPr>
        <w:t xml:space="preserve">́c, lối sống trong </w:t>
      </w:r>
      <w:r w:rsidR="002D2017">
        <w:rPr>
          <w:rFonts w:ascii="Times New Roman" w:hAnsi="Times New Roman"/>
          <w:sz w:val="28"/>
          <w:szCs w:val="28"/>
        </w:rPr>
        <w:t>học sinh</w:t>
      </w:r>
      <w:r w:rsidR="001F77C8" w:rsidRPr="00036322">
        <w:rPr>
          <w:rFonts w:ascii="Times New Roman" w:hAnsi="Times New Roman"/>
          <w:sz w:val="28"/>
          <w:szCs w:val="28"/>
          <w:lang w:val="vi-VN"/>
        </w:rPr>
        <w:t>;</w:t>
      </w:r>
      <w:r w:rsidRPr="00036322">
        <w:rPr>
          <w:rFonts w:ascii="Times New Roman" w:hAnsi="Times New Roman"/>
          <w:sz w:val="28"/>
          <w:szCs w:val="28"/>
          <w:lang w:val="vi-VN"/>
        </w:rPr>
        <w:t xml:space="preserve"> các hoạt động tư vấn tâm lý</w:t>
      </w:r>
      <w:r w:rsidR="002D2017">
        <w:rPr>
          <w:rFonts w:ascii="Times New Roman" w:hAnsi="Times New Roman"/>
          <w:sz w:val="28"/>
          <w:szCs w:val="28"/>
        </w:rPr>
        <w:t>,</w:t>
      </w:r>
      <w:r w:rsidRPr="00036322">
        <w:rPr>
          <w:rFonts w:ascii="Times New Roman" w:hAnsi="Times New Roman"/>
          <w:sz w:val="28"/>
          <w:szCs w:val="28"/>
          <w:lang w:val="vi-VN"/>
        </w:rPr>
        <w:t xml:space="preserve"> phòng chống bạo lực học đường, định hướng lối sống, văn hóa ứng xử, </w:t>
      </w:r>
      <w:r w:rsidR="00290485" w:rsidRPr="00036322">
        <w:rPr>
          <w:rFonts w:ascii="Times New Roman" w:hAnsi="Times New Roman"/>
          <w:sz w:val="28"/>
          <w:szCs w:val="28"/>
          <w:lang w:val="vi-VN"/>
        </w:rPr>
        <w:t xml:space="preserve">văn hóa giao thông, </w:t>
      </w:r>
      <w:r w:rsidRPr="00036322">
        <w:rPr>
          <w:rFonts w:ascii="Times New Roman" w:hAnsi="Times New Roman"/>
          <w:sz w:val="28"/>
          <w:szCs w:val="28"/>
          <w:lang w:val="vi-VN"/>
        </w:rPr>
        <w:t>văn hóa đọc</w:t>
      </w:r>
      <w:r w:rsidR="001F77C8" w:rsidRPr="00036322">
        <w:rPr>
          <w:rStyle w:val="FootnoteReference"/>
          <w:rFonts w:ascii="Times New Roman" w:hAnsi="Times New Roman"/>
          <w:spacing w:val="-4"/>
          <w:sz w:val="28"/>
          <w:szCs w:val="28"/>
          <w:lang w:val="vi-VN"/>
        </w:rPr>
        <w:footnoteReference w:id="10"/>
      </w:r>
      <w:r w:rsidRPr="00036322">
        <w:rPr>
          <w:rFonts w:ascii="Times New Roman" w:hAnsi="Times New Roman"/>
          <w:sz w:val="28"/>
          <w:szCs w:val="28"/>
          <w:lang w:val="vi-VN"/>
        </w:rPr>
        <w:t xml:space="preserve">, </w:t>
      </w:r>
      <w:r w:rsidR="00894CE5" w:rsidRPr="00036322">
        <w:rPr>
          <w:rFonts w:ascii="Times New Roman" w:hAnsi="Times New Roman"/>
          <w:sz w:val="28"/>
          <w:szCs w:val="28"/>
          <w:lang w:val="vi-VN"/>
        </w:rPr>
        <w:t xml:space="preserve">phương thức đúng đắn </w:t>
      </w:r>
      <w:r w:rsidR="00DF7647" w:rsidRPr="00036322">
        <w:rPr>
          <w:rFonts w:ascii="Times New Roman" w:hAnsi="Times New Roman"/>
          <w:sz w:val="28"/>
          <w:szCs w:val="28"/>
          <w:lang w:val="vi-VN"/>
        </w:rPr>
        <w:t>khi tham gia hoạt động cộng đồng và trên mạng internet</w:t>
      </w:r>
      <w:r w:rsidR="00585CFB" w:rsidRPr="00036322">
        <w:rPr>
          <w:rFonts w:ascii="Times New Roman" w:hAnsi="Times New Roman"/>
          <w:sz w:val="28"/>
          <w:szCs w:val="28"/>
          <w:lang w:val="vi-VN"/>
        </w:rPr>
        <w:t>.</w:t>
      </w:r>
    </w:p>
    <w:p w:rsidR="004F1674" w:rsidRPr="00036322" w:rsidRDefault="00CD3146"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 xml:space="preserve">Công tác giáo dục pháp luật </w:t>
      </w:r>
      <w:r w:rsidR="000B28F4" w:rsidRPr="00036322">
        <w:rPr>
          <w:rFonts w:ascii="Times New Roman" w:hAnsi="Times New Roman"/>
          <w:sz w:val="28"/>
          <w:szCs w:val="28"/>
          <w:lang w:val="vi-VN"/>
        </w:rPr>
        <w:t xml:space="preserve">tiếp tục được </w:t>
      </w:r>
      <w:r w:rsidR="002D2017">
        <w:rPr>
          <w:rFonts w:ascii="Times New Roman" w:hAnsi="Times New Roman"/>
          <w:sz w:val="28"/>
          <w:szCs w:val="28"/>
        </w:rPr>
        <w:t>nhiều</w:t>
      </w:r>
      <w:r w:rsidR="000B28F4" w:rsidRPr="00036322">
        <w:rPr>
          <w:rFonts w:ascii="Times New Roman" w:hAnsi="Times New Roman"/>
          <w:sz w:val="28"/>
          <w:szCs w:val="28"/>
          <w:lang w:val="vi-VN"/>
        </w:rPr>
        <w:t xml:space="preserve"> đơn vị quan tâm phối hợp các đơn vị chuyên môn triển khai</w:t>
      </w:r>
      <w:r w:rsidR="00F6521E" w:rsidRPr="00036322">
        <w:rPr>
          <w:rFonts w:ascii="Times New Roman" w:hAnsi="Times New Roman"/>
          <w:sz w:val="28"/>
          <w:szCs w:val="28"/>
          <w:lang w:val="vi-VN"/>
        </w:rPr>
        <w:t xml:space="preserve"> với hình thức đa dạng</w:t>
      </w:r>
      <w:r w:rsidRPr="00036322">
        <w:rPr>
          <w:rFonts w:ascii="Times New Roman" w:hAnsi="Times New Roman"/>
          <w:sz w:val="28"/>
          <w:szCs w:val="28"/>
          <w:lang w:val="vi-VN"/>
        </w:rPr>
        <w:t>, sinh động, tập trung tuyên truyền giáo dục ý thức công dân, xây dựng ý thức tuân thủ và chấp hành luật giao thông đường bộ, hạn chế vi phạm quy chế, nội quy nhà trường</w:t>
      </w:r>
      <w:r w:rsidR="000121EA" w:rsidRPr="00036322">
        <w:rPr>
          <w:rFonts w:ascii="Times New Roman" w:hAnsi="Times New Roman"/>
          <w:sz w:val="28"/>
          <w:szCs w:val="28"/>
          <w:lang w:val="vi-VN"/>
        </w:rPr>
        <w:t xml:space="preserve">. Trong năm đã có </w:t>
      </w:r>
      <w:r w:rsidR="00CF226A">
        <w:rPr>
          <w:rFonts w:ascii="Times New Roman" w:hAnsi="Times New Roman"/>
          <w:sz w:val="28"/>
          <w:szCs w:val="28"/>
        </w:rPr>
        <w:t>851</w:t>
      </w:r>
      <w:r w:rsidR="000121EA" w:rsidRPr="00036322">
        <w:rPr>
          <w:rFonts w:ascii="Times New Roman" w:hAnsi="Times New Roman"/>
          <w:sz w:val="28"/>
          <w:szCs w:val="28"/>
          <w:lang w:val="vi-VN"/>
        </w:rPr>
        <w:t xml:space="preserve"> lần các đơn vị tổ chức các hội thi tìm hiểu, tuyên truyền pháp luật, thu hút 18</w:t>
      </w:r>
      <w:r w:rsidR="006D03D6" w:rsidRPr="00036322">
        <w:rPr>
          <w:rFonts w:ascii="Times New Roman" w:hAnsi="Times New Roman"/>
          <w:sz w:val="28"/>
          <w:szCs w:val="28"/>
          <w:lang w:val="vi-VN"/>
        </w:rPr>
        <w:t>9</w:t>
      </w:r>
      <w:r w:rsidR="000121EA" w:rsidRPr="00036322">
        <w:rPr>
          <w:rFonts w:ascii="Times New Roman" w:hAnsi="Times New Roman"/>
          <w:sz w:val="28"/>
          <w:szCs w:val="28"/>
          <w:lang w:val="vi-VN"/>
        </w:rPr>
        <w:t>.</w:t>
      </w:r>
      <w:r w:rsidR="006D03D6" w:rsidRPr="00036322">
        <w:rPr>
          <w:rFonts w:ascii="Times New Roman" w:hAnsi="Times New Roman"/>
          <w:sz w:val="28"/>
          <w:szCs w:val="28"/>
          <w:lang w:val="vi-VN"/>
        </w:rPr>
        <w:t>274</w:t>
      </w:r>
      <w:r w:rsidR="000121EA" w:rsidRPr="00036322">
        <w:rPr>
          <w:rFonts w:ascii="Times New Roman" w:hAnsi="Times New Roman"/>
          <w:sz w:val="28"/>
          <w:szCs w:val="28"/>
          <w:lang w:val="vi-VN"/>
        </w:rPr>
        <w:t xml:space="preserve"> lượt </w:t>
      </w:r>
      <w:r w:rsidR="00BF5EAD" w:rsidRPr="00036322">
        <w:rPr>
          <w:rFonts w:ascii="Times New Roman" w:hAnsi="Times New Roman"/>
          <w:sz w:val="28"/>
          <w:szCs w:val="28"/>
          <w:lang w:val="vi-VN"/>
        </w:rPr>
        <w:t>đoàn viên, học sinh</w:t>
      </w:r>
      <w:r w:rsidR="000121EA" w:rsidRPr="00036322">
        <w:rPr>
          <w:rFonts w:ascii="Times New Roman" w:hAnsi="Times New Roman"/>
          <w:sz w:val="28"/>
          <w:szCs w:val="28"/>
          <w:lang w:val="vi-VN"/>
        </w:rPr>
        <w:t xml:space="preserve"> tham gia</w:t>
      </w:r>
      <w:r w:rsidR="00334AD2" w:rsidRPr="00036322">
        <w:rPr>
          <w:rStyle w:val="FootnoteReference"/>
          <w:rFonts w:ascii="Times New Roman" w:hAnsi="Times New Roman"/>
          <w:sz w:val="28"/>
          <w:szCs w:val="28"/>
          <w:lang w:val="vi-VN"/>
        </w:rPr>
        <w:footnoteReference w:id="11"/>
      </w:r>
      <w:r w:rsidR="000121EA" w:rsidRPr="00036322">
        <w:rPr>
          <w:rFonts w:ascii="Times New Roman" w:hAnsi="Times New Roman"/>
          <w:sz w:val="28"/>
          <w:szCs w:val="28"/>
          <w:lang w:val="vi-VN"/>
        </w:rPr>
        <w:t>.</w:t>
      </w:r>
      <w:r w:rsidR="00442204" w:rsidRPr="00036322">
        <w:rPr>
          <w:rFonts w:ascii="Times New Roman" w:hAnsi="Times New Roman"/>
          <w:sz w:val="28"/>
          <w:szCs w:val="28"/>
          <w:lang w:val="vi-VN"/>
        </w:rPr>
        <w:t xml:space="preserve"> </w:t>
      </w:r>
    </w:p>
    <w:p w:rsidR="00CD3146" w:rsidRPr="00036322" w:rsidRDefault="001F77C8"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Đặc biệt</w:t>
      </w:r>
      <w:r w:rsidR="00CD3146" w:rsidRPr="00036322">
        <w:rPr>
          <w:rFonts w:ascii="Times New Roman" w:hAnsi="Times New Roman"/>
          <w:sz w:val="28"/>
          <w:szCs w:val="28"/>
          <w:lang w:val="vi-VN"/>
        </w:rPr>
        <w:t xml:space="preserve">, </w:t>
      </w:r>
      <w:r w:rsidRPr="00036322">
        <w:rPr>
          <w:rFonts w:ascii="Times New Roman" w:hAnsi="Times New Roman"/>
          <w:sz w:val="28"/>
          <w:szCs w:val="28"/>
          <w:lang w:val="vi-VN"/>
        </w:rPr>
        <w:t xml:space="preserve">trong năm học 2016 - 2017, </w:t>
      </w:r>
      <w:r w:rsidR="00C66013" w:rsidRPr="00036322">
        <w:rPr>
          <w:rFonts w:ascii="Times New Roman" w:hAnsi="Times New Roman"/>
          <w:sz w:val="28"/>
          <w:szCs w:val="28"/>
          <w:lang w:val="vi-VN"/>
        </w:rPr>
        <w:t>phong trào</w:t>
      </w:r>
      <w:r w:rsidR="00CD3146" w:rsidRPr="00036322">
        <w:rPr>
          <w:rFonts w:ascii="Times New Roman" w:hAnsi="Times New Roman"/>
          <w:sz w:val="28"/>
          <w:szCs w:val="28"/>
          <w:lang w:val="vi-VN"/>
        </w:rPr>
        <w:t xml:space="preserve"> “Khi tôi 18” được </w:t>
      </w:r>
      <w:r w:rsidR="00652B68" w:rsidRPr="00036322">
        <w:rPr>
          <w:rFonts w:ascii="Times New Roman" w:hAnsi="Times New Roman"/>
          <w:sz w:val="28"/>
          <w:szCs w:val="28"/>
          <w:lang w:val="vi-VN"/>
        </w:rPr>
        <w:t xml:space="preserve">các </w:t>
      </w:r>
      <w:r w:rsidR="00CD3146" w:rsidRPr="00036322">
        <w:rPr>
          <w:rFonts w:ascii="Times New Roman" w:hAnsi="Times New Roman"/>
          <w:sz w:val="28"/>
          <w:szCs w:val="28"/>
          <w:lang w:val="vi-VN"/>
        </w:rPr>
        <w:t xml:space="preserve">Quận - Huyện Đoàn </w:t>
      </w:r>
      <w:r w:rsidR="00652B68" w:rsidRPr="00036322">
        <w:rPr>
          <w:rFonts w:ascii="Times New Roman" w:hAnsi="Times New Roman"/>
          <w:sz w:val="28"/>
          <w:szCs w:val="28"/>
          <w:lang w:val="vi-VN"/>
        </w:rPr>
        <w:t xml:space="preserve">tiếp tục </w:t>
      </w:r>
      <w:r w:rsidRPr="00036322">
        <w:rPr>
          <w:rFonts w:ascii="Times New Roman" w:hAnsi="Times New Roman"/>
          <w:sz w:val="28"/>
          <w:szCs w:val="28"/>
          <w:lang w:val="vi-VN"/>
        </w:rPr>
        <w:t xml:space="preserve">được </w:t>
      </w:r>
      <w:r w:rsidR="00CD3146" w:rsidRPr="00036322">
        <w:rPr>
          <w:rFonts w:ascii="Times New Roman" w:hAnsi="Times New Roman"/>
          <w:sz w:val="28"/>
          <w:szCs w:val="28"/>
          <w:lang w:val="vi-VN"/>
        </w:rPr>
        <w:t>triển khai, tổ chức với nhiều hoạt động</w:t>
      </w:r>
      <w:r w:rsidR="00683E26" w:rsidRPr="00036322">
        <w:rPr>
          <w:rFonts w:ascii="Times New Roman" w:hAnsi="Times New Roman"/>
          <w:sz w:val="28"/>
          <w:szCs w:val="28"/>
          <w:lang w:val="vi-VN"/>
        </w:rPr>
        <w:t xml:space="preserve"> sáng </w:t>
      </w:r>
      <w:r w:rsidR="00683E26" w:rsidRPr="00036322">
        <w:rPr>
          <w:rFonts w:ascii="Times New Roman" w:hAnsi="Times New Roman"/>
          <w:sz w:val="28"/>
          <w:szCs w:val="28"/>
          <w:lang w:val="vi-VN"/>
        </w:rPr>
        <w:lastRenderedPageBreak/>
        <w:t>tạo</w:t>
      </w:r>
      <w:r w:rsidR="00683E26" w:rsidRPr="00036322">
        <w:rPr>
          <w:rFonts w:ascii="Times New Roman" w:hAnsi="Times New Roman"/>
          <w:sz w:val="28"/>
          <w:szCs w:val="28"/>
        </w:rPr>
        <w:t xml:space="preserve">, quan tâm đến công tác khảo sát và đánh giá hiệu quả hoạt động </w:t>
      </w:r>
      <w:r w:rsidR="00AD0763" w:rsidRPr="00036322">
        <w:rPr>
          <w:rFonts w:ascii="Times New Roman" w:hAnsi="Times New Roman"/>
          <w:sz w:val="28"/>
          <w:szCs w:val="28"/>
          <w:lang w:val="vi-VN"/>
        </w:rPr>
        <w:t>như</w:t>
      </w:r>
      <w:r w:rsidR="00683E26" w:rsidRPr="00036322">
        <w:rPr>
          <w:rFonts w:ascii="Times New Roman" w:hAnsi="Times New Roman"/>
          <w:sz w:val="28"/>
          <w:szCs w:val="28"/>
        </w:rPr>
        <w:t>:</w:t>
      </w:r>
      <w:r w:rsidR="00CD3146" w:rsidRPr="00036322">
        <w:rPr>
          <w:rFonts w:ascii="Times New Roman" w:hAnsi="Times New Roman"/>
          <w:sz w:val="28"/>
          <w:szCs w:val="28"/>
          <w:lang w:val="vi-VN"/>
        </w:rPr>
        <w:t xml:space="preserve"> </w:t>
      </w:r>
      <w:r w:rsidR="00F402EB" w:rsidRPr="00036322">
        <w:rPr>
          <w:rFonts w:ascii="Times New Roman" w:hAnsi="Times New Roman"/>
          <w:sz w:val="28"/>
          <w:szCs w:val="28"/>
          <w:lang w:val="vi-VN"/>
        </w:rPr>
        <w:t>sinh hoạt chi đoàn “Khi tôi 18”, sinh hoạt dưới cờ “Khi tôi 18”, Lễ trưởng thành “Khi</w:t>
      </w:r>
      <w:r w:rsidR="001F3394" w:rsidRPr="00036322">
        <w:rPr>
          <w:rFonts w:ascii="Times New Roman" w:hAnsi="Times New Roman"/>
          <w:sz w:val="28"/>
          <w:szCs w:val="28"/>
          <w:lang w:val="vi-VN"/>
        </w:rPr>
        <w:t xml:space="preserve"> tôi 18”, diễn đàn “Khi tôi 18”</w:t>
      </w:r>
      <w:r w:rsidR="001F3394" w:rsidRPr="00036322">
        <w:rPr>
          <w:rStyle w:val="FootnoteReference"/>
          <w:rFonts w:ascii="Times New Roman" w:hAnsi="Times New Roman"/>
          <w:sz w:val="28"/>
          <w:szCs w:val="28"/>
          <w:lang w:val="vi-VN"/>
        </w:rPr>
        <w:footnoteReference w:id="12"/>
      </w:r>
      <w:r w:rsidR="001F3394" w:rsidRPr="00036322">
        <w:rPr>
          <w:rFonts w:ascii="Times New Roman" w:hAnsi="Times New Roman"/>
          <w:sz w:val="28"/>
          <w:szCs w:val="28"/>
          <w:lang w:val="vi-VN"/>
        </w:rPr>
        <w:t xml:space="preserve">. </w:t>
      </w:r>
      <w:r w:rsidR="001F3394" w:rsidRPr="00036322">
        <w:rPr>
          <w:rFonts w:ascii="Times New Roman" w:hAnsi="Times New Roman"/>
          <w:sz w:val="28"/>
          <w:szCs w:val="28"/>
          <w:lang w:val="pt-BR"/>
        </w:rPr>
        <w:t xml:space="preserve">Trong năm học </w:t>
      </w:r>
      <w:r w:rsidR="00191C6E" w:rsidRPr="00036322">
        <w:rPr>
          <w:rFonts w:ascii="Times New Roman" w:hAnsi="Times New Roman"/>
          <w:sz w:val="28"/>
          <w:szCs w:val="28"/>
          <w:lang w:val="vi-VN"/>
        </w:rPr>
        <w:t>có 31</w:t>
      </w:r>
      <w:r w:rsidR="001F3394" w:rsidRPr="00036322">
        <w:rPr>
          <w:rFonts w:ascii="Times New Roman" w:hAnsi="Times New Roman"/>
          <w:sz w:val="28"/>
          <w:szCs w:val="28"/>
          <w:lang w:val="vi-VN"/>
        </w:rPr>
        <w:t xml:space="preserve"> lễ hội “Khi tôi 18” cấp Quận - Huyệ</w:t>
      </w:r>
      <w:r w:rsidR="00A96B25" w:rsidRPr="00036322">
        <w:rPr>
          <w:rFonts w:ascii="Times New Roman" w:hAnsi="Times New Roman"/>
          <w:bCs/>
          <w:vanish/>
          <w:sz w:val="28"/>
          <w:szCs w:val="28"/>
          <w:lang w:val="vi-VN"/>
        </w:rPr>
        <w:t xml:space="preserve">trào.﷽﷽﷽﷽﷽﷽﷽﷽﷽﷽﷽﷽﷽﷽﷽ được đầu tư </w:t>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A96B25" w:rsidRPr="00036322">
        <w:rPr>
          <w:rFonts w:ascii="Times New Roman" w:hAnsi="Times New Roman"/>
          <w:bCs/>
          <w:vanish/>
          <w:sz w:val="28"/>
          <w:szCs w:val="28"/>
          <w:lang w:val="vi-VN"/>
        </w:rPr>
        <w:pgNum/>
      </w:r>
      <w:r w:rsidR="0043638B" w:rsidRPr="00036322">
        <w:rPr>
          <w:rFonts w:ascii="Times New Roman" w:hAnsi="Times New Roman"/>
          <w:sz w:val="28"/>
          <w:szCs w:val="28"/>
          <w:lang w:val="vi-VN"/>
        </w:rPr>
        <w:t>n</w:t>
      </w:r>
      <w:r w:rsidR="00191C6E" w:rsidRPr="00036322">
        <w:rPr>
          <w:rFonts w:ascii="Times New Roman" w:hAnsi="Times New Roman"/>
          <w:sz w:val="28"/>
          <w:szCs w:val="28"/>
          <w:lang w:val="vi-VN"/>
        </w:rPr>
        <w:t>, 231</w:t>
      </w:r>
      <w:r w:rsidR="00E64A65" w:rsidRPr="00036322">
        <w:rPr>
          <w:rFonts w:ascii="Times New Roman" w:hAnsi="Times New Roman"/>
          <w:sz w:val="28"/>
          <w:szCs w:val="28"/>
          <w:lang w:val="pt-BR"/>
        </w:rPr>
        <w:t xml:space="preserve"> </w:t>
      </w:r>
      <w:r w:rsidR="00E64A65" w:rsidRPr="00036322">
        <w:rPr>
          <w:rFonts w:ascii="Times New Roman" w:hAnsi="Times New Roman"/>
          <w:sz w:val="28"/>
          <w:szCs w:val="28"/>
          <w:lang w:val="vi-VN"/>
        </w:rPr>
        <w:t>lễ hội</w:t>
      </w:r>
      <w:r w:rsidR="00E64A65" w:rsidRPr="00036322">
        <w:rPr>
          <w:rFonts w:ascii="Times New Roman" w:hAnsi="Times New Roman"/>
          <w:sz w:val="28"/>
          <w:szCs w:val="28"/>
          <w:lang w:val="pt-BR"/>
        </w:rPr>
        <w:t xml:space="preserve"> “Khi tôi 18” cấp trường được tổ chức </w:t>
      </w:r>
      <w:r w:rsidR="00191C6E" w:rsidRPr="00036322">
        <w:rPr>
          <w:rFonts w:ascii="Times New Roman" w:hAnsi="Times New Roman"/>
          <w:sz w:val="28"/>
          <w:szCs w:val="28"/>
          <w:lang w:val="vi-VN"/>
        </w:rPr>
        <w:t>thu hút 1</w:t>
      </w:r>
      <w:r w:rsidR="00E64A65" w:rsidRPr="00036322">
        <w:rPr>
          <w:rFonts w:ascii="Times New Roman" w:hAnsi="Times New Roman"/>
          <w:sz w:val="28"/>
          <w:szCs w:val="28"/>
          <w:lang w:val="vi-VN"/>
        </w:rPr>
        <w:t>3</w:t>
      </w:r>
      <w:r w:rsidR="00191C6E" w:rsidRPr="00036322">
        <w:rPr>
          <w:rFonts w:ascii="Times New Roman" w:hAnsi="Times New Roman"/>
          <w:sz w:val="28"/>
          <w:szCs w:val="28"/>
          <w:lang w:val="vi-VN"/>
        </w:rPr>
        <w:t>9.488</w:t>
      </w:r>
      <w:r w:rsidR="00E64A65" w:rsidRPr="00036322">
        <w:rPr>
          <w:rFonts w:ascii="Times New Roman" w:hAnsi="Times New Roman"/>
          <w:sz w:val="28"/>
          <w:szCs w:val="28"/>
          <w:lang w:val="pt-BR"/>
        </w:rPr>
        <w:t xml:space="preserve"> </w:t>
      </w:r>
      <w:r w:rsidRPr="00036322">
        <w:rPr>
          <w:rFonts w:ascii="Times New Roman" w:hAnsi="Times New Roman"/>
          <w:sz w:val="28"/>
          <w:szCs w:val="28"/>
          <w:lang w:val="vi-VN"/>
        </w:rPr>
        <w:t>lượt</w:t>
      </w:r>
      <w:r w:rsidR="00E64A65" w:rsidRPr="00036322">
        <w:rPr>
          <w:rFonts w:ascii="Times New Roman" w:hAnsi="Times New Roman"/>
          <w:sz w:val="28"/>
          <w:szCs w:val="28"/>
          <w:lang w:val="pt-BR"/>
        </w:rPr>
        <w:t xml:space="preserve"> </w:t>
      </w:r>
      <w:r w:rsidRPr="00036322">
        <w:rPr>
          <w:rFonts w:ascii="Times New Roman" w:hAnsi="Times New Roman"/>
          <w:sz w:val="28"/>
          <w:szCs w:val="28"/>
          <w:lang w:val="vi-VN"/>
        </w:rPr>
        <w:t>Đ</w:t>
      </w:r>
      <w:r w:rsidR="00E64A65" w:rsidRPr="00036322">
        <w:rPr>
          <w:rFonts w:ascii="Times New Roman" w:hAnsi="Times New Roman"/>
          <w:sz w:val="28"/>
          <w:szCs w:val="28"/>
          <w:lang w:val="pt-BR"/>
        </w:rPr>
        <w:t>oàn viên</w:t>
      </w:r>
      <w:r w:rsidRPr="00036322">
        <w:rPr>
          <w:rFonts w:ascii="Times New Roman" w:hAnsi="Times New Roman"/>
          <w:sz w:val="28"/>
          <w:szCs w:val="28"/>
          <w:lang w:val="vi-VN"/>
        </w:rPr>
        <w:t>, học sinh</w:t>
      </w:r>
      <w:r w:rsidR="00E64A65" w:rsidRPr="00036322">
        <w:rPr>
          <w:rFonts w:ascii="Times New Roman" w:hAnsi="Times New Roman"/>
          <w:sz w:val="28"/>
          <w:szCs w:val="28"/>
          <w:lang w:val="pt-BR"/>
        </w:rPr>
        <w:t xml:space="preserve"> tham gia</w:t>
      </w:r>
      <w:r w:rsidR="001F3394" w:rsidRPr="00036322">
        <w:rPr>
          <w:rFonts w:ascii="Times New Roman" w:hAnsi="Times New Roman"/>
          <w:sz w:val="28"/>
          <w:szCs w:val="28"/>
          <w:lang w:val="pt-BR"/>
        </w:rPr>
        <w:t>.</w:t>
      </w:r>
      <w:r w:rsidR="00DF63AE" w:rsidRPr="00036322">
        <w:rPr>
          <w:rFonts w:ascii="Times New Roman" w:hAnsi="Times New Roman"/>
          <w:sz w:val="28"/>
          <w:szCs w:val="28"/>
          <w:lang w:val="pt-BR"/>
        </w:rPr>
        <w:t xml:space="preserve"> </w:t>
      </w:r>
    </w:p>
    <w:p w:rsidR="00CC5B42" w:rsidRPr="00036322" w:rsidRDefault="00CC5B42" w:rsidP="00C066F1">
      <w:pPr>
        <w:spacing w:line="288" w:lineRule="auto"/>
        <w:ind w:firstLine="682"/>
        <w:jc w:val="both"/>
        <w:rPr>
          <w:rFonts w:ascii="Times New Roman" w:hAnsi="Times New Roman"/>
          <w:b/>
          <w:sz w:val="28"/>
          <w:szCs w:val="28"/>
          <w:lang w:val="vi-VN"/>
        </w:rPr>
      </w:pPr>
    </w:p>
    <w:p w:rsidR="0065360E" w:rsidRPr="00036322" w:rsidRDefault="006C3C73" w:rsidP="00C066F1">
      <w:pPr>
        <w:spacing w:line="288" w:lineRule="auto"/>
        <w:ind w:firstLine="682"/>
        <w:jc w:val="both"/>
        <w:rPr>
          <w:rFonts w:ascii="Times New Roman" w:hAnsi="Times New Roman"/>
          <w:b/>
          <w:sz w:val="28"/>
          <w:szCs w:val="28"/>
          <w:lang w:val="vi-VN"/>
        </w:rPr>
      </w:pPr>
      <w:r w:rsidRPr="00036322">
        <w:rPr>
          <w:rFonts w:ascii="Times New Roman" w:hAnsi="Times New Roman"/>
          <w:b/>
          <w:sz w:val="28"/>
          <w:szCs w:val="28"/>
          <w:lang w:val="vi-VN"/>
        </w:rPr>
        <w:t xml:space="preserve">3. </w:t>
      </w:r>
      <w:r w:rsidR="0065360E" w:rsidRPr="00036322">
        <w:rPr>
          <w:rFonts w:ascii="Times New Roman" w:hAnsi="Times New Roman"/>
          <w:b/>
          <w:sz w:val="28"/>
          <w:szCs w:val="28"/>
          <w:lang w:val="vi-VN"/>
        </w:rPr>
        <w:t>Phát huy sự sáng tạo, tinh thần tình nguyện, xung kích của đoàn viên, thanh niên thành phố thực hiện có hiệu quả phong trào “Xung kích xây dựng và bảo vệ Tổ quốc”:</w:t>
      </w:r>
    </w:p>
    <w:p w:rsidR="0065360E" w:rsidRPr="005544DB" w:rsidRDefault="006C3C73" w:rsidP="00C066F1">
      <w:pPr>
        <w:spacing w:line="288" w:lineRule="auto"/>
        <w:ind w:firstLine="720"/>
        <w:jc w:val="both"/>
        <w:rPr>
          <w:rFonts w:ascii="Times New Roman" w:hAnsi="Times New Roman"/>
          <w:b/>
          <w:i/>
          <w:spacing w:val="-8"/>
          <w:sz w:val="28"/>
          <w:szCs w:val="28"/>
          <w:lang w:val="vi-VN"/>
        </w:rPr>
      </w:pPr>
      <w:r w:rsidRPr="005544DB">
        <w:rPr>
          <w:rFonts w:ascii="Times New Roman" w:hAnsi="Times New Roman"/>
          <w:b/>
          <w:i/>
          <w:spacing w:val="-8"/>
          <w:sz w:val="28"/>
          <w:szCs w:val="28"/>
          <w:lang w:val="vi-VN"/>
        </w:rPr>
        <w:t xml:space="preserve">3.1. </w:t>
      </w:r>
      <w:r w:rsidR="0065360E" w:rsidRPr="005544DB">
        <w:rPr>
          <w:rFonts w:ascii="Times New Roman" w:hAnsi="Times New Roman"/>
          <w:b/>
          <w:i/>
          <w:spacing w:val="-8"/>
          <w:sz w:val="28"/>
          <w:szCs w:val="28"/>
          <w:lang w:val="vi-VN"/>
        </w:rPr>
        <w:t>Xung kích thực hiện nhiệm vụ chính trị của nhà trường và địa phương:</w:t>
      </w:r>
    </w:p>
    <w:p w:rsidR="00607AA1" w:rsidRPr="00036322" w:rsidRDefault="00C51553" w:rsidP="00C066F1">
      <w:pPr>
        <w:tabs>
          <w:tab w:val="left" w:pos="1080"/>
          <w:tab w:val="left" w:pos="1260"/>
        </w:tabs>
        <w:spacing w:line="288" w:lineRule="auto"/>
        <w:ind w:firstLine="720"/>
        <w:jc w:val="both"/>
        <w:rPr>
          <w:rFonts w:ascii="Times New Roman" w:hAnsi="Times New Roman"/>
          <w:color w:val="000000"/>
          <w:spacing w:val="-2"/>
          <w:sz w:val="28"/>
          <w:szCs w:val="28"/>
          <w:lang w:val="sv-SE"/>
        </w:rPr>
      </w:pPr>
      <w:r w:rsidRPr="00036322">
        <w:rPr>
          <w:rFonts w:ascii="Times New Roman" w:hAnsi="Times New Roman"/>
          <w:i/>
          <w:spacing w:val="-2"/>
          <w:sz w:val="28"/>
          <w:szCs w:val="28"/>
          <w:lang w:val="vi-VN"/>
        </w:rPr>
        <w:t>Đối với giáo viên:</w:t>
      </w:r>
      <w:r w:rsidRPr="00036322">
        <w:rPr>
          <w:rFonts w:ascii="Times New Roman" w:hAnsi="Times New Roman"/>
          <w:spacing w:val="-2"/>
          <w:sz w:val="28"/>
          <w:szCs w:val="28"/>
          <w:lang w:val="vi-VN"/>
        </w:rPr>
        <w:t xml:space="preserve"> </w:t>
      </w:r>
      <w:r w:rsidR="002A30D4" w:rsidRPr="00036322">
        <w:rPr>
          <w:rFonts w:ascii="Times New Roman" w:hAnsi="Times New Roman"/>
          <w:spacing w:val="-2"/>
          <w:sz w:val="28"/>
          <w:szCs w:val="28"/>
          <w:lang w:val="vi-VN"/>
        </w:rPr>
        <w:t>gắn với cuộc vận động “Nhà giáo trẻ tiêu biểu”</w:t>
      </w:r>
      <w:r w:rsidR="00E64A65" w:rsidRPr="00036322">
        <w:rPr>
          <w:rFonts w:ascii="Times New Roman" w:hAnsi="Times New Roman"/>
          <w:spacing w:val="-2"/>
          <w:sz w:val="28"/>
          <w:szCs w:val="28"/>
          <w:lang w:val="vi-VN"/>
        </w:rPr>
        <w:t>,</w:t>
      </w:r>
      <w:r w:rsidR="002A30D4" w:rsidRPr="00036322">
        <w:rPr>
          <w:rFonts w:ascii="Times New Roman" w:hAnsi="Times New Roman"/>
          <w:spacing w:val="-2"/>
          <w:sz w:val="28"/>
          <w:szCs w:val="28"/>
          <w:lang w:val="vi-VN"/>
        </w:rPr>
        <w:t xml:space="preserve"> </w:t>
      </w:r>
      <w:r w:rsidRPr="00036322">
        <w:rPr>
          <w:rFonts w:ascii="Times New Roman" w:hAnsi="Times New Roman"/>
          <w:spacing w:val="-2"/>
          <w:sz w:val="28"/>
          <w:szCs w:val="28"/>
          <w:lang w:val="vi-VN"/>
        </w:rPr>
        <w:t xml:space="preserve">các Quận - Huyện Đoàn đã phát động, tổ chức nhiều phong trào thi đua dạy tốt, hoàn </w:t>
      </w:r>
      <w:r w:rsidR="00C953E2" w:rsidRPr="00036322">
        <w:rPr>
          <w:rFonts w:ascii="Times New Roman" w:hAnsi="Times New Roman"/>
          <w:spacing w:val="-2"/>
          <w:sz w:val="28"/>
          <w:szCs w:val="28"/>
          <w:lang w:val="vi-VN"/>
        </w:rPr>
        <w:t>thành</w:t>
      </w:r>
      <w:r w:rsidRPr="00036322">
        <w:rPr>
          <w:rFonts w:ascii="Times New Roman" w:hAnsi="Times New Roman"/>
          <w:spacing w:val="-2"/>
          <w:sz w:val="28"/>
          <w:szCs w:val="28"/>
          <w:lang w:val="vi-VN"/>
        </w:rPr>
        <w:t xml:space="preserve"> nhiệm vụ chuyên môn với </w:t>
      </w:r>
      <w:r w:rsidR="001F77C8" w:rsidRPr="00036322">
        <w:rPr>
          <w:rFonts w:ascii="Times New Roman" w:hAnsi="Times New Roman"/>
          <w:spacing w:val="-2"/>
          <w:sz w:val="28"/>
          <w:szCs w:val="28"/>
          <w:lang w:val="vi-VN"/>
        </w:rPr>
        <w:t xml:space="preserve">các </w:t>
      </w:r>
      <w:r w:rsidRPr="00036322">
        <w:rPr>
          <w:rFonts w:ascii="Times New Roman" w:hAnsi="Times New Roman"/>
          <w:spacing w:val="-2"/>
          <w:sz w:val="28"/>
          <w:szCs w:val="28"/>
          <w:lang w:val="vi-VN"/>
        </w:rPr>
        <w:t>giải pháp cụ thể</w:t>
      </w:r>
      <w:r w:rsidR="001F77C8" w:rsidRPr="00036322">
        <w:rPr>
          <w:rFonts w:ascii="Times New Roman" w:hAnsi="Times New Roman"/>
          <w:spacing w:val="-2"/>
          <w:sz w:val="28"/>
          <w:szCs w:val="28"/>
          <w:lang w:val="vi-VN"/>
        </w:rPr>
        <w:t xml:space="preserve"> như: đưa giáo án điện tử,</w:t>
      </w:r>
      <w:r w:rsidRPr="00036322">
        <w:rPr>
          <w:rFonts w:ascii="Times New Roman" w:hAnsi="Times New Roman"/>
          <w:spacing w:val="-2"/>
          <w:sz w:val="28"/>
          <w:szCs w:val="28"/>
          <w:lang w:val="vi-VN"/>
        </w:rPr>
        <w:t xml:space="preserve"> giáo án </w:t>
      </w:r>
      <w:r w:rsidR="001F77C8" w:rsidRPr="00036322">
        <w:rPr>
          <w:rFonts w:ascii="Times New Roman" w:hAnsi="Times New Roman"/>
          <w:spacing w:val="-2"/>
          <w:sz w:val="28"/>
          <w:szCs w:val="28"/>
          <w:lang w:val="vi-VN"/>
        </w:rPr>
        <w:t xml:space="preserve">trải nghiệm </w:t>
      </w:r>
      <w:r w:rsidRPr="00036322">
        <w:rPr>
          <w:rFonts w:ascii="Times New Roman" w:hAnsi="Times New Roman"/>
          <w:spacing w:val="-2"/>
          <w:sz w:val="28"/>
          <w:szCs w:val="28"/>
          <w:lang w:val="vi-VN"/>
        </w:rPr>
        <w:t>thực tế</w:t>
      </w:r>
      <w:r w:rsidR="001F77C8" w:rsidRPr="00036322">
        <w:rPr>
          <w:rFonts w:ascii="Times New Roman" w:hAnsi="Times New Roman"/>
          <w:spacing w:val="-2"/>
          <w:sz w:val="28"/>
          <w:szCs w:val="28"/>
          <w:lang w:val="vi-VN"/>
        </w:rPr>
        <w:t xml:space="preserve"> vào giảng dạy</w:t>
      </w:r>
      <w:r w:rsidRPr="00036322">
        <w:rPr>
          <w:rFonts w:ascii="Times New Roman" w:hAnsi="Times New Roman"/>
          <w:spacing w:val="-2"/>
          <w:sz w:val="28"/>
          <w:szCs w:val="28"/>
          <w:lang w:val="vi-VN"/>
        </w:rPr>
        <w:t xml:space="preserve">, ứng dụng </w:t>
      </w:r>
      <w:r w:rsidR="001F77C8" w:rsidRPr="00036322">
        <w:rPr>
          <w:rFonts w:ascii="Times New Roman" w:hAnsi="Times New Roman"/>
          <w:spacing w:val="-2"/>
          <w:sz w:val="28"/>
          <w:szCs w:val="28"/>
          <w:lang w:val="vi-VN"/>
        </w:rPr>
        <w:t xml:space="preserve">các </w:t>
      </w:r>
      <w:r w:rsidRPr="00036322">
        <w:rPr>
          <w:rFonts w:ascii="Times New Roman" w:hAnsi="Times New Roman"/>
          <w:spacing w:val="-2"/>
          <w:sz w:val="28"/>
          <w:szCs w:val="28"/>
          <w:lang w:val="vi-VN"/>
        </w:rPr>
        <w:t xml:space="preserve">phần mềm điện tử, </w:t>
      </w:r>
      <w:r w:rsidR="0083445F" w:rsidRPr="00036322">
        <w:rPr>
          <w:rFonts w:ascii="Times New Roman" w:hAnsi="Times New Roman"/>
          <w:spacing w:val="-2"/>
          <w:sz w:val="28"/>
          <w:szCs w:val="28"/>
          <w:lang w:val="vi-VN"/>
        </w:rPr>
        <w:t>tích cực tham gia sáng tạo đồ dù</w:t>
      </w:r>
      <w:r w:rsidRPr="00036322">
        <w:rPr>
          <w:rFonts w:ascii="Times New Roman" w:hAnsi="Times New Roman"/>
          <w:spacing w:val="-2"/>
          <w:sz w:val="28"/>
          <w:szCs w:val="28"/>
          <w:lang w:val="vi-VN"/>
        </w:rPr>
        <w:t xml:space="preserve">ng học tập, các hội </w:t>
      </w:r>
      <w:r w:rsidR="00D831C9" w:rsidRPr="00036322">
        <w:rPr>
          <w:rFonts w:ascii="Times New Roman" w:hAnsi="Times New Roman"/>
          <w:spacing w:val="-2"/>
          <w:sz w:val="28"/>
          <w:szCs w:val="28"/>
          <w:lang w:val="vi-VN"/>
        </w:rPr>
        <w:t>thi sáng tạo khoa học kỹ thuật</w:t>
      </w:r>
      <w:r w:rsidR="001F3394" w:rsidRPr="00036322">
        <w:rPr>
          <w:rStyle w:val="FootnoteReference"/>
          <w:rFonts w:ascii="Times New Roman" w:hAnsi="Times New Roman"/>
          <w:spacing w:val="-2"/>
          <w:sz w:val="28"/>
          <w:szCs w:val="28"/>
          <w:lang w:val="vi-VN"/>
        </w:rPr>
        <w:footnoteReference w:id="13"/>
      </w:r>
      <w:r w:rsidR="001F3394" w:rsidRPr="00036322">
        <w:rPr>
          <w:rFonts w:ascii="Times New Roman" w:hAnsi="Times New Roman"/>
          <w:spacing w:val="-2"/>
          <w:sz w:val="28"/>
          <w:szCs w:val="28"/>
          <w:lang w:val="vi-VN"/>
        </w:rPr>
        <w:t>.</w:t>
      </w:r>
      <w:r w:rsidR="00D831C9" w:rsidRPr="00036322">
        <w:rPr>
          <w:rFonts w:ascii="Times New Roman" w:hAnsi="Times New Roman"/>
          <w:spacing w:val="-2"/>
          <w:sz w:val="28"/>
          <w:szCs w:val="28"/>
          <w:lang w:val="vi-VN"/>
        </w:rPr>
        <w:t xml:space="preserve"> </w:t>
      </w:r>
      <w:r w:rsidR="00607AA1" w:rsidRPr="00036322">
        <w:rPr>
          <w:rFonts w:ascii="Times New Roman" w:hAnsi="Times New Roman"/>
          <w:color w:val="000000"/>
          <w:spacing w:val="-2"/>
          <w:sz w:val="28"/>
          <w:szCs w:val="28"/>
          <w:lang w:val="sv-SE"/>
        </w:rPr>
        <w:t xml:space="preserve">Quận - Huyện Đoàn triển khai thực hiện phong trào </w:t>
      </w:r>
      <w:r w:rsidR="00607AA1" w:rsidRPr="00036322">
        <w:rPr>
          <w:rFonts w:ascii="Times New Roman" w:hAnsi="Times New Roman"/>
          <w:color w:val="000000"/>
          <w:spacing w:val="-2"/>
          <w:sz w:val="28"/>
          <w:szCs w:val="28"/>
          <w:lang w:val="vi-VN"/>
        </w:rPr>
        <w:t>“</w:t>
      </w:r>
      <w:r w:rsidR="00607AA1" w:rsidRPr="00036322">
        <w:rPr>
          <w:rFonts w:ascii="Times New Roman" w:hAnsi="Times New Roman"/>
          <w:color w:val="000000"/>
          <w:spacing w:val="-2"/>
          <w:sz w:val="28"/>
          <w:szCs w:val="28"/>
          <w:lang w:val="sv-SE"/>
        </w:rPr>
        <w:t>3 trách nhiệm</w:t>
      </w:r>
      <w:r w:rsidR="00607AA1" w:rsidRPr="00036322">
        <w:rPr>
          <w:rFonts w:ascii="Times New Roman" w:hAnsi="Times New Roman"/>
          <w:color w:val="000000"/>
          <w:spacing w:val="-2"/>
          <w:sz w:val="28"/>
          <w:szCs w:val="28"/>
          <w:lang w:val="vi-VN"/>
        </w:rPr>
        <w:t xml:space="preserve">” đối với cán bộ quản lý trẻ, </w:t>
      </w:r>
      <w:r w:rsidR="00607AA1" w:rsidRPr="00036322">
        <w:rPr>
          <w:rFonts w:ascii="Times New Roman" w:hAnsi="Times New Roman"/>
          <w:color w:val="000000"/>
          <w:spacing w:val="-2"/>
          <w:sz w:val="28"/>
          <w:szCs w:val="28"/>
          <w:lang w:val="sv-SE"/>
        </w:rPr>
        <w:t xml:space="preserve">có kế hoạch phân công nhiệm vụ gắn với việc phát huy chuyên môn của các </w:t>
      </w:r>
      <w:r w:rsidR="009A1F21">
        <w:rPr>
          <w:rFonts w:ascii="Times New Roman" w:hAnsi="Times New Roman"/>
          <w:color w:val="000000"/>
          <w:spacing w:val="-2"/>
          <w:sz w:val="28"/>
          <w:szCs w:val="28"/>
          <w:lang w:val="sv-SE"/>
        </w:rPr>
        <w:t>c</w:t>
      </w:r>
      <w:r w:rsidR="00607AA1" w:rsidRPr="00036322">
        <w:rPr>
          <w:rFonts w:ascii="Times New Roman" w:hAnsi="Times New Roman"/>
          <w:color w:val="000000"/>
          <w:spacing w:val="-2"/>
          <w:sz w:val="28"/>
          <w:szCs w:val="28"/>
          <w:lang w:val="sv-SE"/>
        </w:rPr>
        <w:t xml:space="preserve">hi </w:t>
      </w:r>
      <w:r w:rsidR="009A1F21">
        <w:rPr>
          <w:rFonts w:ascii="Times New Roman" w:hAnsi="Times New Roman"/>
          <w:color w:val="000000"/>
          <w:spacing w:val="-2"/>
          <w:sz w:val="28"/>
          <w:szCs w:val="28"/>
          <w:lang w:val="sv-SE"/>
        </w:rPr>
        <w:t>đ</w:t>
      </w:r>
      <w:r w:rsidR="00607AA1" w:rsidRPr="00036322">
        <w:rPr>
          <w:rFonts w:ascii="Times New Roman" w:hAnsi="Times New Roman"/>
          <w:color w:val="000000"/>
          <w:spacing w:val="-2"/>
          <w:sz w:val="28"/>
          <w:szCs w:val="28"/>
          <w:lang w:val="sv-SE"/>
        </w:rPr>
        <w:t xml:space="preserve">oàn giáo viên, tăng cường phối hợp giữa </w:t>
      </w:r>
      <w:r w:rsidR="009A1F21">
        <w:rPr>
          <w:rFonts w:ascii="Times New Roman" w:hAnsi="Times New Roman"/>
          <w:color w:val="000000"/>
          <w:spacing w:val="-2"/>
          <w:sz w:val="28"/>
          <w:szCs w:val="28"/>
          <w:lang w:val="sv-SE"/>
        </w:rPr>
        <w:t>c</w:t>
      </w:r>
      <w:r w:rsidR="00607AA1" w:rsidRPr="00036322">
        <w:rPr>
          <w:rFonts w:ascii="Times New Roman" w:hAnsi="Times New Roman"/>
          <w:color w:val="000000"/>
          <w:spacing w:val="-2"/>
          <w:sz w:val="28"/>
          <w:szCs w:val="28"/>
          <w:lang w:val="sv-SE"/>
        </w:rPr>
        <w:t xml:space="preserve">hi </w:t>
      </w:r>
      <w:r w:rsidR="009A1F21">
        <w:rPr>
          <w:rFonts w:ascii="Times New Roman" w:hAnsi="Times New Roman"/>
          <w:color w:val="000000"/>
          <w:spacing w:val="-2"/>
          <w:sz w:val="28"/>
          <w:szCs w:val="28"/>
          <w:lang w:val="sv-SE"/>
        </w:rPr>
        <w:t>đ</w:t>
      </w:r>
      <w:r w:rsidR="00607AA1" w:rsidRPr="00036322">
        <w:rPr>
          <w:rFonts w:ascii="Times New Roman" w:hAnsi="Times New Roman"/>
          <w:color w:val="000000"/>
          <w:spacing w:val="-2"/>
          <w:sz w:val="28"/>
          <w:szCs w:val="28"/>
          <w:lang w:val="sv-SE"/>
        </w:rPr>
        <w:t>oàn giáo viên và Đoàn trường, trợ lý thanh niên trong thực hiện nhiệm vụ của năm học</w:t>
      </w:r>
      <w:r w:rsidR="0048403D" w:rsidRPr="00036322">
        <w:rPr>
          <w:rStyle w:val="FootnoteReference"/>
          <w:rFonts w:ascii="Times New Roman" w:hAnsi="Times New Roman"/>
          <w:color w:val="000000"/>
          <w:spacing w:val="-2"/>
          <w:sz w:val="28"/>
          <w:szCs w:val="28"/>
          <w:lang w:val="sv-SE"/>
        </w:rPr>
        <w:footnoteReference w:id="14"/>
      </w:r>
      <w:r w:rsidR="00607AA1" w:rsidRPr="00036322">
        <w:rPr>
          <w:rFonts w:ascii="Times New Roman" w:hAnsi="Times New Roman"/>
          <w:color w:val="000000"/>
          <w:spacing w:val="-2"/>
          <w:sz w:val="28"/>
          <w:szCs w:val="28"/>
          <w:lang w:val="sv-SE"/>
        </w:rPr>
        <w:t>.</w:t>
      </w:r>
      <w:r w:rsidR="00F531C3" w:rsidRPr="00036322">
        <w:rPr>
          <w:rFonts w:ascii="Times New Roman" w:hAnsi="Times New Roman"/>
          <w:color w:val="000000"/>
          <w:spacing w:val="-2"/>
          <w:sz w:val="28"/>
          <w:szCs w:val="28"/>
          <w:lang w:val="sv-SE"/>
        </w:rPr>
        <w:t xml:space="preserve"> </w:t>
      </w:r>
    </w:p>
    <w:p w:rsidR="00F44E12" w:rsidRPr="00E5445B" w:rsidRDefault="002F0A25" w:rsidP="00C066F1">
      <w:pPr>
        <w:spacing w:line="288" w:lineRule="auto"/>
        <w:ind w:firstLine="682"/>
        <w:jc w:val="both"/>
        <w:rPr>
          <w:rFonts w:ascii="Times New Roman" w:hAnsi="Times New Roman"/>
          <w:bCs/>
          <w:spacing w:val="-2"/>
          <w:sz w:val="28"/>
          <w:szCs w:val="28"/>
        </w:rPr>
      </w:pPr>
      <w:r w:rsidRPr="00036322">
        <w:rPr>
          <w:rFonts w:ascii="Times New Roman" w:hAnsi="Times New Roman"/>
          <w:bCs/>
          <w:spacing w:val="-2"/>
          <w:sz w:val="28"/>
          <w:szCs w:val="28"/>
          <w:lang w:val="vi-VN"/>
        </w:rPr>
        <w:t xml:space="preserve">Kết </w:t>
      </w:r>
      <w:r w:rsidR="00F67A00" w:rsidRPr="00036322">
        <w:rPr>
          <w:rFonts w:ascii="Times New Roman" w:hAnsi="Times New Roman"/>
          <w:bCs/>
          <w:spacing w:val="-2"/>
          <w:sz w:val="28"/>
          <w:szCs w:val="28"/>
          <w:lang w:val="vi-VN"/>
        </w:rPr>
        <w:t xml:space="preserve">quả thực hiện cuộc vận động </w:t>
      </w:r>
      <w:r w:rsidRPr="00036322">
        <w:rPr>
          <w:rFonts w:ascii="Times New Roman" w:hAnsi="Times New Roman"/>
          <w:bCs/>
          <w:spacing w:val="-2"/>
          <w:sz w:val="28"/>
          <w:szCs w:val="28"/>
          <w:lang w:val="vi-VN"/>
        </w:rPr>
        <w:t xml:space="preserve">“Nhà giáo trẻ tiêu biểu” </w:t>
      </w:r>
      <w:r w:rsidR="00F67A00" w:rsidRPr="00036322">
        <w:rPr>
          <w:rFonts w:ascii="Times New Roman" w:hAnsi="Times New Roman"/>
          <w:bCs/>
          <w:spacing w:val="-2"/>
          <w:sz w:val="28"/>
          <w:szCs w:val="28"/>
          <w:lang w:val="vi-VN"/>
        </w:rPr>
        <w:t>tạ</w:t>
      </w:r>
      <w:r w:rsidR="005D3FA9" w:rsidRPr="00036322">
        <w:rPr>
          <w:rFonts w:ascii="Times New Roman" w:hAnsi="Times New Roman"/>
          <w:bCs/>
          <w:spacing w:val="-2"/>
          <w:sz w:val="28"/>
          <w:szCs w:val="28"/>
          <w:lang w:val="vi-VN"/>
        </w:rPr>
        <w:t>i cơ sở c</w:t>
      </w:r>
      <w:r w:rsidR="001F3394" w:rsidRPr="00036322">
        <w:rPr>
          <w:rFonts w:ascii="Times New Roman" w:hAnsi="Times New Roman"/>
          <w:spacing w:val="-2"/>
          <w:sz w:val="28"/>
          <w:szCs w:val="28"/>
          <w:lang w:val="pt-BR"/>
        </w:rPr>
        <w:t>ó 8.</w:t>
      </w:r>
      <w:r w:rsidR="00191C6E" w:rsidRPr="00036322">
        <w:rPr>
          <w:rFonts w:ascii="Times New Roman" w:hAnsi="Times New Roman"/>
          <w:spacing w:val="-2"/>
          <w:sz w:val="28"/>
          <w:szCs w:val="28"/>
          <w:lang w:val="vi-VN"/>
        </w:rPr>
        <w:t>839</w:t>
      </w:r>
      <w:r w:rsidR="001F3394" w:rsidRPr="00036322">
        <w:rPr>
          <w:rFonts w:ascii="Times New Roman" w:hAnsi="Times New Roman"/>
          <w:spacing w:val="-2"/>
          <w:sz w:val="28"/>
          <w:szCs w:val="28"/>
          <w:lang w:val="vi-VN"/>
        </w:rPr>
        <w:t xml:space="preserve"> </w:t>
      </w:r>
      <w:r w:rsidR="001F3394" w:rsidRPr="00036322">
        <w:rPr>
          <w:rFonts w:ascii="Times New Roman" w:hAnsi="Times New Roman"/>
          <w:spacing w:val="-2"/>
          <w:sz w:val="28"/>
          <w:szCs w:val="28"/>
          <w:lang w:val="pt-BR"/>
        </w:rPr>
        <w:t xml:space="preserve">giáo viên </w:t>
      </w:r>
      <w:r w:rsidR="005D3FA9" w:rsidRPr="00036322">
        <w:rPr>
          <w:rFonts w:ascii="Times New Roman" w:hAnsi="Times New Roman"/>
          <w:spacing w:val="-2"/>
          <w:sz w:val="28"/>
          <w:szCs w:val="28"/>
          <w:lang w:val="vi-VN"/>
        </w:rPr>
        <w:t xml:space="preserve">đăng ký </w:t>
      </w:r>
      <w:r w:rsidR="001F3394" w:rsidRPr="00036322">
        <w:rPr>
          <w:rFonts w:ascii="Times New Roman" w:hAnsi="Times New Roman"/>
          <w:spacing w:val="-2"/>
          <w:sz w:val="28"/>
          <w:szCs w:val="28"/>
          <w:lang w:val="pt-BR"/>
        </w:rPr>
        <w:t xml:space="preserve">tham gia, </w:t>
      </w:r>
      <w:r w:rsidR="00191C6E" w:rsidRPr="00036322">
        <w:rPr>
          <w:rFonts w:ascii="Times New Roman" w:hAnsi="Times New Roman"/>
          <w:spacing w:val="-2"/>
          <w:sz w:val="28"/>
          <w:szCs w:val="28"/>
          <w:lang w:val="vi-VN"/>
        </w:rPr>
        <w:t>5</w:t>
      </w:r>
      <w:r w:rsidR="00191C6E" w:rsidRPr="00036322">
        <w:rPr>
          <w:rFonts w:ascii="Times New Roman" w:hAnsi="Times New Roman"/>
          <w:spacing w:val="-2"/>
          <w:sz w:val="28"/>
          <w:szCs w:val="28"/>
          <w:lang w:val="sv-SE"/>
        </w:rPr>
        <w:t>62</w:t>
      </w:r>
      <w:r w:rsidR="001F3394" w:rsidRPr="00036322">
        <w:rPr>
          <w:rFonts w:ascii="Times New Roman" w:hAnsi="Times New Roman"/>
          <w:spacing w:val="-2"/>
          <w:sz w:val="28"/>
          <w:szCs w:val="28"/>
          <w:lang w:val="pt-BR"/>
        </w:rPr>
        <w:t xml:space="preserve"> giáo viên được tuyên dương cấp Quận - Huyện, </w:t>
      </w:r>
      <w:r w:rsidR="00191C6E" w:rsidRPr="00036322">
        <w:rPr>
          <w:rFonts w:ascii="Times New Roman" w:hAnsi="Times New Roman"/>
          <w:spacing w:val="-2"/>
          <w:sz w:val="28"/>
          <w:szCs w:val="28"/>
          <w:lang w:val="vi-VN"/>
        </w:rPr>
        <w:t>1.</w:t>
      </w:r>
      <w:r w:rsidR="00191C6E" w:rsidRPr="00036322">
        <w:rPr>
          <w:rFonts w:ascii="Times New Roman" w:hAnsi="Times New Roman"/>
          <w:spacing w:val="-2"/>
          <w:sz w:val="28"/>
          <w:szCs w:val="28"/>
          <w:lang w:val="sv-SE"/>
        </w:rPr>
        <w:t>847</w:t>
      </w:r>
      <w:r w:rsidR="001F3394" w:rsidRPr="00036322">
        <w:rPr>
          <w:rFonts w:ascii="Times New Roman" w:hAnsi="Times New Roman"/>
          <w:spacing w:val="-2"/>
          <w:sz w:val="28"/>
          <w:szCs w:val="28"/>
          <w:lang w:val="pt-BR"/>
        </w:rPr>
        <w:t xml:space="preserve"> giáo viên được tuyên dương cấp trường.</w:t>
      </w:r>
      <w:r w:rsidR="00EF730F" w:rsidRPr="00036322">
        <w:rPr>
          <w:rFonts w:ascii="Times New Roman" w:hAnsi="Times New Roman"/>
          <w:bCs/>
          <w:spacing w:val="-2"/>
          <w:sz w:val="28"/>
          <w:szCs w:val="28"/>
          <w:lang w:val="vi-VN"/>
        </w:rPr>
        <w:t xml:space="preserve"> Cấp </w:t>
      </w:r>
      <w:r w:rsidR="0041602C" w:rsidRPr="00036322">
        <w:rPr>
          <w:rFonts w:ascii="Times New Roman" w:hAnsi="Times New Roman"/>
          <w:bCs/>
          <w:spacing w:val="-2"/>
          <w:sz w:val="28"/>
          <w:szCs w:val="28"/>
          <w:lang w:val="vi-VN"/>
        </w:rPr>
        <w:t xml:space="preserve">Thành cũng đã </w:t>
      </w:r>
      <w:r w:rsidR="00F44E12" w:rsidRPr="00036322">
        <w:rPr>
          <w:rFonts w:ascii="Times New Roman" w:hAnsi="Times New Roman"/>
          <w:bCs/>
          <w:spacing w:val="-2"/>
          <w:sz w:val="28"/>
          <w:szCs w:val="28"/>
          <w:lang w:val="vi-VN"/>
        </w:rPr>
        <w:t>ti</w:t>
      </w:r>
      <w:r w:rsidR="000A7390" w:rsidRPr="00036322">
        <w:rPr>
          <w:rFonts w:ascii="Times New Roman" w:hAnsi="Times New Roman"/>
          <w:bCs/>
          <w:spacing w:val="-2"/>
          <w:sz w:val="28"/>
          <w:szCs w:val="28"/>
          <w:lang w:val="vi-VN"/>
        </w:rPr>
        <w:t xml:space="preserve">ến hành bình chọn, tuyên dương </w:t>
      </w:r>
      <w:r w:rsidR="00607AA1" w:rsidRPr="00036322">
        <w:rPr>
          <w:rFonts w:ascii="Times New Roman" w:hAnsi="Times New Roman"/>
          <w:bCs/>
          <w:spacing w:val="-2"/>
          <w:sz w:val="28"/>
          <w:szCs w:val="28"/>
          <w:lang w:val="vi-VN"/>
        </w:rPr>
        <w:t>214</w:t>
      </w:r>
      <w:r w:rsidR="00F44E12" w:rsidRPr="00036322">
        <w:rPr>
          <w:rFonts w:ascii="Times New Roman" w:hAnsi="Times New Roman"/>
          <w:bCs/>
          <w:spacing w:val="-2"/>
          <w:sz w:val="28"/>
          <w:szCs w:val="28"/>
          <w:lang w:val="vi-VN"/>
        </w:rPr>
        <w:t xml:space="preserve"> gương điển hình giảng viên, giáo viên trẻ trong Liên hoan “Nhà giáo trẻ tiêu biểu” lần </w:t>
      </w:r>
      <w:r w:rsidR="00A8448B" w:rsidRPr="00036322">
        <w:rPr>
          <w:rFonts w:ascii="Times New Roman" w:hAnsi="Times New Roman"/>
          <w:bCs/>
          <w:spacing w:val="-2"/>
          <w:sz w:val="28"/>
          <w:szCs w:val="28"/>
          <w:lang w:val="vi-VN"/>
        </w:rPr>
        <w:t>9</w:t>
      </w:r>
      <w:r w:rsidR="00F44E12" w:rsidRPr="00036322">
        <w:rPr>
          <w:rFonts w:ascii="Times New Roman" w:hAnsi="Times New Roman"/>
          <w:bCs/>
          <w:spacing w:val="-2"/>
          <w:sz w:val="28"/>
          <w:szCs w:val="28"/>
          <w:lang w:val="vi-VN"/>
        </w:rPr>
        <w:t xml:space="preserve"> </w:t>
      </w:r>
      <w:r w:rsidR="00E96458" w:rsidRPr="00036322">
        <w:rPr>
          <w:rFonts w:ascii="Times New Roman" w:hAnsi="Times New Roman"/>
          <w:bCs/>
          <w:spacing w:val="-2"/>
          <w:sz w:val="28"/>
          <w:szCs w:val="28"/>
          <w:lang w:val="vi-VN"/>
        </w:rPr>
        <w:t>-</w:t>
      </w:r>
      <w:r w:rsidR="00F44E12" w:rsidRPr="00036322">
        <w:rPr>
          <w:rFonts w:ascii="Times New Roman" w:hAnsi="Times New Roman"/>
          <w:bCs/>
          <w:spacing w:val="-2"/>
          <w:sz w:val="28"/>
          <w:szCs w:val="28"/>
          <w:lang w:val="vi-VN"/>
        </w:rPr>
        <w:t xml:space="preserve"> năm 201</w:t>
      </w:r>
      <w:r w:rsidR="00A8448B" w:rsidRPr="00036322">
        <w:rPr>
          <w:rFonts w:ascii="Times New Roman" w:hAnsi="Times New Roman"/>
          <w:bCs/>
          <w:spacing w:val="-2"/>
          <w:sz w:val="28"/>
          <w:szCs w:val="28"/>
          <w:lang w:val="vi-VN"/>
        </w:rPr>
        <w:t>6</w:t>
      </w:r>
      <w:r w:rsidR="00E5445B">
        <w:rPr>
          <w:rFonts w:ascii="Times New Roman" w:hAnsi="Times New Roman"/>
          <w:bCs/>
          <w:spacing w:val="-2"/>
          <w:sz w:val="28"/>
          <w:szCs w:val="28"/>
        </w:rPr>
        <w:t>.</w:t>
      </w:r>
    </w:p>
    <w:p w:rsidR="00C51553" w:rsidRPr="00A54217" w:rsidRDefault="00C51553" w:rsidP="00C066F1">
      <w:pPr>
        <w:spacing w:line="288" w:lineRule="auto"/>
        <w:ind w:firstLine="720"/>
        <w:jc w:val="both"/>
        <w:rPr>
          <w:rFonts w:ascii="Times New Roman" w:hAnsi="Times New Roman"/>
          <w:sz w:val="28"/>
          <w:szCs w:val="28"/>
        </w:rPr>
      </w:pPr>
      <w:r w:rsidRPr="00036322">
        <w:rPr>
          <w:rFonts w:ascii="Times New Roman" w:hAnsi="Times New Roman"/>
          <w:i/>
          <w:sz w:val="28"/>
          <w:szCs w:val="28"/>
          <w:lang w:val="vi-VN"/>
        </w:rPr>
        <w:t>Đối với học sinh THPT, TTGDTX:</w:t>
      </w:r>
      <w:r w:rsidRPr="00036322">
        <w:rPr>
          <w:rFonts w:ascii="Times New Roman" w:hAnsi="Times New Roman"/>
          <w:sz w:val="28"/>
          <w:szCs w:val="28"/>
          <w:lang w:val="vi-VN"/>
        </w:rPr>
        <w:t xml:space="preserve"> </w:t>
      </w:r>
      <w:r w:rsidR="000A7390" w:rsidRPr="00036322">
        <w:rPr>
          <w:rFonts w:ascii="Times New Roman" w:hAnsi="Times New Roman"/>
          <w:bCs/>
          <w:sz w:val="28"/>
          <w:szCs w:val="28"/>
          <w:lang w:val="vi-VN"/>
        </w:rPr>
        <w:t>t</w:t>
      </w:r>
      <w:r w:rsidR="00E64A65" w:rsidRPr="00036322">
        <w:rPr>
          <w:rFonts w:ascii="Times New Roman" w:hAnsi="Times New Roman"/>
          <w:bCs/>
          <w:sz w:val="28"/>
          <w:szCs w:val="28"/>
          <w:lang w:val="vi-VN"/>
        </w:rPr>
        <w:t xml:space="preserve">rong năm học, </w:t>
      </w:r>
      <w:r w:rsidR="002E53F4" w:rsidRPr="00036322">
        <w:rPr>
          <w:rFonts w:ascii="Times New Roman" w:hAnsi="Times New Roman"/>
          <w:bCs/>
          <w:sz w:val="28"/>
          <w:szCs w:val="28"/>
          <w:lang w:val="vi-VN"/>
        </w:rPr>
        <w:t>tiêu chí xét chọn danh hiệu</w:t>
      </w:r>
      <w:r w:rsidR="000A7390" w:rsidRPr="00036322">
        <w:rPr>
          <w:rFonts w:ascii="Times New Roman" w:hAnsi="Times New Roman"/>
          <w:bCs/>
          <w:sz w:val="28"/>
          <w:szCs w:val="28"/>
          <w:lang w:val="vi-VN"/>
        </w:rPr>
        <w:t xml:space="preserve"> “Học sinh 3 tích cực”</w:t>
      </w:r>
      <w:r w:rsidR="002E53F4" w:rsidRPr="00036322">
        <w:rPr>
          <w:rFonts w:ascii="Times New Roman" w:hAnsi="Times New Roman"/>
          <w:bCs/>
          <w:sz w:val="28"/>
          <w:szCs w:val="28"/>
          <w:lang w:val="vi-VN"/>
        </w:rPr>
        <w:t xml:space="preserve"> </w:t>
      </w:r>
      <w:r w:rsidR="000A7390" w:rsidRPr="00036322">
        <w:rPr>
          <w:rFonts w:ascii="Times New Roman" w:hAnsi="Times New Roman"/>
          <w:bCs/>
          <w:sz w:val="28"/>
          <w:szCs w:val="28"/>
          <w:lang w:val="vi-VN"/>
        </w:rPr>
        <w:t>được</w:t>
      </w:r>
      <w:r w:rsidR="002E53F4" w:rsidRPr="00036322">
        <w:rPr>
          <w:rFonts w:ascii="Times New Roman" w:hAnsi="Times New Roman"/>
          <w:bCs/>
          <w:sz w:val="28"/>
          <w:szCs w:val="28"/>
          <w:lang w:val="vi-VN"/>
        </w:rPr>
        <w:t xml:space="preserve"> nâng </w:t>
      </w:r>
      <w:r w:rsidR="000A7390" w:rsidRPr="00036322">
        <w:rPr>
          <w:rFonts w:ascii="Times New Roman" w:hAnsi="Times New Roman"/>
          <w:bCs/>
          <w:sz w:val="28"/>
          <w:szCs w:val="28"/>
          <w:lang w:val="vi-VN"/>
        </w:rPr>
        <w:t>lên</w:t>
      </w:r>
      <w:r w:rsidR="002E53F4" w:rsidRPr="00036322">
        <w:rPr>
          <w:rFonts w:ascii="Times New Roman" w:hAnsi="Times New Roman"/>
          <w:bCs/>
          <w:sz w:val="28"/>
          <w:szCs w:val="28"/>
          <w:lang w:val="vi-VN"/>
        </w:rPr>
        <w:t xml:space="preserve"> và cụ thể hóa</w:t>
      </w:r>
      <w:r w:rsidR="000A7390" w:rsidRPr="00036322">
        <w:rPr>
          <w:rFonts w:ascii="Times New Roman" w:hAnsi="Times New Roman"/>
          <w:bCs/>
          <w:sz w:val="28"/>
          <w:szCs w:val="28"/>
          <w:lang w:val="vi-VN"/>
        </w:rPr>
        <w:t xml:space="preserve"> từ cấp Thành đến Quận - Huyện</w:t>
      </w:r>
      <w:r w:rsidR="002E53F4" w:rsidRPr="00036322">
        <w:rPr>
          <w:rFonts w:ascii="Times New Roman" w:hAnsi="Times New Roman"/>
          <w:bCs/>
          <w:sz w:val="28"/>
          <w:szCs w:val="28"/>
          <w:lang w:val="vi-VN"/>
        </w:rPr>
        <w:t xml:space="preserve">, </w:t>
      </w:r>
      <w:r w:rsidR="00E64A65" w:rsidRPr="00036322">
        <w:rPr>
          <w:rFonts w:ascii="Times New Roman" w:hAnsi="Times New Roman"/>
          <w:bCs/>
          <w:sz w:val="28"/>
          <w:szCs w:val="28"/>
          <w:lang w:val="vi-VN"/>
        </w:rPr>
        <w:t xml:space="preserve">cấp Thành đã </w:t>
      </w:r>
      <w:r w:rsidR="002E53F4" w:rsidRPr="00036322">
        <w:rPr>
          <w:rFonts w:ascii="Times New Roman" w:hAnsi="Times New Roman"/>
          <w:bCs/>
          <w:sz w:val="28"/>
          <w:szCs w:val="28"/>
          <w:lang w:val="vi-VN"/>
        </w:rPr>
        <w:t xml:space="preserve">tuyên dương </w:t>
      </w:r>
      <w:r w:rsidR="00A8448B" w:rsidRPr="00036322">
        <w:rPr>
          <w:rFonts w:ascii="Times New Roman" w:hAnsi="Times New Roman"/>
          <w:sz w:val="28"/>
          <w:szCs w:val="28"/>
          <w:lang w:val="vi-VN"/>
        </w:rPr>
        <w:t>105</w:t>
      </w:r>
      <w:r w:rsidR="00E64A65" w:rsidRPr="00036322">
        <w:rPr>
          <w:rFonts w:ascii="Times New Roman" w:hAnsi="Times New Roman"/>
          <w:sz w:val="28"/>
          <w:szCs w:val="28"/>
          <w:lang w:val="vi-VN"/>
        </w:rPr>
        <w:t xml:space="preserve"> gương học sinh </w:t>
      </w:r>
      <w:r w:rsidR="000A7390" w:rsidRPr="00036322">
        <w:rPr>
          <w:rFonts w:ascii="Times New Roman" w:hAnsi="Times New Roman"/>
          <w:sz w:val="28"/>
          <w:szCs w:val="28"/>
          <w:lang w:val="vi-VN"/>
        </w:rPr>
        <w:t>3 tích cực</w:t>
      </w:r>
      <w:r w:rsidR="00E64A65" w:rsidRPr="00036322">
        <w:rPr>
          <w:rStyle w:val="FootnoteReference"/>
          <w:rFonts w:ascii="Times New Roman" w:hAnsi="Times New Roman"/>
          <w:sz w:val="28"/>
          <w:szCs w:val="28"/>
        </w:rPr>
        <w:footnoteReference w:id="15"/>
      </w:r>
      <w:r w:rsidR="00E64A65" w:rsidRPr="00036322">
        <w:rPr>
          <w:rFonts w:ascii="Times New Roman" w:hAnsi="Times New Roman"/>
          <w:sz w:val="28"/>
          <w:szCs w:val="28"/>
          <w:lang w:val="vi-VN"/>
        </w:rPr>
        <w:t>. C</w:t>
      </w:r>
      <w:r w:rsidRPr="00036322">
        <w:rPr>
          <w:rFonts w:ascii="Times New Roman" w:hAnsi="Times New Roman"/>
          <w:sz w:val="28"/>
          <w:szCs w:val="28"/>
          <w:lang w:val="vi-VN"/>
        </w:rPr>
        <w:t>ác Quận - Huyện Đoàn tiếp tục đẩy mạnh phong trào thi đua học tốt thông qua</w:t>
      </w:r>
      <w:r w:rsidR="00312972" w:rsidRPr="00036322">
        <w:rPr>
          <w:rFonts w:ascii="Times New Roman" w:hAnsi="Times New Roman"/>
          <w:sz w:val="28"/>
          <w:szCs w:val="28"/>
          <w:lang w:val="vi-VN"/>
        </w:rPr>
        <w:t xml:space="preserve"> </w:t>
      </w:r>
      <w:r w:rsidRPr="00036322">
        <w:rPr>
          <w:rFonts w:ascii="Times New Roman" w:hAnsi="Times New Roman"/>
          <w:sz w:val="28"/>
          <w:szCs w:val="28"/>
          <w:lang w:val="vi-VN"/>
        </w:rPr>
        <w:t>các cuộc thi Olympic môn học, hoạt động của các câu lạc bộ học</w:t>
      </w:r>
      <w:r w:rsidR="000A7390" w:rsidRPr="00036322">
        <w:rPr>
          <w:rFonts w:ascii="Times New Roman" w:hAnsi="Times New Roman"/>
          <w:sz w:val="28"/>
          <w:szCs w:val="28"/>
          <w:lang w:val="vi-VN"/>
        </w:rPr>
        <w:t xml:space="preserve"> thuật, sáng tạo</w:t>
      </w:r>
      <w:r w:rsidR="001C73C4" w:rsidRPr="00036322">
        <w:rPr>
          <w:rStyle w:val="FootnoteReference"/>
          <w:rFonts w:ascii="Times New Roman" w:hAnsi="Times New Roman"/>
          <w:sz w:val="28"/>
          <w:szCs w:val="28"/>
        </w:rPr>
        <w:footnoteReference w:id="16"/>
      </w:r>
      <w:r w:rsidR="00A54217">
        <w:rPr>
          <w:rFonts w:ascii="Times New Roman" w:hAnsi="Times New Roman"/>
          <w:sz w:val="28"/>
          <w:szCs w:val="28"/>
        </w:rPr>
        <w:t>.</w:t>
      </w:r>
    </w:p>
    <w:p w:rsidR="0033047B" w:rsidRPr="00977047" w:rsidRDefault="004F1C66" w:rsidP="00C066F1">
      <w:pPr>
        <w:spacing w:line="288" w:lineRule="auto"/>
        <w:ind w:firstLine="720"/>
        <w:jc w:val="both"/>
        <w:rPr>
          <w:rFonts w:ascii="Times New Roman" w:hAnsi="Times New Roman"/>
          <w:sz w:val="28"/>
          <w:szCs w:val="28"/>
        </w:rPr>
      </w:pPr>
      <w:r w:rsidRPr="00036322">
        <w:rPr>
          <w:rFonts w:ascii="Times New Roman" w:hAnsi="Times New Roman"/>
          <w:i/>
          <w:sz w:val="28"/>
          <w:szCs w:val="28"/>
          <w:lang w:val="vi-VN"/>
        </w:rPr>
        <w:lastRenderedPageBreak/>
        <w:t xml:space="preserve">Đối với học sinh </w:t>
      </w:r>
      <w:r w:rsidR="00A76AC6" w:rsidRPr="00036322">
        <w:rPr>
          <w:rFonts w:ascii="Times New Roman" w:hAnsi="Times New Roman"/>
          <w:i/>
          <w:sz w:val="28"/>
          <w:szCs w:val="28"/>
          <w:lang w:val="vi-VN"/>
        </w:rPr>
        <w:t xml:space="preserve">Trung cấp chuyên nghiệp, </w:t>
      </w:r>
      <w:r w:rsidRPr="00036322">
        <w:rPr>
          <w:rFonts w:ascii="Times New Roman" w:hAnsi="Times New Roman"/>
          <w:i/>
          <w:sz w:val="28"/>
          <w:szCs w:val="28"/>
          <w:lang w:val="vi-VN"/>
        </w:rPr>
        <w:t>T</w:t>
      </w:r>
      <w:r w:rsidR="00267510" w:rsidRPr="00036322">
        <w:rPr>
          <w:rFonts w:ascii="Times New Roman" w:hAnsi="Times New Roman"/>
          <w:i/>
          <w:sz w:val="28"/>
          <w:szCs w:val="28"/>
          <w:lang w:val="vi-VN"/>
        </w:rPr>
        <w:t>rung cấp</w:t>
      </w:r>
      <w:r w:rsidRPr="00036322">
        <w:rPr>
          <w:rFonts w:ascii="Times New Roman" w:hAnsi="Times New Roman"/>
          <w:i/>
          <w:sz w:val="28"/>
          <w:szCs w:val="28"/>
          <w:lang w:val="vi-VN"/>
        </w:rPr>
        <w:t xml:space="preserve"> nghề</w:t>
      </w:r>
      <w:r w:rsidR="00793597" w:rsidRPr="00036322">
        <w:rPr>
          <w:rFonts w:ascii="Times New Roman" w:hAnsi="Times New Roman"/>
          <w:i/>
          <w:sz w:val="28"/>
          <w:szCs w:val="28"/>
          <w:lang w:val="vi-VN"/>
        </w:rPr>
        <w:t>:</w:t>
      </w:r>
      <w:r w:rsidRPr="00036322">
        <w:rPr>
          <w:rFonts w:ascii="Times New Roman" w:hAnsi="Times New Roman"/>
          <w:sz w:val="28"/>
          <w:szCs w:val="28"/>
          <w:lang w:val="vi-VN"/>
        </w:rPr>
        <w:t xml:space="preserve"> các hoạt động học thuật</w:t>
      </w:r>
      <w:r w:rsidR="00834624" w:rsidRPr="00036322">
        <w:rPr>
          <w:rFonts w:ascii="Times New Roman" w:hAnsi="Times New Roman"/>
          <w:sz w:val="28"/>
          <w:szCs w:val="28"/>
          <w:lang w:val="vi-VN"/>
        </w:rPr>
        <w:t xml:space="preserve">, các hội thi tay nghề có nhiều đầu tư về hình thức, tạo môi trường thuận lợi để học sinh học hỏi, trao đổi </w:t>
      </w:r>
      <w:r w:rsidR="00BF5AF7" w:rsidRPr="00036322">
        <w:rPr>
          <w:rFonts w:ascii="Times New Roman" w:hAnsi="Times New Roman"/>
          <w:sz w:val="28"/>
          <w:szCs w:val="28"/>
          <w:lang w:val="vi-VN"/>
        </w:rPr>
        <w:t>kinh nghiệm, trau dồi kiến thức</w:t>
      </w:r>
      <w:r w:rsidR="00A54217">
        <w:rPr>
          <w:rFonts w:ascii="Times New Roman" w:hAnsi="Times New Roman"/>
          <w:sz w:val="28"/>
          <w:szCs w:val="28"/>
        </w:rPr>
        <w:t>.</w:t>
      </w:r>
      <w:r w:rsidR="00497D13" w:rsidRPr="00036322">
        <w:rPr>
          <w:rFonts w:ascii="Times New Roman" w:hAnsi="Times New Roman"/>
          <w:sz w:val="28"/>
          <w:szCs w:val="28"/>
        </w:rPr>
        <w:t xml:space="preserve"> </w:t>
      </w:r>
      <w:r w:rsidR="00A54217">
        <w:rPr>
          <w:rFonts w:ascii="Times New Roman" w:hAnsi="Times New Roman"/>
          <w:sz w:val="28"/>
          <w:szCs w:val="28"/>
        </w:rPr>
        <w:t>C</w:t>
      </w:r>
      <w:r w:rsidR="00497D13" w:rsidRPr="00036322">
        <w:rPr>
          <w:rFonts w:ascii="Times New Roman" w:hAnsi="Times New Roman"/>
          <w:sz w:val="28"/>
          <w:szCs w:val="28"/>
        </w:rPr>
        <w:t xml:space="preserve">ấp Thành đã tuyên dương </w:t>
      </w:r>
      <w:r w:rsidR="00A54217" w:rsidRPr="002600C1">
        <w:rPr>
          <w:rFonts w:ascii="Times New Roman" w:hAnsi="Times New Roman"/>
          <w:sz w:val="28"/>
          <w:szCs w:val="28"/>
        </w:rPr>
        <w:t>19 gương H</w:t>
      </w:r>
      <w:r w:rsidR="00497D13" w:rsidRPr="002600C1">
        <w:rPr>
          <w:rFonts w:ascii="Times New Roman" w:hAnsi="Times New Roman"/>
          <w:sz w:val="28"/>
          <w:szCs w:val="28"/>
        </w:rPr>
        <w:t>ọc sinh 3 rèn luyện</w:t>
      </w:r>
      <w:r w:rsidR="00834624" w:rsidRPr="002600C1">
        <w:rPr>
          <w:rFonts w:ascii="Times New Roman" w:hAnsi="Times New Roman"/>
          <w:sz w:val="28"/>
          <w:szCs w:val="28"/>
          <w:lang w:val="vi-VN"/>
        </w:rPr>
        <w:t>.</w:t>
      </w:r>
      <w:r w:rsidR="00834624" w:rsidRPr="00036322">
        <w:rPr>
          <w:rFonts w:ascii="Times New Roman" w:hAnsi="Times New Roman"/>
          <w:sz w:val="28"/>
          <w:szCs w:val="28"/>
          <w:lang w:val="vi-VN"/>
        </w:rPr>
        <w:t xml:space="preserve"> </w:t>
      </w:r>
      <w:r w:rsidR="00C44D55" w:rsidRPr="00036322">
        <w:rPr>
          <w:rFonts w:ascii="Times New Roman" w:hAnsi="Times New Roman"/>
          <w:sz w:val="28"/>
          <w:szCs w:val="28"/>
          <w:lang w:val="es-ES"/>
        </w:rPr>
        <w:t xml:space="preserve">Ban Thường vụ </w:t>
      </w:r>
      <w:r w:rsidR="00C953E2" w:rsidRPr="00036322">
        <w:rPr>
          <w:rFonts w:ascii="Times New Roman" w:hAnsi="Times New Roman"/>
          <w:sz w:val="28"/>
          <w:szCs w:val="28"/>
          <w:lang w:val="es-ES"/>
        </w:rPr>
        <w:t>Thành</w:t>
      </w:r>
      <w:r w:rsidR="00C44D55" w:rsidRPr="00036322">
        <w:rPr>
          <w:rFonts w:ascii="Times New Roman" w:hAnsi="Times New Roman"/>
          <w:sz w:val="28"/>
          <w:szCs w:val="28"/>
          <w:lang w:val="es-ES"/>
        </w:rPr>
        <w:t xml:space="preserve"> Đoàn </w:t>
      </w:r>
      <w:r w:rsidR="000A7390" w:rsidRPr="00036322">
        <w:rPr>
          <w:rFonts w:ascii="Times New Roman" w:hAnsi="Times New Roman"/>
          <w:sz w:val="28"/>
          <w:szCs w:val="28"/>
          <w:lang w:val="vi-VN"/>
        </w:rPr>
        <w:t xml:space="preserve">tiếp tục </w:t>
      </w:r>
      <w:r w:rsidR="00C44D55" w:rsidRPr="00036322">
        <w:rPr>
          <w:rFonts w:ascii="Times New Roman" w:hAnsi="Times New Roman"/>
          <w:sz w:val="28"/>
          <w:szCs w:val="28"/>
          <w:lang w:val="es-ES"/>
        </w:rPr>
        <w:t>có s</w:t>
      </w:r>
      <w:r w:rsidR="0045522A" w:rsidRPr="00036322">
        <w:rPr>
          <w:rFonts w:ascii="Times New Roman" w:hAnsi="Times New Roman"/>
          <w:sz w:val="28"/>
          <w:szCs w:val="28"/>
          <w:lang w:val="es-ES"/>
        </w:rPr>
        <w:t xml:space="preserve">ự quan tâm, tổ chức </w:t>
      </w:r>
      <w:r w:rsidR="00793597" w:rsidRPr="00036322">
        <w:rPr>
          <w:rFonts w:ascii="Times New Roman" w:hAnsi="Times New Roman"/>
          <w:sz w:val="28"/>
          <w:szCs w:val="28"/>
          <w:lang w:val="es-ES"/>
        </w:rPr>
        <w:t>Hội thi “</w:t>
      </w:r>
      <w:r w:rsidR="009C44C5" w:rsidRPr="00036322">
        <w:rPr>
          <w:rFonts w:ascii="Times New Roman" w:hAnsi="Times New Roman"/>
          <w:sz w:val="28"/>
          <w:szCs w:val="28"/>
          <w:lang w:val="vi-VN"/>
        </w:rPr>
        <w:t>Học sinh, sinh viên</w:t>
      </w:r>
      <w:r w:rsidR="00793597" w:rsidRPr="00036322">
        <w:rPr>
          <w:rFonts w:ascii="Times New Roman" w:hAnsi="Times New Roman"/>
          <w:sz w:val="28"/>
          <w:szCs w:val="28"/>
          <w:lang w:val="es-ES"/>
        </w:rPr>
        <w:t xml:space="preserve"> giỏi nghề” lần </w:t>
      </w:r>
      <w:r w:rsidR="002E53F4" w:rsidRPr="00036322">
        <w:rPr>
          <w:rFonts w:ascii="Times New Roman" w:hAnsi="Times New Roman"/>
          <w:sz w:val="28"/>
          <w:szCs w:val="28"/>
          <w:lang w:val="es-ES"/>
        </w:rPr>
        <w:t>9</w:t>
      </w:r>
      <w:r w:rsidR="00793597" w:rsidRPr="00036322">
        <w:rPr>
          <w:rFonts w:ascii="Times New Roman" w:hAnsi="Times New Roman"/>
          <w:sz w:val="28"/>
          <w:szCs w:val="28"/>
          <w:lang w:val="es-ES"/>
        </w:rPr>
        <w:t xml:space="preserve"> </w:t>
      </w:r>
      <w:r w:rsidR="001A752F" w:rsidRPr="00036322">
        <w:rPr>
          <w:rFonts w:ascii="Times New Roman" w:hAnsi="Times New Roman"/>
          <w:sz w:val="28"/>
          <w:szCs w:val="28"/>
          <w:lang w:val="es-ES"/>
        </w:rPr>
        <w:t>-</w:t>
      </w:r>
      <w:r w:rsidR="00793597" w:rsidRPr="00036322">
        <w:rPr>
          <w:rFonts w:ascii="Times New Roman" w:hAnsi="Times New Roman"/>
          <w:sz w:val="28"/>
          <w:szCs w:val="28"/>
          <w:lang w:val="es-ES"/>
        </w:rPr>
        <w:t xml:space="preserve"> năm 201</w:t>
      </w:r>
      <w:r w:rsidR="002E53F4" w:rsidRPr="00036322">
        <w:rPr>
          <w:rFonts w:ascii="Times New Roman" w:hAnsi="Times New Roman"/>
          <w:sz w:val="28"/>
          <w:szCs w:val="28"/>
          <w:lang w:val="es-ES"/>
        </w:rPr>
        <w:t>7</w:t>
      </w:r>
      <w:r w:rsidR="00F402EB" w:rsidRPr="00036322">
        <w:rPr>
          <w:rFonts w:ascii="Times New Roman" w:hAnsi="Times New Roman"/>
          <w:sz w:val="28"/>
          <w:szCs w:val="28"/>
          <w:lang w:val="es-ES"/>
        </w:rPr>
        <w:t xml:space="preserve"> thu hút </w:t>
      </w:r>
      <w:r w:rsidR="002E53F4" w:rsidRPr="00036322">
        <w:rPr>
          <w:rFonts w:ascii="Times New Roman" w:hAnsi="Times New Roman"/>
          <w:sz w:val="28"/>
          <w:szCs w:val="28"/>
          <w:lang w:val="es-ES"/>
        </w:rPr>
        <w:t>497</w:t>
      </w:r>
      <w:r w:rsidR="00793597" w:rsidRPr="00036322">
        <w:rPr>
          <w:rFonts w:ascii="Times New Roman" w:hAnsi="Times New Roman"/>
          <w:sz w:val="28"/>
          <w:szCs w:val="28"/>
          <w:lang w:val="es-ES"/>
        </w:rPr>
        <w:t xml:space="preserve"> thí sinh đến từ 3</w:t>
      </w:r>
      <w:r w:rsidR="002E53F4" w:rsidRPr="00036322">
        <w:rPr>
          <w:rFonts w:ascii="Times New Roman" w:hAnsi="Times New Roman"/>
          <w:sz w:val="28"/>
          <w:szCs w:val="28"/>
          <w:lang w:val="es-ES"/>
        </w:rPr>
        <w:t>2</w:t>
      </w:r>
      <w:r w:rsidR="00793597" w:rsidRPr="00036322">
        <w:rPr>
          <w:rFonts w:ascii="Times New Roman" w:hAnsi="Times New Roman"/>
          <w:sz w:val="28"/>
          <w:szCs w:val="28"/>
          <w:lang w:val="es-ES"/>
        </w:rPr>
        <w:t xml:space="preserve"> trường trung cấ</w:t>
      </w:r>
      <w:r w:rsidR="005C1675" w:rsidRPr="00036322">
        <w:rPr>
          <w:rFonts w:ascii="Times New Roman" w:hAnsi="Times New Roman"/>
          <w:sz w:val="28"/>
          <w:szCs w:val="28"/>
          <w:lang w:val="es-ES"/>
        </w:rPr>
        <w:t>p chuyên nghiệp, trung cấp nghề</w:t>
      </w:r>
      <w:r w:rsidR="00793597" w:rsidRPr="00036322">
        <w:rPr>
          <w:rFonts w:ascii="Times New Roman" w:hAnsi="Times New Roman"/>
          <w:sz w:val="28"/>
          <w:szCs w:val="28"/>
          <w:lang w:val="es-ES"/>
        </w:rPr>
        <w:t xml:space="preserve"> tham gia tranh tài ở 1</w:t>
      </w:r>
      <w:r w:rsidR="002E53F4" w:rsidRPr="00036322">
        <w:rPr>
          <w:rFonts w:ascii="Times New Roman" w:hAnsi="Times New Roman"/>
          <w:sz w:val="28"/>
          <w:szCs w:val="28"/>
          <w:lang w:val="es-ES"/>
        </w:rPr>
        <w:t>8</w:t>
      </w:r>
      <w:r w:rsidR="0037508E" w:rsidRPr="00036322">
        <w:rPr>
          <w:rFonts w:ascii="Times New Roman" w:hAnsi="Times New Roman"/>
          <w:sz w:val="28"/>
          <w:szCs w:val="28"/>
          <w:lang w:val="vi-VN"/>
        </w:rPr>
        <w:t xml:space="preserve"> </w:t>
      </w:r>
      <w:r w:rsidR="00793597" w:rsidRPr="00036322">
        <w:rPr>
          <w:rFonts w:ascii="Times New Roman" w:hAnsi="Times New Roman"/>
          <w:sz w:val="28"/>
          <w:szCs w:val="28"/>
          <w:lang w:val="es-ES"/>
        </w:rPr>
        <w:t>nghề dự thi</w:t>
      </w:r>
      <w:r w:rsidR="00CC5B42" w:rsidRPr="00036322">
        <w:rPr>
          <w:rFonts w:ascii="Times New Roman" w:hAnsi="Times New Roman"/>
          <w:sz w:val="28"/>
          <w:szCs w:val="28"/>
          <w:lang w:val="es-ES"/>
        </w:rPr>
        <w:t>.</w:t>
      </w:r>
    </w:p>
    <w:p w:rsidR="005C1675" w:rsidRPr="00036322" w:rsidRDefault="005C1675" w:rsidP="00C066F1">
      <w:pPr>
        <w:spacing w:line="288" w:lineRule="auto"/>
        <w:ind w:firstLine="720"/>
        <w:jc w:val="both"/>
        <w:rPr>
          <w:rFonts w:ascii="Times New Roman" w:hAnsi="Times New Roman"/>
          <w:b/>
          <w:i/>
          <w:sz w:val="28"/>
          <w:szCs w:val="28"/>
          <w:lang w:val="vi-VN"/>
        </w:rPr>
      </w:pPr>
    </w:p>
    <w:p w:rsidR="00AA30B0" w:rsidRPr="00036322" w:rsidRDefault="00AA30B0" w:rsidP="00C066F1">
      <w:pPr>
        <w:spacing w:line="288" w:lineRule="auto"/>
        <w:ind w:firstLine="720"/>
        <w:jc w:val="both"/>
        <w:rPr>
          <w:rFonts w:ascii="Times New Roman" w:hAnsi="Times New Roman"/>
          <w:b/>
          <w:i/>
          <w:sz w:val="28"/>
          <w:szCs w:val="28"/>
        </w:rPr>
      </w:pPr>
      <w:r w:rsidRPr="00036322">
        <w:rPr>
          <w:rFonts w:ascii="Times New Roman" w:hAnsi="Times New Roman"/>
          <w:b/>
          <w:i/>
          <w:sz w:val="28"/>
          <w:szCs w:val="28"/>
        </w:rPr>
        <w:t>3.2</w:t>
      </w:r>
      <w:r w:rsidR="00647ADC" w:rsidRPr="00036322">
        <w:rPr>
          <w:rFonts w:ascii="Times New Roman" w:hAnsi="Times New Roman"/>
          <w:b/>
          <w:i/>
          <w:sz w:val="28"/>
          <w:szCs w:val="28"/>
        </w:rPr>
        <w:t>.</w:t>
      </w:r>
      <w:r w:rsidRPr="00036322">
        <w:rPr>
          <w:rFonts w:ascii="Times New Roman" w:hAnsi="Times New Roman"/>
          <w:b/>
          <w:i/>
          <w:sz w:val="28"/>
          <w:szCs w:val="28"/>
        </w:rPr>
        <w:t xml:space="preserve"> Xung kích vì an sinh xã hội:</w:t>
      </w:r>
    </w:p>
    <w:p w:rsidR="00263F67" w:rsidRPr="005544DB" w:rsidRDefault="002E53F4" w:rsidP="00C066F1">
      <w:pPr>
        <w:spacing w:line="288" w:lineRule="auto"/>
        <w:ind w:firstLine="720"/>
        <w:jc w:val="both"/>
        <w:rPr>
          <w:rFonts w:ascii="Times New Roman" w:hAnsi="Times New Roman"/>
          <w:sz w:val="28"/>
          <w:szCs w:val="28"/>
          <w:lang w:val="vi-VN"/>
        </w:rPr>
      </w:pPr>
      <w:r w:rsidRPr="005544DB">
        <w:rPr>
          <w:rFonts w:ascii="Times New Roman" w:hAnsi="Times New Roman"/>
          <w:sz w:val="28"/>
          <w:szCs w:val="28"/>
        </w:rPr>
        <w:t>C</w:t>
      </w:r>
      <w:r w:rsidR="00AD0763" w:rsidRPr="005544DB">
        <w:rPr>
          <w:rFonts w:ascii="Times New Roman" w:hAnsi="Times New Roman"/>
          <w:sz w:val="28"/>
          <w:szCs w:val="28"/>
          <w:lang w:val="vi-VN"/>
        </w:rPr>
        <w:t>hiến dịch tình nguyện Hoa phượng đỏ</w:t>
      </w:r>
      <w:r w:rsidRPr="005544DB">
        <w:rPr>
          <w:rFonts w:ascii="Times New Roman" w:hAnsi="Times New Roman"/>
          <w:sz w:val="28"/>
          <w:szCs w:val="28"/>
        </w:rPr>
        <w:t xml:space="preserve"> năm 2016</w:t>
      </w:r>
      <w:r w:rsidR="005D291A" w:rsidRPr="005544DB">
        <w:rPr>
          <w:rFonts w:ascii="Times New Roman" w:hAnsi="Times New Roman"/>
          <w:sz w:val="28"/>
          <w:szCs w:val="28"/>
        </w:rPr>
        <w:t xml:space="preserve"> với</w:t>
      </w:r>
      <w:r w:rsidR="00C51553" w:rsidRPr="005544DB">
        <w:rPr>
          <w:rFonts w:ascii="Times New Roman" w:hAnsi="Times New Roman"/>
          <w:sz w:val="28"/>
          <w:szCs w:val="28"/>
          <w:lang w:val="vi-VN"/>
        </w:rPr>
        <w:t xml:space="preserve"> </w:t>
      </w:r>
      <w:r w:rsidR="00DD0890">
        <w:rPr>
          <w:rFonts w:ascii="Times New Roman" w:hAnsi="Times New Roman"/>
          <w:sz w:val="28"/>
          <w:szCs w:val="28"/>
        </w:rPr>
        <w:t>gần 40.000</w:t>
      </w:r>
      <w:r w:rsidR="004F1674" w:rsidRPr="005544DB">
        <w:rPr>
          <w:rFonts w:ascii="Times New Roman" w:hAnsi="Times New Roman"/>
          <w:sz w:val="28"/>
          <w:szCs w:val="28"/>
          <w:lang w:val="vi-VN"/>
        </w:rPr>
        <w:t xml:space="preserve"> lượt</w:t>
      </w:r>
      <w:r w:rsidR="005D291A" w:rsidRPr="005544DB">
        <w:rPr>
          <w:rFonts w:ascii="Times New Roman" w:hAnsi="Times New Roman"/>
          <w:color w:val="000000"/>
          <w:sz w:val="28"/>
          <w:szCs w:val="28"/>
        </w:rPr>
        <w:t xml:space="preserve"> </w:t>
      </w:r>
      <w:r w:rsidR="00D93CC9" w:rsidRPr="005544DB">
        <w:rPr>
          <w:rFonts w:ascii="Times New Roman" w:hAnsi="Times New Roman"/>
          <w:sz w:val="28"/>
          <w:szCs w:val="28"/>
          <w:lang w:val="vi-VN"/>
        </w:rPr>
        <w:t>chiến sĩ</w:t>
      </w:r>
      <w:r w:rsidR="004F1674" w:rsidRPr="005544DB">
        <w:rPr>
          <w:rFonts w:ascii="Times New Roman" w:hAnsi="Times New Roman"/>
          <w:sz w:val="28"/>
          <w:szCs w:val="28"/>
          <w:lang w:val="vi-VN"/>
        </w:rPr>
        <w:t xml:space="preserve"> tham gia</w:t>
      </w:r>
      <w:r w:rsidR="005D291A" w:rsidRPr="005544DB">
        <w:rPr>
          <w:rFonts w:ascii="Times New Roman" w:hAnsi="Times New Roman"/>
          <w:sz w:val="28"/>
          <w:szCs w:val="28"/>
        </w:rPr>
        <w:t xml:space="preserve"> đã có </w:t>
      </w:r>
      <w:r w:rsidR="005D291A" w:rsidRPr="005544DB">
        <w:rPr>
          <w:rFonts w:ascii="Times New Roman" w:hAnsi="Times New Roman"/>
          <w:sz w:val="28"/>
          <w:szCs w:val="28"/>
          <w:lang w:val="vi-VN"/>
        </w:rPr>
        <w:t xml:space="preserve">sự phát triển </w:t>
      </w:r>
      <w:r w:rsidR="000A7390" w:rsidRPr="005544DB">
        <w:rPr>
          <w:rFonts w:ascii="Times New Roman" w:hAnsi="Times New Roman"/>
          <w:sz w:val="28"/>
          <w:szCs w:val="28"/>
          <w:lang w:val="vi-VN"/>
        </w:rPr>
        <w:t xml:space="preserve">rõ nét </w:t>
      </w:r>
      <w:r w:rsidR="005D291A" w:rsidRPr="005544DB">
        <w:rPr>
          <w:rFonts w:ascii="Times New Roman" w:hAnsi="Times New Roman"/>
          <w:sz w:val="28"/>
          <w:szCs w:val="28"/>
          <w:lang w:val="vi-VN"/>
        </w:rPr>
        <w:t>về chất lượng hoạt động</w:t>
      </w:r>
      <w:r w:rsidR="005D291A" w:rsidRPr="005544DB">
        <w:rPr>
          <w:rFonts w:ascii="Times New Roman" w:hAnsi="Times New Roman"/>
          <w:sz w:val="28"/>
          <w:szCs w:val="28"/>
        </w:rPr>
        <w:t>.</w:t>
      </w:r>
      <w:r w:rsidR="00C51553" w:rsidRPr="005544DB">
        <w:rPr>
          <w:rFonts w:ascii="Times New Roman" w:hAnsi="Times New Roman"/>
          <w:sz w:val="28"/>
          <w:szCs w:val="28"/>
          <w:lang w:val="vi-VN"/>
        </w:rPr>
        <w:t xml:space="preserve"> </w:t>
      </w:r>
      <w:r w:rsidR="00AD0763" w:rsidRPr="005544DB">
        <w:rPr>
          <w:rFonts w:ascii="Times New Roman" w:hAnsi="Times New Roman"/>
          <w:sz w:val="28"/>
          <w:szCs w:val="28"/>
          <w:lang w:val="vi-VN"/>
        </w:rPr>
        <w:t xml:space="preserve">Nội dung hoạt động </w:t>
      </w:r>
      <w:r w:rsidR="007D39DC" w:rsidRPr="005544DB">
        <w:rPr>
          <w:rFonts w:ascii="Times New Roman" w:hAnsi="Times New Roman"/>
          <w:sz w:val="28"/>
          <w:szCs w:val="28"/>
          <w:lang w:val="vi-VN"/>
        </w:rPr>
        <w:t xml:space="preserve">được đầu tư với việc đẩy mạnh những chương trình như </w:t>
      </w:r>
      <w:r w:rsidR="00263F67" w:rsidRPr="005544DB">
        <w:rPr>
          <w:rFonts w:ascii="Times New Roman" w:hAnsi="Times New Roman"/>
          <w:sz w:val="28"/>
          <w:szCs w:val="28"/>
          <w:lang w:val="vi-VN"/>
        </w:rPr>
        <w:t xml:space="preserve">thực hiện </w:t>
      </w:r>
      <w:r w:rsidR="005D291A" w:rsidRPr="005544DB">
        <w:rPr>
          <w:rFonts w:ascii="Times New Roman" w:hAnsi="Times New Roman"/>
          <w:sz w:val="28"/>
          <w:szCs w:val="28"/>
          <w:lang w:val="vi-VN"/>
        </w:rPr>
        <w:t>98 bộ ảnh “Nụ cười em thơ”</w:t>
      </w:r>
      <w:r w:rsidR="00263F67" w:rsidRPr="005544DB">
        <w:rPr>
          <w:rFonts w:ascii="Times New Roman" w:hAnsi="Times New Roman"/>
          <w:sz w:val="28"/>
          <w:szCs w:val="28"/>
          <w:lang w:val="vi-VN"/>
        </w:rPr>
        <w:t xml:space="preserve">, </w:t>
      </w:r>
      <w:r w:rsidR="00FE30CA" w:rsidRPr="005544DB">
        <w:rPr>
          <w:rFonts w:ascii="Times New Roman" w:hAnsi="Times New Roman"/>
          <w:sz w:val="28"/>
          <w:szCs w:val="28"/>
          <w:lang w:val="vi-VN"/>
        </w:rPr>
        <w:t xml:space="preserve">156 đội hình “Góc phố xanh”, </w:t>
      </w:r>
      <w:r w:rsidR="005C1675" w:rsidRPr="005544DB">
        <w:rPr>
          <w:rFonts w:ascii="Times New Roman" w:hAnsi="Times New Roman"/>
          <w:sz w:val="28"/>
          <w:szCs w:val="28"/>
          <w:lang w:val="vi-VN"/>
        </w:rPr>
        <w:t>p</w:t>
      </w:r>
      <w:r w:rsidR="00263F67" w:rsidRPr="005544DB">
        <w:rPr>
          <w:rFonts w:ascii="Times New Roman" w:hAnsi="Times New Roman"/>
          <w:sz w:val="28"/>
          <w:szCs w:val="28"/>
          <w:lang w:val="vi-VN"/>
        </w:rPr>
        <w:t xml:space="preserve">hổ cập bơi, phòng chống đuối nước cho </w:t>
      </w:r>
      <w:r w:rsidR="005D291A" w:rsidRPr="005544DB">
        <w:rPr>
          <w:rFonts w:ascii="Times New Roman" w:hAnsi="Times New Roman"/>
          <w:sz w:val="28"/>
          <w:szCs w:val="28"/>
          <w:lang w:val="vi-VN"/>
        </w:rPr>
        <w:t xml:space="preserve">1.589 </w:t>
      </w:r>
      <w:r w:rsidR="00263F67" w:rsidRPr="005544DB">
        <w:rPr>
          <w:rFonts w:ascii="Times New Roman" w:hAnsi="Times New Roman"/>
          <w:sz w:val="28"/>
          <w:szCs w:val="28"/>
          <w:lang w:val="vi-VN"/>
        </w:rPr>
        <w:t xml:space="preserve">chiến sĩ và </w:t>
      </w:r>
      <w:r w:rsidR="005D291A" w:rsidRPr="005544DB">
        <w:rPr>
          <w:rFonts w:ascii="Times New Roman" w:hAnsi="Times New Roman"/>
          <w:sz w:val="28"/>
          <w:szCs w:val="28"/>
          <w:lang w:val="vi-VN"/>
        </w:rPr>
        <w:t xml:space="preserve">5.107 </w:t>
      </w:r>
      <w:r w:rsidR="00263F67" w:rsidRPr="005544DB">
        <w:rPr>
          <w:rFonts w:ascii="Times New Roman" w:hAnsi="Times New Roman"/>
          <w:sz w:val="28"/>
          <w:szCs w:val="28"/>
          <w:lang w:val="vi-VN"/>
        </w:rPr>
        <w:t>em</w:t>
      </w:r>
      <w:r w:rsidR="005D291A" w:rsidRPr="005544DB">
        <w:rPr>
          <w:rFonts w:ascii="Times New Roman" w:hAnsi="Times New Roman"/>
          <w:sz w:val="28"/>
          <w:szCs w:val="28"/>
          <w:lang w:val="vi-VN"/>
        </w:rPr>
        <w:t xml:space="preserve"> thiếu nhi, tổ chức 78</w:t>
      </w:r>
      <w:r w:rsidR="00263F67" w:rsidRPr="005544DB">
        <w:rPr>
          <w:rFonts w:ascii="Times New Roman" w:hAnsi="Times New Roman"/>
          <w:sz w:val="28"/>
          <w:szCs w:val="28"/>
          <w:lang w:val="vi-VN"/>
        </w:rPr>
        <w:t xml:space="preserve"> hành trình trải nghiệm, 2</w:t>
      </w:r>
      <w:r w:rsidR="005D291A" w:rsidRPr="005544DB">
        <w:rPr>
          <w:rFonts w:ascii="Times New Roman" w:hAnsi="Times New Roman"/>
          <w:sz w:val="28"/>
          <w:szCs w:val="28"/>
          <w:lang w:val="vi-VN"/>
        </w:rPr>
        <w:t>9</w:t>
      </w:r>
      <w:r w:rsidR="00263F67" w:rsidRPr="005544DB">
        <w:rPr>
          <w:rFonts w:ascii="Times New Roman" w:hAnsi="Times New Roman"/>
          <w:sz w:val="28"/>
          <w:szCs w:val="28"/>
          <w:lang w:val="vi-VN"/>
        </w:rPr>
        <w:t xml:space="preserve"> chương trình tập huấn kỹ năng thực hành xã hội cho h</w:t>
      </w:r>
      <w:r w:rsidR="000A7390" w:rsidRPr="005544DB">
        <w:rPr>
          <w:rFonts w:ascii="Times New Roman" w:hAnsi="Times New Roman"/>
          <w:sz w:val="28"/>
          <w:szCs w:val="28"/>
          <w:lang w:val="vi-VN"/>
        </w:rPr>
        <w:t>ọc sinh.</w:t>
      </w:r>
    </w:p>
    <w:p w:rsidR="006163A8" w:rsidRPr="00036322" w:rsidRDefault="005D291A" w:rsidP="00C066F1">
      <w:pPr>
        <w:spacing w:line="288" w:lineRule="auto"/>
        <w:ind w:firstLine="720"/>
        <w:jc w:val="both"/>
        <w:rPr>
          <w:rFonts w:ascii="Times New Roman" w:hAnsi="Times New Roman"/>
          <w:kern w:val="2"/>
          <w:sz w:val="28"/>
          <w:szCs w:val="28"/>
          <w:lang w:val="vi-VN"/>
        </w:rPr>
      </w:pPr>
      <w:r w:rsidRPr="00036322">
        <w:rPr>
          <w:rFonts w:ascii="Times New Roman" w:hAnsi="Times New Roman"/>
          <w:sz w:val="28"/>
          <w:szCs w:val="28"/>
          <w:lang w:val="vi-VN"/>
        </w:rPr>
        <w:t>100%</w:t>
      </w:r>
      <w:r w:rsidR="001F1035" w:rsidRPr="00036322">
        <w:rPr>
          <w:rFonts w:ascii="Times New Roman" w:hAnsi="Times New Roman"/>
          <w:sz w:val="28"/>
          <w:szCs w:val="28"/>
          <w:lang w:val="vi-VN"/>
        </w:rPr>
        <w:t xml:space="preserve"> Quận - </w:t>
      </w:r>
      <w:r w:rsidR="00EB0500" w:rsidRPr="00036322">
        <w:rPr>
          <w:rFonts w:ascii="Times New Roman" w:hAnsi="Times New Roman"/>
          <w:sz w:val="28"/>
          <w:szCs w:val="28"/>
          <w:lang w:val="vi-VN"/>
        </w:rPr>
        <w:t>Huyện</w:t>
      </w:r>
      <w:r w:rsidR="000A7390" w:rsidRPr="00036322">
        <w:rPr>
          <w:rFonts w:ascii="Times New Roman" w:hAnsi="Times New Roman"/>
          <w:sz w:val="28"/>
          <w:szCs w:val="28"/>
          <w:lang w:val="vi-VN"/>
        </w:rPr>
        <w:t xml:space="preserve"> Đoàn</w:t>
      </w:r>
      <w:r w:rsidR="00EB0500" w:rsidRPr="00036322">
        <w:rPr>
          <w:rFonts w:ascii="Times New Roman" w:hAnsi="Times New Roman"/>
          <w:sz w:val="28"/>
          <w:szCs w:val="28"/>
          <w:lang w:val="vi-VN"/>
        </w:rPr>
        <w:t xml:space="preserve"> </w:t>
      </w:r>
      <w:r w:rsidR="00263F67" w:rsidRPr="00036322">
        <w:rPr>
          <w:rFonts w:ascii="Times New Roman" w:hAnsi="Times New Roman"/>
          <w:sz w:val="28"/>
          <w:szCs w:val="28"/>
          <w:lang w:val="vi-VN"/>
        </w:rPr>
        <w:t xml:space="preserve">đã </w:t>
      </w:r>
      <w:r w:rsidR="001F1035" w:rsidRPr="00036322">
        <w:rPr>
          <w:rFonts w:ascii="Times New Roman" w:hAnsi="Times New Roman"/>
          <w:sz w:val="28"/>
          <w:szCs w:val="28"/>
          <w:lang w:val="vi-VN"/>
        </w:rPr>
        <w:t>tổ chức c</w:t>
      </w:r>
      <w:r w:rsidR="009235FC" w:rsidRPr="00036322">
        <w:rPr>
          <w:rFonts w:ascii="Times New Roman" w:hAnsi="Times New Roman"/>
          <w:sz w:val="28"/>
          <w:szCs w:val="28"/>
          <w:lang w:val="vi-VN"/>
        </w:rPr>
        <w:t xml:space="preserve">hiến </w:t>
      </w:r>
      <w:r w:rsidR="007400EE" w:rsidRPr="00036322">
        <w:rPr>
          <w:rFonts w:ascii="Times New Roman" w:hAnsi="Times New Roman"/>
          <w:sz w:val="28"/>
          <w:szCs w:val="28"/>
          <w:lang w:val="vi-VN"/>
        </w:rPr>
        <w:t>dịch Xuân tình nguyện</w:t>
      </w:r>
      <w:r w:rsidR="007F64AE" w:rsidRPr="00036322">
        <w:rPr>
          <w:rFonts w:ascii="Times New Roman" w:hAnsi="Times New Roman"/>
          <w:sz w:val="28"/>
          <w:szCs w:val="28"/>
          <w:lang w:val="vi-VN"/>
        </w:rPr>
        <w:t xml:space="preserve"> </w:t>
      </w:r>
      <w:r w:rsidR="001F1035" w:rsidRPr="00036322">
        <w:rPr>
          <w:rFonts w:ascii="Times New Roman" w:hAnsi="Times New Roman"/>
          <w:sz w:val="28"/>
          <w:szCs w:val="28"/>
          <w:lang w:val="vi-VN"/>
        </w:rPr>
        <w:t>tại đơn vị</w:t>
      </w:r>
      <w:r w:rsidR="005C1675" w:rsidRPr="00036322">
        <w:rPr>
          <w:rFonts w:ascii="Times New Roman" w:hAnsi="Times New Roman"/>
          <w:sz w:val="28"/>
          <w:szCs w:val="28"/>
          <w:lang w:val="vi-VN"/>
        </w:rPr>
        <w:t xml:space="preserve"> dành cho học sinh khối THPT</w:t>
      </w:r>
      <w:r w:rsidR="00C51553" w:rsidRPr="00036322">
        <w:rPr>
          <w:rFonts w:ascii="Times New Roman" w:hAnsi="Times New Roman"/>
          <w:sz w:val="28"/>
          <w:szCs w:val="28"/>
          <w:lang w:val="vi-VN"/>
        </w:rPr>
        <w:t xml:space="preserve">. </w:t>
      </w:r>
      <w:r w:rsidR="00033CDE" w:rsidRPr="00036322">
        <w:rPr>
          <w:rFonts w:ascii="Times New Roman" w:hAnsi="Times New Roman"/>
          <w:sz w:val="28"/>
          <w:szCs w:val="28"/>
          <w:lang w:val="vi-VN"/>
        </w:rPr>
        <w:t>Ngoài các hoạt động tình nguyện thường xuyên như “Ngày thứ bảy tình nguyện”</w:t>
      </w:r>
      <w:r w:rsidR="00835027" w:rsidRPr="00036322">
        <w:rPr>
          <w:rStyle w:val="FootnoteReference"/>
          <w:rFonts w:ascii="Times New Roman" w:hAnsi="Times New Roman"/>
          <w:sz w:val="28"/>
          <w:szCs w:val="28"/>
          <w:lang w:val="vi-VN"/>
        </w:rPr>
        <w:footnoteReference w:id="17"/>
      </w:r>
      <w:r w:rsidR="00033CDE" w:rsidRPr="00036322">
        <w:rPr>
          <w:rFonts w:ascii="Times New Roman" w:hAnsi="Times New Roman"/>
          <w:sz w:val="28"/>
          <w:szCs w:val="28"/>
          <w:lang w:val="vi-VN"/>
        </w:rPr>
        <w:t xml:space="preserve">, </w:t>
      </w:r>
      <w:r w:rsidR="00977047">
        <w:rPr>
          <w:rFonts w:ascii="Times New Roman" w:hAnsi="Times New Roman"/>
          <w:sz w:val="28"/>
          <w:szCs w:val="28"/>
        </w:rPr>
        <w:t>chăm lo</w:t>
      </w:r>
      <w:r w:rsidR="00033CDE" w:rsidRPr="00036322">
        <w:rPr>
          <w:rFonts w:ascii="Times New Roman" w:hAnsi="Times New Roman"/>
          <w:sz w:val="28"/>
          <w:szCs w:val="28"/>
          <w:lang w:val="vi-VN"/>
        </w:rPr>
        <w:t xml:space="preserve"> gia đình có hoàn cảnh khó khăn, thiếu nhi nghèo vượt khó, giúp bạn vượt khó học giỏi, các</w:t>
      </w:r>
      <w:r w:rsidR="006163A8" w:rsidRPr="00036322">
        <w:rPr>
          <w:rFonts w:ascii="Times New Roman" w:hAnsi="Times New Roman"/>
          <w:sz w:val="28"/>
          <w:szCs w:val="28"/>
          <w:lang w:val="vi-VN"/>
        </w:rPr>
        <w:t xml:space="preserve"> đơn vị chủ động tổ chức </w:t>
      </w:r>
      <w:r w:rsidR="00033CDE" w:rsidRPr="00036322">
        <w:rPr>
          <w:rFonts w:ascii="Times New Roman" w:hAnsi="Times New Roman"/>
          <w:sz w:val="28"/>
          <w:szCs w:val="28"/>
          <w:lang w:val="vi-VN"/>
        </w:rPr>
        <w:t>hoạt động gây quỹ, thực hiện các chương trình</w:t>
      </w:r>
      <w:r w:rsidR="00C43727" w:rsidRPr="00036322">
        <w:rPr>
          <w:rFonts w:ascii="Times New Roman" w:hAnsi="Times New Roman"/>
          <w:sz w:val="28"/>
          <w:szCs w:val="28"/>
          <w:lang w:val="vi-VN"/>
        </w:rPr>
        <w:t xml:space="preserve"> </w:t>
      </w:r>
      <w:r w:rsidR="006163A8" w:rsidRPr="00036322">
        <w:rPr>
          <w:rFonts w:ascii="Times New Roman" w:hAnsi="Times New Roman"/>
          <w:sz w:val="28"/>
          <w:szCs w:val="28"/>
          <w:lang w:val="vi-VN"/>
        </w:rPr>
        <w:t xml:space="preserve">văn hóa văn nghệ, chăm lo cho thiếu nhi, thăm và tặng quà cho </w:t>
      </w:r>
      <w:r w:rsidR="006163A8" w:rsidRPr="00036322">
        <w:rPr>
          <w:rFonts w:ascii="Times New Roman" w:hAnsi="Times New Roman"/>
          <w:kern w:val="2"/>
          <w:sz w:val="28"/>
          <w:szCs w:val="28"/>
          <w:lang w:val="vi-VN"/>
        </w:rPr>
        <w:t xml:space="preserve">các đơn vị lực lượng vũ trang trên địa bàn trú đóng và </w:t>
      </w:r>
      <w:r w:rsidR="00590903" w:rsidRPr="00036322">
        <w:rPr>
          <w:rFonts w:ascii="Times New Roman" w:hAnsi="Times New Roman"/>
          <w:kern w:val="2"/>
          <w:sz w:val="28"/>
          <w:szCs w:val="28"/>
          <w:lang w:val="vi-VN"/>
        </w:rPr>
        <w:t xml:space="preserve">thực hiện những món quà ý nghĩa gửi tặng </w:t>
      </w:r>
      <w:r w:rsidR="006163A8" w:rsidRPr="00036322">
        <w:rPr>
          <w:rFonts w:ascii="Times New Roman" w:hAnsi="Times New Roman"/>
          <w:sz w:val="28"/>
          <w:szCs w:val="28"/>
          <w:lang w:val="vi-VN"/>
        </w:rPr>
        <w:t xml:space="preserve">các chiến sĩ </w:t>
      </w:r>
      <w:r w:rsidR="006163A8" w:rsidRPr="00036322">
        <w:rPr>
          <w:rFonts w:ascii="Times New Roman" w:hAnsi="Times New Roman"/>
          <w:kern w:val="2"/>
          <w:sz w:val="28"/>
          <w:szCs w:val="28"/>
          <w:lang w:val="vi-VN"/>
        </w:rPr>
        <w:t xml:space="preserve">đang làm nhiệm tại biên cương, </w:t>
      </w:r>
      <w:r w:rsidR="004F1674" w:rsidRPr="00036322">
        <w:rPr>
          <w:rFonts w:ascii="Times New Roman" w:hAnsi="Times New Roman"/>
          <w:kern w:val="2"/>
          <w:sz w:val="28"/>
          <w:szCs w:val="28"/>
          <w:lang w:val="vi-VN"/>
        </w:rPr>
        <w:t>biển</w:t>
      </w:r>
      <w:r w:rsidR="006163A8" w:rsidRPr="00036322">
        <w:rPr>
          <w:rFonts w:ascii="Times New Roman" w:hAnsi="Times New Roman"/>
          <w:kern w:val="2"/>
          <w:sz w:val="28"/>
          <w:szCs w:val="28"/>
          <w:lang w:val="vi-VN"/>
        </w:rPr>
        <w:t xml:space="preserve"> đảo</w:t>
      </w:r>
      <w:r w:rsidR="006163A8" w:rsidRPr="00036322">
        <w:rPr>
          <w:rStyle w:val="FootnoteReference"/>
          <w:rFonts w:ascii="Times New Roman" w:hAnsi="Times New Roman"/>
          <w:kern w:val="2"/>
          <w:sz w:val="28"/>
          <w:szCs w:val="28"/>
          <w:lang w:val="vi-VN"/>
        </w:rPr>
        <w:footnoteReference w:id="18"/>
      </w:r>
      <w:r w:rsidR="006163A8" w:rsidRPr="00036322">
        <w:rPr>
          <w:rFonts w:ascii="Times New Roman" w:hAnsi="Times New Roman"/>
          <w:kern w:val="2"/>
          <w:sz w:val="28"/>
          <w:szCs w:val="28"/>
          <w:lang w:val="vi-VN"/>
        </w:rPr>
        <w:t xml:space="preserve">. </w:t>
      </w:r>
      <w:r w:rsidR="002E4D7D" w:rsidRPr="00036322">
        <w:rPr>
          <w:rFonts w:ascii="Times New Roman" w:hAnsi="Times New Roman"/>
          <w:sz w:val="28"/>
          <w:szCs w:val="28"/>
          <w:lang w:val="vi-VN"/>
        </w:rPr>
        <w:t xml:space="preserve">Trong năm, </w:t>
      </w:r>
      <w:r w:rsidR="004F1674" w:rsidRPr="00036322">
        <w:rPr>
          <w:rFonts w:ascii="Times New Roman" w:hAnsi="Times New Roman"/>
          <w:sz w:val="28"/>
          <w:szCs w:val="28"/>
          <w:lang w:val="vi-VN"/>
        </w:rPr>
        <w:t xml:space="preserve">các cơ sở Đoàn đã </w:t>
      </w:r>
      <w:r w:rsidR="002E4D7D" w:rsidRPr="00036322">
        <w:rPr>
          <w:rFonts w:ascii="Times New Roman" w:hAnsi="Times New Roman"/>
          <w:sz w:val="28"/>
          <w:szCs w:val="28"/>
          <w:lang w:val="vi-VN"/>
        </w:rPr>
        <w:t>vận động và tham gia xây dựng</w:t>
      </w:r>
      <w:r w:rsidR="00BB7125" w:rsidRPr="00036322">
        <w:rPr>
          <w:rFonts w:ascii="Times New Roman" w:hAnsi="Times New Roman"/>
          <w:sz w:val="28"/>
          <w:szCs w:val="28"/>
          <w:lang w:val="vi-VN"/>
        </w:rPr>
        <w:t>, sửa chữa</w:t>
      </w:r>
      <w:r w:rsidR="002E4D7D" w:rsidRPr="00036322">
        <w:rPr>
          <w:rFonts w:ascii="Times New Roman" w:hAnsi="Times New Roman"/>
          <w:sz w:val="28"/>
          <w:szCs w:val="28"/>
          <w:lang w:val="vi-VN"/>
        </w:rPr>
        <w:t xml:space="preserve"> 2</w:t>
      </w:r>
      <w:r w:rsidR="008573D5" w:rsidRPr="00036322">
        <w:rPr>
          <w:rFonts w:ascii="Times New Roman" w:hAnsi="Times New Roman"/>
          <w:sz w:val="28"/>
          <w:szCs w:val="28"/>
          <w:lang w:val="vi-VN"/>
        </w:rPr>
        <w:t>0</w:t>
      </w:r>
      <w:r w:rsidR="002E4D7D" w:rsidRPr="00036322">
        <w:rPr>
          <w:rFonts w:ascii="Times New Roman" w:hAnsi="Times New Roman"/>
          <w:sz w:val="28"/>
          <w:szCs w:val="28"/>
          <w:lang w:val="vi-VN"/>
        </w:rPr>
        <w:t xml:space="preserve"> căn nhà tình bạn</w:t>
      </w:r>
      <w:r w:rsidR="008573D5" w:rsidRPr="00036322">
        <w:rPr>
          <w:rFonts w:ascii="Times New Roman" w:hAnsi="Times New Roman"/>
          <w:sz w:val="28"/>
          <w:szCs w:val="28"/>
          <w:lang w:val="vi-VN"/>
        </w:rPr>
        <w:t>, trị giá 689</w:t>
      </w:r>
      <w:r w:rsidR="002E4D7D" w:rsidRPr="00036322">
        <w:rPr>
          <w:rFonts w:ascii="Times New Roman" w:hAnsi="Times New Roman"/>
          <w:sz w:val="28"/>
          <w:szCs w:val="28"/>
          <w:lang w:val="vi-VN"/>
        </w:rPr>
        <w:t xml:space="preserve"> triệu đồng.</w:t>
      </w:r>
      <w:r w:rsidR="006163A8" w:rsidRPr="00036322">
        <w:rPr>
          <w:rFonts w:ascii="Times New Roman" w:hAnsi="Times New Roman"/>
          <w:sz w:val="28"/>
          <w:szCs w:val="28"/>
          <w:lang w:val="vi-VN"/>
        </w:rPr>
        <w:t xml:space="preserve"> </w:t>
      </w:r>
    </w:p>
    <w:p w:rsidR="00631AAC" w:rsidRPr="00036322" w:rsidRDefault="00EB2A18"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 xml:space="preserve">Hoạt động </w:t>
      </w:r>
      <w:r w:rsidR="00144867" w:rsidRPr="00036322">
        <w:rPr>
          <w:rFonts w:ascii="Times New Roman" w:hAnsi="Times New Roman"/>
          <w:sz w:val="28"/>
          <w:szCs w:val="28"/>
          <w:lang w:val="vi-VN"/>
        </w:rPr>
        <w:t>hỗ trợ</w:t>
      </w:r>
      <w:r w:rsidRPr="00036322">
        <w:rPr>
          <w:rFonts w:ascii="Times New Roman" w:hAnsi="Times New Roman"/>
          <w:sz w:val="28"/>
          <w:szCs w:val="28"/>
          <w:lang w:val="vi-VN"/>
        </w:rPr>
        <w:t xml:space="preserve"> cho các em thiếu nhi </w:t>
      </w:r>
      <w:r w:rsidR="00144867" w:rsidRPr="00036322">
        <w:rPr>
          <w:rFonts w:ascii="Times New Roman" w:hAnsi="Times New Roman"/>
          <w:sz w:val="28"/>
          <w:szCs w:val="28"/>
          <w:lang w:val="vi-VN"/>
        </w:rPr>
        <w:t>có hoàn cảnh đặc biệt khó khăn trên địa bàn</w:t>
      </w:r>
      <w:r w:rsidRPr="00036322">
        <w:rPr>
          <w:rFonts w:ascii="Times New Roman" w:hAnsi="Times New Roman"/>
          <w:sz w:val="28"/>
          <w:szCs w:val="28"/>
          <w:lang w:val="vi-VN"/>
        </w:rPr>
        <w:t xml:space="preserve">, hỗ trợ cho Liên đội trường tiểu học, </w:t>
      </w:r>
      <w:r w:rsidR="00F541FB" w:rsidRPr="00036322">
        <w:rPr>
          <w:rFonts w:ascii="Times New Roman" w:hAnsi="Times New Roman"/>
          <w:sz w:val="28"/>
          <w:szCs w:val="28"/>
          <w:lang w:val="vi-VN"/>
        </w:rPr>
        <w:t>T</w:t>
      </w:r>
      <w:r w:rsidR="00891BC0" w:rsidRPr="00036322">
        <w:rPr>
          <w:rFonts w:ascii="Times New Roman" w:hAnsi="Times New Roman"/>
          <w:sz w:val="28"/>
          <w:szCs w:val="28"/>
          <w:lang w:val="vi-VN"/>
        </w:rPr>
        <w:t>rung học cơ sở</w:t>
      </w:r>
      <w:r w:rsidR="00144867" w:rsidRPr="00036322">
        <w:rPr>
          <w:rFonts w:ascii="Times New Roman" w:hAnsi="Times New Roman"/>
          <w:sz w:val="28"/>
          <w:szCs w:val="28"/>
          <w:lang w:val="vi-VN"/>
        </w:rPr>
        <w:t xml:space="preserve"> </w:t>
      </w:r>
      <w:r w:rsidRPr="00036322">
        <w:rPr>
          <w:rFonts w:ascii="Times New Roman" w:hAnsi="Times New Roman"/>
          <w:sz w:val="28"/>
          <w:szCs w:val="28"/>
          <w:lang w:val="vi-VN"/>
        </w:rPr>
        <w:t xml:space="preserve">được các Đoàn trường </w:t>
      </w:r>
      <w:r w:rsidR="00144867" w:rsidRPr="00036322">
        <w:rPr>
          <w:rFonts w:ascii="Times New Roman" w:hAnsi="Times New Roman"/>
          <w:sz w:val="28"/>
          <w:szCs w:val="28"/>
          <w:lang w:val="vi-VN"/>
        </w:rPr>
        <w:t>THPT, T</w:t>
      </w:r>
      <w:r w:rsidR="000A7390" w:rsidRPr="00036322">
        <w:rPr>
          <w:rFonts w:ascii="Times New Roman" w:hAnsi="Times New Roman"/>
          <w:sz w:val="28"/>
          <w:szCs w:val="28"/>
          <w:lang w:val="vi-VN"/>
        </w:rPr>
        <w:t>rung tâm</w:t>
      </w:r>
      <w:r w:rsidR="00144867" w:rsidRPr="00036322">
        <w:rPr>
          <w:rFonts w:ascii="Times New Roman" w:hAnsi="Times New Roman"/>
          <w:sz w:val="28"/>
          <w:szCs w:val="28"/>
          <w:lang w:val="vi-VN"/>
        </w:rPr>
        <w:t xml:space="preserve"> GDTX </w:t>
      </w:r>
      <w:r w:rsidRPr="00036322">
        <w:rPr>
          <w:rFonts w:ascii="Times New Roman" w:hAnsi="Times New Roman"/>
          <w:sz w:val="28"/>
          <w:szCs w:val="28"/>
          <w:lang w:val="vi-VN"/>
        </w:rPr>
        <w:t>tham gia th</w:t>
      </w:r>
      <w:r w:rsidR="00A34AE8" w:rsidRPr="00036322">
        <w:rPr>
          <w:rFonts w:ascii="Times New Roman" w:hAnsi="Times New Roman"/>
          <w:sz w:val="28"/>
          <w:szCs w:val="28"/>
          <w:lang w:val="vi-VN"/>
        </w:rPr>
        <w:t>ực hiện tốt</w:t>
      </w:r>
      <w:r w:rsidR="00144867" w:rsidRPr="00036322">
        <w:rPr>
          <w:rFonts w:ascii="Times New Roman" w:hAnsi="Times New Roman"/>
          <w:sz w:val="28"/>
          <w:szCs w:val="28"/>
          <w:lang w:val="vi-VN"/>
        </w:rPr>
        <w:t>.</w:t>
      </w:r>
    </w:p>
    <w:p w:rsidR="00CC5B42" w:rsidRPr="00036322" w:rsidRDefault="00CC5B42" w:rsidP="00C066F1">
      <w:pPr>
        <w:spacing w:line="288" w:lineRule="auto"/>
        <w:ind w:firstLine="720"/>
        <w:jc w:val="both"/>
        <w:rPr>
          <w:rFonts w:ascii="Times New Roman" w:hAnsi="Times New Roman"/>
          <w:b/>
          <w:i/>
          <w:sz w:val="28"/>
          <w:szCs w:val="28"/>
          <w:lang w:val="vi-VN"/>
        </w:rPr>
      </w:pPr>
    </w:p>
    <w:p w:rsidR="00EB2A18" w:rsidRPr="00036322" w:rsidRDefault="00EB2A18" w:rsidP="00C066F1">
      <w:pPr>
        <w:spacing w:line="288" w:lineRule="auto"/>
        <w:ind w:firstLine="720"/>
        <w:jc w:val="both"/>
        <w:rPr>
          <w:rFonts w:ascii="Times New Roman" w:hAnsi="Times New Roman"/>
          <w:b/>
          <w:i/>
          <w:sz w:val="28"/>
          <w:szCs w:val="28"/>
          <w:lang w:val="vi-VN"/>
        </w:rPr>
      </w:pPr>
      <w:r w:rsidRPr="00036322">
        <w:rPr>
          <w:rFonts w:ascii="Times New Roman" w:hAnsi="Times New Roman"/>
          <w:b/>
          <w:i/>
          <w:sz w:val="28"/>
          <w:szCs w:val="28"/>
          <w:lang w:val="vi-VN"/>
        </w:rPr>
        <w:t>3.3</w:t>
      </w:r>
      <w:r w:rsidR="00144867" w:rsidRPr="00036322">
        <w:rPr>
          <w:rFonts w:ascii="Times New Roman" w:hAnsi="Times New Roman"/>
          <w:b/>
          <w:i/>
          <w:sz w:val="28"/>
          <w:szCs w:val="28"/>
          <w:lang w:val="vi-VN"/>
        </w:rPr>
        <w:t>.</w:t>
      </w:r>
      <w:r w:rsidRPr="00036322">
        <w:rPr>
          <w:rFonts w:ascii="Times New Roman" w:hAnsi="Times New Roman"/>
          <w:b/>
          <w:i/>
          <w:sz w:val="28"/>
          <w:szCs w:val="28"/>
          <w:lang w:val="vi-VN"/>
        </w:rPr>
        <w:t xml:space="preserve"> Xung kích bảo vệ môi trường, ứng phó với biến đổi khí hậu:</w:t>
      </w:r>
    </w:p>
    <w:p w:rsidR="00FB4974" w:rsidRPr="00036322" w:rsidRDefault="00033CDE" w:rsidP="00C066F1">
      <w:pPr>
        <w:spacing w:line="288" w:lineRule="auto"/>
        <w:ind w:firstLine="720"/>
        <w:contextualSpacing/>
        <w:jc w:val="both"/>
        <w:rPr>
          <w:rFonts w:ascii="Times New Roman" w:hAnsi="Times New Roman"/>
          <w:sz w:val="28"/>
          <w:szCs w:val="28"/>
          <w:lang w:val="vi-VN"/>
        </w:rPr>
      </w:pPr>
      <w:r w:rsidRPr="00036322">
        <w:rPr>
          <w:rFonts w:ascii="Times New Roman" w:hAnsi="Times New Roman"/>
          <w:sz w:val="28"/>
          <w:szCs w:val="28"/>
          <w:lang w:val="vi-VN"/>
        </w:rPr>
        <w:t>C</w:t>
      </w:r>
      <w:r w:rsidR="005C37BB" w:rsidRPr="00036322">
        <w:rPr>
          <w:rFonts w:ascii="Times New Roman" w:hAnsi="Times New Roman"/>
          <w:sz w:val="28"/>
          <w:szCs w:val="28"/>
          <w:lang w:val="vi-VN"/>
        </w:rPr>
        <w:t xml:space="preserve">ác hoạt động xung kích </w:t>
      </w:r>
      <w:r w:rsidRPr="00036322">
        <w:rPr>
          <w:rFonts w:ascii="Times New Roman" w:hAnsi="Times New Roman"/>
          <w:sz w:val="28"/>
          <w:szCs w:val="28"/>
          <w:lang w:val="vi-VN"/>
        </w:rPr>
        <w:t xml:space="preserve">bảo vệ môi trường, ứng phó biến đổi khí hậu trong năm qua được các cơ sở Đoàn quan tâm chỉ đạo. Các ngày Chủ nhật xanh, </w:t>
      </w:r>
      <w:r w:rsidR="000A7390" w:rsidRPr="00036322">
        <w:rPr>
          <w:rFonts w:ascii="Times New Roman" w:hAnsi="Times New Roman"/>
          <w:sz w:val="28"/>
          <w:szCs w:val="28"/>
          <w:lang w:val="vi-VN"/>
        </w:rPr>
        <w:t>hoạt động</w:t>
      </w:r>
      <w:r w:rsidR="000D5858" w:rsidRPr="00036322">
        <w:rPr>
          <w:rFonts w:ascii="Times New Roman" w:hAnsi="Times New Roman"/>
          <w:sz w:val="28"/>
          <w:szCs w:val="28"/>
          <w:lang w:val="vi-VN"/>
        </w:rPr>
        <w:t xml:space="preserve"> “30 phút vì Thành phố xanh - sạch - đẹp”</w:t>
      </w:r>
      <w:r w:rsidRPr="00036322">
        <w:rPr>
          <w:rFonts w:ascii="Times New Roman" w:hAnsi="Times New Roman"/>
          <w:sz w:val="28"/>
          <w:szCs w:val="28"/>
          <w:lang w:val="vi-VN"/>
        </w:rPr>
        <w:t xml:space="preserve"> tiếp tục được tổ chức tại các cấp</w:t>
      </w:r>
      <w:r w:rsidR="00F402EB" w:rsidRPr="00036322">
        <w:rPr>
          <w:rFonts w:ascii="Times New Roman" w:hAnsi="Times New Roman"/>
          <w:sz w:val="28"/>
          <w:szCs w:val="28"/>
          <w:lang w:val="vi-VN"/>
        </w:rPr>
        <w:t>.</w:t>
      </w:r>
      <w:r w:rsidR="00904E99" w:rsidRPr="00036322">
        <w:rPr>
          <w:rFonts w:ascii="Times New Roman" w:hAnsi="Times New Roman"/>
          <w:sz w:val="28"/>
          <w:szCs w:val="28"/>
          <w:lang w:val="vi-VN"/>
        </w:rPr>
        <w:t xml:space="preserve"> Trong năm học có </w:t>
      </w:r>
      <w:r w:rsidR="008573D5" w:rsidRPr="00036322">
        <w:rPr>
          <w:rFonts w:ascii="Times New Roman" w:hAnsi="Times New Roman"/>
          <w:sz w:val="28"/>
          <w:szCs w:val="28"/>
          <w:lang w:val="vi-VN"/>
        </w:rPr>
        <w:t>412</w:t>
      </w:r>
      <w:r w:rsidR="00904E99" w:rsidRPr="00036322">
        <w:rPr>
          <w:rFonts w:ascii="Times New Roman" w:hAnsi="Times New Roman"/>
          <w:sz w:val="28"/>
          <w:szCs w:val="28"/>
          <w:lang w:val="vi-VN"/>
        </w:rPr>
        <w:t xml:space="preserve"> hoạt động tuyên truyền bảo vệ môi trường, thu hút 6</w:t>
      </w:r>
      <w:r w:rsidR="00127675" w:rsidRPr="00036322">
        <w:rPr>
          <w:rFonts w:ascii="Times New Roman" w:hAnsi="Times New Roman"/>
          <w:sz w:val="28"/>
          <w:szCs w:val="28"/>
          <w:lang w:val="vi-VN"/>
        </w:rPr>
        <w:t>7</w:t>
      </w:r>
      <w:r w:rsidR="00904E99" w:rsidRPr="00036322">
        <w:rPr>
          <w:rFonts w:ascii="Times New Roman" w:hAnsi="Times New Roman"/>
          <w:sz w:val="28"/>
          <w:szCs w:val="28"/>
          <w:lang w:val="vi-VN"/>
        </w:rPr>
        <w:t>.</w:t>
      </w:r>
      <w:r w:rsidR="008573D5" w:rsidRPr="00036322">
        <w:rPr>
          <w:rFonts w:ascii="Times New Roman" w:hAnsi="Times New Roman"/>
          <w:sz w:val="28"/>
          <w:szCs w:val="28"/>
          <w:lang w:val="vi-VN"/>
        </w:rPr>
        <w:t>26</w:t>
      </w:r>
      <w:r w:rsidR="00904E99" w:rsidRPr="00036322">
        <w:rPr>
          <w:rFonts w:ascii="Times New Roman" w:hAnsi="Times New Roman"/>
          <w:sz w:val="28"/>
          <w:szCs w:val="28"/>
          <w:lang w:val="vi-VN"/>
        </w:rPr>
        <w:t xml:space="preserve">3 lượt </w:t>
      </w:r>
      <w:r w:rsidR="00BF5EAD" w:rsidRPr="00036322">
        <w:rPr>
          <w:rFonts w:ascii="Times New Roman" w:hAnsi="Times New Roman"/>
          <w:sz w:val="28"/>
          <w:szCs w:val="28"/>
          <w:lang w:val="vi-VN"/>
        </w:rPr>
        <w:t>Đoàn viên, học sinh</w:t>
      </w:r>
      <w:r w:rsidR="00904E99" w:rsidRPr="00036322">
        <w:rPr>
          <w:rFonts w:ascii="Times New Roman" w:hAnsi="Times New Roman"/>
          <w:sz w:val="28"/>
          <w:szCs w:val="28"/>
          <w:lang w:val="vi-VN"/>
        </w:rPr>
        <w:t xml:space="preserve"> tham gia; 6</w:t>
      </w:r>
      <w:r w:rsidR="008573D5" w:rsidRPr="00036322">
        <w:rPr>
          <w:rFonts w:ascii="Times New Roman" w:hAnsi="Times New Roman"/>
          <w:sz w:val="28"/>
          <w:szCs w:val="28"/>
          <w:lang w:val="vi-VN"/>
        </w:rPr>
        <w:t>8</w:t>
      </w:r>
      <w:r w:rsidR="00904E99" w:rsidRPr="00036322">
        <w:rPr>
          <w:rFonts w:ascii="Times New Roman" w:hAnsi="Times New Roman"/>
          <w:sz w:val="28"/>
          <w:szCs w:val="28"/>
          <w:lang w:val="vi-VN"/>
        </w:rPr>
        <w:t xml:space="preserve"> đội hình thanh niên tình nguyện </w:t>
      </w:r>
      <w:r w:rsidR="00904E99" w:rsidRPr="00036322">
        <w:rPr>
          <w:rFonts w:ascii="Times New Roman" w:hAnsi="Times New Roman"/>
          <w:sz w:val="28"/>
          <w:szCs w:val="28"/>
          <w:lang w:val="vi-VN"/>
        </w:rPr>
        <w:lastRenderedPageBreak/>
        <w:t xml:space="preserve">bảo vệ môi trường với </w:t>
      </w:r>
      <w:r w:rsidR="008573D5" w:rsidRPr="00036322">
        <w:rPr>
          <w:rFonts w:ascii="Times New Roman" w:hAnsi="Times New Roman"/>
          <w:sz w:val="28"/>
          <w:szCs w:val="28"/>
          <w:lang w:val="vi-VN"/>
        </w:rPr>
        <w:t>2.037</w:t>
      </w:r>
      <w:r w:rsidR="00904E99" w:rsidRPr="00036322">
        <w:rPr>
          <w:rFonts w:ascii="Times New Roman" w:hAnsi="Times New Roman"/>
          <w:sz w:val="28"/>
          <w:szCs w:val="28"/>
          <w:lang w:val="vi-VN"/>
        </w:rPr>
        <w:t xml:space="preserve"> </w:t>
      </w:r>
      <w:r w:rsidR="00607AA1" w:rsidRPr="00036322">
        <w:rPr>
          <w:rFonts w:ascii="Times New Roman" w:hAnsi="Times New Roman"/>
          <w:sz w:val="28"/>
          <w:szCs w:val="28"/>
          <w:lang w:val="vi-VN"/>
        </w:rPr>
        <w:t>đ</w:t>
      </w:r>
      <w:r w:rsidR="00BF5EAD" w:rsidRPr="00036322">
        <w:rPr>
          <w:rFonts w:ascii="Times New Roman" w:hAnsi="Times New Roman"/>
          <w:sz w:val="28"/>
          <w:szCs w:val="28"/>
          <w:lang w:val="vi-VN"/>
        </w:rPr>
        <w:t>oàn viên, học sinh</w:t>
      </w:r>
      <w:r w:rsidR="00904E99" w:rsidRPr="00036322">
        <w:rPr>
          <w:rFonts w:ascii="Times New Roman" w:hAnsi="Times New Roman"/>
          <w:sz w:val="28"/>
          <w:szCs w:val="28"/>
          <w:lang w:val="vi-VN"/>
        </w:rPr>
        <w:t xml:space="preserve"> tham gia.</w:t>
      </w:r>
      <w:r w:rsidR="0002723E" w:rsidRPr="0002723E">
        <w:rPr>
          <w:rFonts w:ascii="Times New Roman" w:hAnsi="Times New Roman"/>
          <w:sz w:val="28"/>
          <w:szCs w:val="28"/>
          <w:lang w:val="vi-VN"/>
        </w:rPr>
        <w:t xml:space="preserve"> </w:t>
      </w:r>
      <w:r w:rsidR="0002723E" w:rsidRPr="00036322">
        <w:rPr>
          <w:rFonts w:ascii="Times New Roman" w:hAnsi="Times New Roman"/>
          <w:sz w:val="28"/>
          <w:szCs w:val="28"/>
          <w:lang w:val="vi-VN"/>
        </w:rPr>
        <w:t xml:space="preserve">Nhiều Quận - Huyện Đoàn tổ chức hội thi </w:t>
      </w:r>
      <w:r w:rsidR="0002723E">
        <w:rPr>
          <w:rFonts w:ascii="Times New Roman" w:hAnsi="Times New Roman"/>
          <w:sz w:val="28"/>
          <w:szCs w:val="28"/>
        </w:rPr>
        <w:t xml:space="preserve">về </w:t>
      </w:r>
      <w:r w:rsidR="0002723E" w:rsidRPr="00036322">
        <w:rPr>
          <w:rFonts w:ascii="Times New Roman" w:hAnsi="Times New Roman"/>
          <w:sz w:val="28"/>
          <w:szCs w:val="28"/>
          <w:lang w:val="vi-VN"/>
        </w:rPr>
        <w:t>môi trường, sử dụng tài nguyên tiết kiệm, hội thi đoạn phim ngắn về bảo vệ môi trường, thực hiện các chương trình thiết kế không gian xanh, mảng xanh tại trường lớp</w:t>
      </w:r>
      <w:r w:rsidR="0002723E" w:rsidRPr="00036322">
        <w:rPr>
          <w:rStyle w:val="FootnoteReference"/>
          <w:rFonts w:ascii="Times New Roman" w:hAnsi="Times New Roman"/>
          <w:color w:val="000000"/>
          <w:sz w:val="28"/>
          <w:szCs w:val="28"/>
        </w:rPr>
        <w:footnoteReference w:id="19"/>
      </w:r>
      <w:r w:rsidR="0002723E" w:rsidRPr="00036322">
        <w:rPr>
          <w:rFonts w:ascii="Times New Roman" w:hAnsi="Times New Roman"/>
          <w:color w:val="000000"/>
          <w:sz w:val="28"/>
          <w:szCs w:val="28"/>
          <w:lang w:val="vi-VN"/>
        </w:rPr>
        <w:t>.</w:t>
      </w:r>
    </w:p>
    <w:p w:rsidR="00F402EB" w:rsidRPr="00036322" w:rsidRDefault="00F402EB" w:rsidP="00C066F1">
      <w:pPr>
        <w:spacing w:line="288" w:lineRule="auto"/>
        <w:ind w:firstLine="720"/>
        <w:jc w:val="both"/>
        <w:rPr>
          <w:rFonts w:ascii="Times New Roman" w:hAnsi="Times New Roman"/>
          <w:sz w:val="28"/>
          <w:szCs w:val="28"/>
          <w:lang w:val="vi-VN"/>
        </w:rPr>
      </w:pPr>
    </w:p>
    <w:p w:rsidR="00EB2A18" w:rsidRPr="00036322" w:rsidRDefault="00EB2A18" w:rsidP="00C066F1">
      <w:pPr>
        <w:spacing w:line="288" w:lineRule="auto"/>
        <w:ind w:firstLine="720"/>
        <w:jc w:val="both"/>
        <w:rPr>
          <w:rFonts w:ascii="Times New Roman" w:hAnsi="Times New Roman"/>
          <w:b/>
          <w:i/>
          <w:sz w:val="28"/>
          <w:szCs w:val="28"/>
          <w:lang w:val="vi-VN"/>
        </w:rPr>
      </w:pPr>
      <w:r w:rsidRPr="00036322">
        <w:rPr>
          <w:rFonts w:ascii="Times New Roman" w:hAnsi="Times New Roman"/>
          <w:b/>
          <w:i/>
          <w:sz w:val="28"/>
          <w:szCs w:val="28"/>
          <w:lang w:val="vi-VN"/>
        </w:rPr>
        <w:t>3.4. Xung kích vì trật tự an toàn giao thông, xây dựng văn minh đô thị, phòng chống tội phạm và tệ nạn xã hội:</w:t>
      </w:r>
    </w:p>
    <w:p w:rsidR="00F26736" w:rsidRPr="00036322" w:rsidRDefault="00203BB4" w:rsidP="00C066F1">
      <w:pPr>
        <w:spacing w:line="288" w:lineRule="auto"/>
        <w:ind w:firstLine="720"/>
        <w:jc w:val="both"/>
        <w:rPr>
          <w:rFonts w:ascii="Times New Roman" w:hAnsi="Times New Roman"/>
          <w:sz w:val="28"/>
          <w:szCs w:val="28"/>
          <w:lang w:val="vi-VN"/>
        </w:rPr>
      </w:pPr>
      <w:bookmarkStart w:id="0" w:name="_GoBack"/>
      <w:bookmarkEnd w:id="0"/>
      <w:r w:rsidRPr="00036322">
        <w:rPr>
          <w:rFonts w:ascii="Times New Roman" w:hAnsi="Times New Roman"/>
          <w:sz w:val="28"/>
          <w:szCs w:val="28"/>
          <w:lang w:val="vi-VN"/>
        </w:rPr>
        <w:t xml:space="preserve">Trong năm học, Quận - Huyện Đoàn, Đoàn các trường đã triển khai </w:t>
      </w:r>
      <w:r w:rsidR="008573D5" w:rsidRPr="00036322">
        <w:rPr>
          <w:rFonts w:ascii="Times New Roman" w:hAnsi="Times New Roman"/>
          <w:sz w:val="28"/>
          <w:szCs w:val="28"/>
          <w:lang w:val="vi-VN"/>
        </w:rPr>
        <w:t>724 hoạt động thu hút 157.281</w:t>
      </w:r>
      <w:r w:rsidR="00904E99" w:rsidRPr="00036322">
        <w:rPr>
          <w:rFonts w:ascii="Times New Roman" w:hAnsi="Times New Roman"/>
          <w:sz w:val="28"/>
          <w:szCs w:val="28"/>
          <w:lang w:val="vi-VN"/>
        </w:rPr>
        <w:t xml:space="preserve"> lượt </w:t>
      </w:r>
      <w:r w:rsidR="00BF5EAD" w:rsidRPr="00036322">
        <w:rPr>
          <w:rFonts w:ascii="Times New Roman" w:hAnsi="Times New Roman"/>
          <w:sz w:val="28"/>
          <w:szCs w:val="28"/>
          <w:lang w:val="vi-VN"/>
        </w:rPr>
        <w:t>Đoàn viên, học sinh</w:t>
      </w:r>
      <w:r w:rsidR="00904E99" w:rsidRPr="00036322">
        <w:rPr>
          <w:rFonts w:ascii="Times New Roman" w:hAnsi="Times New Roman"/>
          <w:sz w:val="28"/>
          <w:szCs w:val="28"/>
          <w:lang w:val="vi-VN"/>
        </w:rPr>
        <w:t xml:space="preserve"> tham gia với các nội dung</w:t>
      </w:r>
      <w:r w:rsidR="004F1659" w:rsidRPr="00036322">
        <w:rPr>
          <w:rFonts w:ascii="Times New Roman" w:hAnsi="Times New Roman"/>
          <w:sz w:val="28"/>
          <w:szCs w:val="28"/>
          <w:lang w:val="vi-VN"/>
        </w:rPr>
        <w:t xml:space="preserve"> </w:t>
      </w:r>
      <w:r w:rsidR="00904E99" w:rsidRPr="00036322">
        <w:rPr>
          <w:rFonts w:ascii="Times New Roman" w:hAnsi="Times New Roman"/>
          <w:sz w:val="28"/>
          <w:szCs w:val="28"/>
          <w:lang w:val="vi-VN"/>
        </w:rPr>
        <w:t>như</w:t>
      </w:r>
      <w:r w:rsidRPr="00036322">
        <w:rPr>
          <w:rFonts w:ascii="Times New Roman" w:hAnsi="Times New Roman"/>
          <w:sz w:val="28"/>
          <w:szCs w:val="28"/>
          <w:lang w:val="vi-VN"/>
        </w:rPr>
        <w:t xml:space="preserve"> </w:t>
      </w:r>
      <w:r w:rsidR="00F26736" w:rsidRPr="00036322">
        <w:rPr>
          <w:rFonts w:ascii="Times New Roman" w:hAnsi="Times New Roman"/>
          <w:sz w:val="28"/>
          <w:szCs w:val="28"/>
          <w:lang w:val="vi-VN"/>
        </w:rPr>
        <w:t>phát động thực hiện “Tuần lễ đi xe đạp”, “Tuần lễ đi xe buýt”</w:t>
      </w:r>
      <w:r w:rsidR="00D00BEB" w:rsidRPr="00036322">
        <w:rPr>
          <w:rFonts w:ascii="Times New Roman" w:hAnsi="Times New Roman"/>
          <w:sz w:val="28"/>
          <w:szCs w:val="28"/>
          <w:lang w:val="vi-VN"/>
        </w:rPr>
        <w:t>, ngày hội, hội thi về an toàn giao thông, đội hình xung kích điều phối giao thông trước cổng trường vào giờ cao điểm.</w:t>
      </w:r>
    </w:p>
    <w:p w:rsidR="008573D5" w:rsidRPr="00036322" w:rsidRDefault="00C51553"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de-DE"/>
        </w:rPr>
        <w:t xml:space="preserve">Bên cạnh đó, các cơ sở </w:t>
      </w:r>
      <w:r w:rsidR="004F1659" w:rsidRPr="00036322">
        <w:rPr>
          <w:rFonts w:ascii="Times New Roman" w:hAnsi="Times New Roman"/>
          <w:sz w:val="28"/>
          <w:szCs w:val="28"/>
          <w:lang w:val="de-DE"/>
        </w:rPr>
        <w:t xml:space="preserve">Đoàn </w:t>
      </w:r>
      <w:r w:rsidRPr="00036322">
        <w:rPr>
          <w:rFonts w:ascii="Times New Roman" w:hAnsi="Times New Roman"/>
          <w:sz w:val="28"/>
          <w:szCs w:val="28"/>
          <w:lang w:val="de-DE"/>
        </w:rPr>
        <w:t>tích cực tuyên truyền và tổ chức các hoạt động phòng</w:t>
      </w:r>
      <w:r w:rsidR="00C40583" w:rsidRPr="00036322">
        <w:rPr>
          <w:rFonts w:ascii="Times New Roman" w:hAnsi="Times New Roman"/>
          <w:sz w:val="28"/>
          <w:szCs w:val="28"/>
          <w:lang w:val="de-DE"/>
        </w:rPr>
        <w:t xml:space="preserve">, chống tội phạm, tệ nạn xã hội; </w:t>
      </w:r>
      <w:r w:rsidR="00C40583" w:rsidRPr="00036322">
        <w:rPr>
          <w:rFonts w:ascii="Times New Roman" w:hAnsi="Times New Roman"/>
          <w:sz w:val="28"/>
          <w:szCs w:val="28"/>
          <w:lang w:val="vi-VN"/>
        </w:rPr>
        <w:t xml:space="preserve">tổ chức các lớp trang bị kỹ năng phòng chống cháy nổ, sử dụng điện an toàn, ý thức giữ gìn vệ sinh nơi công cộng cho học sinh. </w:t>
      </w:r>
      <w:r w:rsidR="009C1739" w:rsidRPr="00036322">
        <w:rPr>
          <w:rFonts w:ascii="Times New Roman" w:hAnsi="Times New Roman"/>
          <w:sz w:val="28"/>
          <w:szCs w:val="28"/>
          <w:lang w:val="vi-VN"/>
        </w:rPr>
        <w:t xml:space="preserve">Tổ chức các diễn đàn về thực hiện nếp sống văn minh đô thị như: tọa đàm “Văn hóa xếp hàng trong trường học”, “Bạn hiểu gì về văn minh đô thị”. </w:t>
      </w:r>
      <w:r w:rsidRPr="00036322">
        <w:rPr>
          <w:rFonts w:ascii="Times New Roman" w:hAnsi="Times New Roman"/>
          <w:sz w:val="28"/>
          <w:szCs w:val="28"/>
          <w:lang w:val="de-DE"/>
        </w:rPr>
        <w:t>Nhiều đơn vị chú</w:t>
      </w:r>
      <w:r w:rsidR="005C4E94" w:rsidRPr="00036322">
        <w:rPr>
          <w:rFonts w:ascii="Times New Roman" w:hAnsi="Times New Roman"/>
          <w:sz w:val="28"/>
          <w:szCs w:val="28"/>
          <w:lang w:val="de-DE"/>
        </w:rPr>
        <w:t xml:space="preserve"> trọng vận động và tổ chức cho Đ</w:t>
      </w:r>
      <w:r w:rsidRPr="00036322">
        <w:rPr>
          <w:rFonts w:ascii="Times New Roman" w:hAnsi="Times New Roman"/>
          <w:sz w:val="28"/>
          <w:szCs w:val="28"/>
          <w:lang w:val="de-DE"/>
        </w:rPr>
        <w:t>oàn viên</w:t>
      </w:r>
      <w:r w:rsidR="006E2158" w:rsidRPr="00036322">
        <w:rPr>
          <w:rFonts w:ascii="Times New Roman" w:hAnsi="Times New Roman"/>
          <w:sz w:val="28"/>
          <w:szCs w:val="28"/>
          <w:lang w:val="de-DE"/>
        </w:rPr>
        <w:t xml:space="preserve"> giáo viên tham gia các đội hình</w:t>
      </w:r>
      <w:r w:rsidRPr="00036322">
        <w:rPr>
          <w:rFonts w:ascii="Times New Roman" w:hAnsi="Times New Roman"/>
          <w:sz w:val="28"/>
          <w:szCs w:val="28"/>
          <w:lang w:val="de-DE"/>
        </w:rPr>
        <w:t xml:space="preserve"> xung kích </w:t>
      </w:r>
      <w:r w:rsidR="006E2158" w:rsidRPr="00036322">
        <w:rPr>
          <w:rFonts w:ascii="Times New Roman" w:hAnsi="Times New Roman"/>
          <w:sz w:val="28"/>
          <w:szCs w:val="28"/>
          <w:lang w:val="de-DE"/>
        </w:rPr>
        <w:t xml:space="preserve">giữ gìn </w:t>
      </w:r>
      <w:r w:rsidRPr="00036322">
        <w:rPr>
          <w:rFonts w:ascii="Times New Roman" w:hAnsi="Times New Roman"/>
          <w:sz w:val="28"/>
          <w:szCs w:val="28"/>
          <w:lang w:val="de-DE"/>
        </w:rPr>
        <w:t>an ninh</w:t>
      </w:r>
      <w:r w:rsidR="006E2158" w:rsidRPr="00036322">
        <w:rPr>
          <w:rFonts w:ascii="Times New Roman" w:hAnsi="Times New Roman"/>
          <w:sz w:val="28"/>
          <w:szCs w:val="28"/>
          <w:lang w:val="de-DE"/>
        </w:rPr>
        <w:t xml:space="preserve"> trật tự</w:t>
      </w:r>
      <w:r w:rsidR="00BB7125" w:rsidRPr="00036322">
        <w:rPr>
          <w:rFonts w:ascii="Times New Roman" w:hAnsi="Times New Roman"/>
          <w:sz w:val="28"/>
          <w:szCs w:val="28"/>
          <w:lang w:val="de-DE"/>
        </w:rPr>
        <w:t xml:space="preserve">, </w:t>
      </w:r>
      <w:r w:rsidR="005C4E94" w:rsidRPr="00036322">
        <w:rPr>
          <w:rFonts w:ascii="Times New Roman" w:hAnsi="Times New Roman"/>
          <w:sz w:val="28"/>
          <w:szCs w:val="28"/>
          <w:lang w:val="vi-VN"/>
        </w:rPr>
        <w:t xml:space="preserve">tuyên </w:t>
      </w:r>
      <w:r w:rsidR="00BB7125" w:rsidRPr="00036322">
        <w:rPr>
          <w:rFonts w:ascii="Times New Roman" w:hAnsi="Times New Roman"/>
          <w:sz w:val="28"/>
          <w:szCs w:val="28"/>
          <w:lang w:val="de-DE"/>
        </w:rPr>
        <w:t>truyền trong Đ</w:t>
      </w:r>
      <w:r w:rsidRPr="00036322">
        <w:rPr>
          <w:rFonts w:ascii="Times New Roman" w:hAnsi="Times New Roman"/>
          <w:sz w:val="28"/>
          <w:szCs w:val="28"/>
          <w:lang w:val="de-DE"/>
        </w:rPr>
        <w:t>oàn viên học sinh về luật nghĩa vụ quân sự.</w:t>
      </w:r>
      <w:r w:rsidR="008573D5" w:rsidRPr="00036322">
        <w:rPr>
          <w:rFonts w:ascii="Times New Roman" w:hAnsi="Times New Roman"/>
          <w:sz w:val="28"/>
          <w:szCs w:val="28"/>
          <w:lang w:val="vi-VN"/>
        </w:rPr>
        <w:t xml:space="preserve"> </w:t>
      </w:r>
    </w:p>
    <w:p w:rsidR="00CC5B42" w:rsidRPr="00036322" w:rsidRDefault="00CC5B42" w:rsidP="00C066F1">
      <w:pPr>
        <w:spacing w:line="288" w:lineRule="auto"/>
        <w:ind w:firstLine="720"/>
        <w:jc w:val="both"/>
        <w:rPr>
          <w:rFonts w:ascii="Times New Roman" w:hAnsi="Times New Roman"/>
          <w:b/>
          <w:sz w:val="28"/>
          <w:szCs w:val="28"/>
          <w:lang w:val="vi-VN"/>
        </w:rPr>
      </w:pPr>
    </w:p>
    <w:p w:rsidR="003A6457" w:rsidRPr="00036322" w:rsidRDefault="003A6457" w:rsidP="00C066F1">
      <w:pPr>
        <w:spacing w:line="288" w:lineRule="auto"/>
        <w:ind w:firstLine="720"/>
        <w:jc w:val="both"/>
        <w:rPr>
          <w:rFonts w:ascii="Times New Roman" w:hAnsi="Times New Roman"/>
          <w:b/>
          <w:sz w:val="28"/>
          <w:szCs w:val="28"/>
          <w:lang w:val="vi-VN"/>
        </w:rPr>
      </w:pPr>
      <w:r w:rsidRPr="00036322">
        <w:rPr>
          <w:rFonts w:ascii="Times New Roman" w:hAnsi="Times New Roman"/>
          <w:b/>
          <w:sz w:val="28"/>
          <w:szCs w:val="28"/>
          <w:lang w:val="vi-VN"/>
        </w:rPr>
        <w:t>4. Tổ chức triển khai và thực hiện có hiệu quả phong trào “Đồng hành với thanh niên lập thân, lập nghiệp”:</w:t>
      </w:r>
    </w:p>
    <w:p w:rsidR="003A6457" w:rsidRPr="00036322" w:rsidRDefault="003A6457" w:rsidP="00C066F1">
      <w:pPr>
        <w:tabs>
          <w:tab w:val="left" w:pos="900"/>
        </w:tabs>
        <w:spacing w:line="288" w:lineRule="auto"/>
        <w:ind w:firstLine="720"/>
        <w:jc w:val="both"/>
        <w:rPr>
          <w:rFonts w:ascii="Times New Roman" w:hAnsi="Times New Roman"/>
          <w:b/>
          <w:i/>
          <w:sz w:val="28"/>
          <w:szCs w:val="28"/>
          <w:lang w:val="vi-VN"/>
        </w:rPr>
      </w:pPr>
      <w:r w:rsidRPr="00036322">
        <w:rPr>
          <w:rFonts w:ascii="Times New Roman" w:hAnsi="Times New Roman"/>
          <w:b/>
          <w:i/>
          <w:sz w:val="28"/>
          <w:szCs w:val="28"/>
          <w:lang w:val="vi-VN"/>
        </w:rPr>
        <w:t>4.1. Đồng hành với thanh niên trong học tập, lao động</w:t>
      </w:r>
      <w:r w:rsidR="006E60FA" w:rsidRPr="00036322">
        <w:rPr>
          <w:rFonts w:ascii="Times New Roman" w:hAnsi="Times New Roman"/>
          <w:b/>
          <w:i/>
          <w:sz w:val="28"/>
          <w:szCs w:val="28"/>
          <w:lang w:val="vi-VN"/>
        </w:rPr>
        <w:t>,</w:t>
      </w:r>
      <w:r w:rsidRPr="00036322">
        <w:rPr>
          <w:rFonts w:ascii="Times New Roman" w:hAnsi="Times New Roman"/>
          <w:b/>
          <w:i/>
          <w:sz w:val="28"/>
          <w:szCs w:val="28"/>
          <w:lang w:val="vi-VN"/>
        </w:rPr>
        <w:t xml:space="preserve"> sáng tạo:</w:t>
      </w:r>
    </w:p>
    <w:p w:rsidR="00E60AD6" w:rsidRPr="00036322" w:rsidRDefault="00E60AD6" w:rsidP="00C066F1">
      <w:pPr>
        <w:spacing w:line="288" w:lineRule="auto"/>
        <w:ind w:firstLine="720"/>
        <w:jc w:val="both"/>
        <w:rPr>
          <w:rFonts w:ascii="Times New Roman" w:hAnsi="Times New Roman"/>
          <w:spacing w:val="-2"/>
          <w:sz w:val="28"/>
          <w:szCs w:val="28"/>
          <w:lang w:val="de-DE"/>
        </w:rPr>
      </w:pPr>
      <w:r w:rsidRPr="00E85CE6">
        <w:rPr>
          <w:rFonts w:ascii="Times New Roman" w:hAnsi="Times New Roman"/>
          <w:spacing w:val="-2"/>
          <w:sz w:val="28"/>
          <w:szCs w:val="28"/>
          <w:lang w:val="de-DE"/>
        </w:rPr>
        <w:t>Cấp Thành tổ chức thành công Hội thi “</w:t>
      </w:r>
      <w:r w:rsidR="00F402EB" w:rsidRPr="00E85CE6">
        <w:rPr>
          <w:rFonts w:ascii="Times New Roman" w:hAnsi="Times New Roman"/>
          <w:spacing w:val="-2"/>
          <w:sz w:val="28"/>
          <w:szCs w:val="28"/>
          <w:lang w:val="vi-VN"/>
        </w:rPr>
        <w:t xml:space="preserve">Tin học </w:t>
      </w:r>
      <w:r w:rsidRPr="00E85CE6">
        <w:rPr>
          <w:rFonts w:ascii="Times New Roman" w:hAnsi="Times New Roman"/>
          <w:spacing w:val="-2"/>
          <w:sz w:val="28"/>
          <w:szCs w:val="28"/>
          <w:lang w:val="de-DE"/>
        </w:rPr>
        <w:t>trẻ Thành phố Hồ Chí Minh” lần thứ 2</w:t>
      </w:r>
      <w:r w:rsidR="008A61CF" w:rsidRPr="00E85CE6">
        <w:rPr>
          <w:rFonts w:ascii="Times New Roman" w:hAnsi="Times New Roman"/>
          <w:spacing w:val="-2"/>
          <w:sz w:val="28"/>
          <w:szCs w:val="28"/>
          <w:lang w:val="de-DE"/>
        </w:rPr>
        <w:t>6</w:t>
      </w:r>
      <w:r w:rsidRPr="00E85CE6">
        <w:rPr>
          <w:rFonts w:ascii="Times New Roman" w:hAnsi="Times New Roman"/>
          <w:spacing w:val="-2"/>
          <w:sz w:val="28"/>
          <w:szCs w:val="28"/>
          <w:lang w:val="de-DE"/>
        </w:rPr>
        <w:t xml:space="preserve"> năm 201</w:t>
      </w:r>
      <w:r w:rsidR="008A61CF" w:rsidRPr="00E85CE6">
        <w:rPr>
          <w:rFonts w:ascii="Times New Roman" w:hAnsi="Times New Roman"/>
          <w:spacing w:val="-2"/>
          <w:sz w:val="28"/>
          <w:szCs w:val="28"/>
          <w:lang w:val="de-DE"/>
        </w:rPr>
        <w:t>7</w:t>
      </w:r>
      <w:r w:rsidR="00E85CE6" w:rsidRPr="00036322">
        <w:rPr>
          <w:rStyle w:val="FootnoteReference"/>
          <w:rFonts w:ascii="Times New Roman" w:hAnsi="Times New Roman"/>
          <w:spacing w:val="-2"/>
          <w:sz w:val="28"/>
          <w:szCs w:val="28"/>
          <w:lang w:val="de-DE"/>
        </w:rPr>
        <w:footnoteReference w:id="20"/>
      </w:r>
      <w:r w:rsidR="00E85CE6" w:rsidRPr="00E85CE6">
        <w:rPr>
          <w:rStyle w:val="FootnoteReference"/>
        </w:rPr>
        <w:t xml:space="preserve"> </w:t>
      </w:r>
      <w:r w:rsidRPr="00036322">
        <w:rPr>
          <w:rFonts w:ascii="Times New Roman" w:hAnsi="Times New Roman"/>
          <w:spacing w:val="-2"/>
          <w:sz w:val="28"/>
          <w:szCs w:val="28"/>
          <w:lang w:val="de-DE"/>
        </w:rPr>
        <w:t>; Cuộc thi “Sáng tạo thanh thiếu nhi</w:t>
      </w:r>
      <w:r w:rsidRPr="00036322">
        <w:rPr>
          <w:rFonts w:ascii="Times New Roman" w:hAnsi="Times New Roman"/>
          <w:spacing w:val="-2"/>
          <w:sz w:val="28"/>
          <w:szCs w:val="28"/>
          <w:lang w:val="es-ES"/>
        </w:rPr>
        <w:t>”</w:t>
      </w:r>
      <w:r w:rsidRPr="00036322">
        <w:rPr>
          <w:rFonts w:ascii="Times New Roman" w:hAnsi="Times New Roman"/>
          <w:spacing w:val="-2"/>
          <w:sz w:val="28"/>
          <w:szCs w:val="28"/>
          <w:lang w:val="de-DE"/>
        </w:rPr>
        <w:t xml:space="preserve"> lần </w:t>
      </w:r>
      <w:r w:rsidRPr="00036322">
        <w:rPr>
          <w:rFonts w:ascii="Times New Roman" w:hAnsi="Times New Roman"/>
          <w:spacing w:val="-2"/>
          <w:sz w:val="28"/>
          <w:szCs w:val="28"/>
          <w:lang w:val="vi-VN"/>
        </w:rPr>
        <w:t>1</w:t>
      </w:r>
      <w:r w:rsidR="008A61CF" w:rsidRPr="00036322">
        <w:rPr>
          <w:rFonts w:ascii="Times New Roman" w:hAnsi="Times New Roman"/>
          <w:spacing w:val="-2"/>
          <w:sz w:val="28"/>
          <w:szCs w:val="28"/>
          <w:lang w:val="vi-VN"/>
        </w:rPr>
        <w:t>2</w:t>
      </w:r>
      <w:r w:rsidRPr="00036322">
        <w:rPr>
          <w:rFonts w:ascii="Times New Roman" w:hAnsi="Times New Roman"/>
          <w:spacing w:val="-2"/>
          <w:sz w:val="28"/>
          <w:szCs w:val="28"/>
          <w:lang w:val="de-DE"/>
        </w:rPr>
        <w:t xml:space="preserve"> năm 201</w:t>
      </w:r>
      <w:r w:rsidR="008A61CF" w:rsidRPr="00036322">
        <w:rPr>
          <w:rFonts w:ascii="Times New Roman" w:hAnsi="Times New Roman"/>
          <w:spacing w:val="-2"/>
          <w:sz w:val="28"/>
          <w:szCs w:val="28"/>
          <w:lang w:val="de-DE"/>
        </w:rPr>
        <w:t>7</w:t>
      </w:r>
      <w:r w:rsidR="00904E99" w:rsidRPr="00036322">
        <w:rPr>
          <w:rFonts w:ascii="Times New Roman" w:hAnsi="Times New Roman"/>
          <w:spacing w:val="-2"/>
          <w:sz w:val="28"/>
          <w:szCs w:val="28"/>
          <w:lang w:val="vi-VN"/>
        </w:rPr>
        <w:t xml:space="preserve"> </w:t>
      </w:r>
      <w:r w:rsidR="00904E99" w:rsidRPr="00036322">
        <w:rPr>
          <w:rFonts w:ascii="Times New Roman" w:hAnsi="Times New Roman"/>
          <w:sz w:val="28"/>
          <w:szCs w:val="28"/>
          <w:lang w:val="pt-BR"/>
        </w:rPr>
        <w:t xml:space="preserve">thu hút </w:t>
      </w:r>
      <w:r w:rsidR="001E79C4" w:rsidRPr="00036322">
        <w:rPr>
          <w:rFonts w:ascii="Times New Roman" w:hAnsi="Times New Roman"/>
          <w:sz w:val="28"/>
          <w:szCs w:val="28"/>
          <w:lang w:val="vi-VN"/>
        </w:rPr>
        <w:t>260</w:t>
      </w:r>
      <w:r w:rsidR="00904E99" w:rsidRPr="00036322">
        <w:rPr>
          <w:rFonts w:ascii="Times New Roman" w:hAnsi="Times New Roman"/>
          <w:sz w:val="28"/>
          <w:szCs w:val="28"/>
          <w:lang w:val="vi-VN"/>
        </w:rPr>
        <w:t xml:space="preserve"> thí sinh đại diệ</w:t>
      </w:r>
      <w:r w:rsidR="00413579" w:rsidRPr="00036322">
        <w:rPr>
          <w:rFonts w:ascii="Times New Roman" w:hAnsi="Times New Roman"/>
          <w:sz w:val="28"/>
          <w:szCs w:val="28"/>
          <w:lang w:val="vi-VN"/>
        </w:rPr>
        <w:t xml:space="preserve">n </w:t>
      </w:r>
      <w:r w:rsidR="001E79C4" w:rsidRPr="00036322">
        <w:rPr>
          <w:rFonts w:ascii="Times New Roman" w:hAnsi="Times New Roman"/>
          <w:sz w:val="28"/>
          <w:szCs w:val="28"/>
          <w:lang w:val="vi-VN"/>
        </w:rPr>
        <w:t>76</w:t>
      </w:r>
      <w:r w:rsidR="00413579" w:rsidRPr="00036322">
        <w:rPr>
          <w:rFonts w:ascii="Times New Roman" w:hAnsi="Times New Roman"/>
          <w:sz w:val="28"/>
          <w:szCs w:val="28"/>
          <w:lang w:val="vi-VN"/>
        </w:rPr>
        <w:t xml:space="preserve"> trường THPT từ 2</w:t>
      </w:r>
      <w:r w:rsidR="001E79C4" w:rsidRPr="00036322">
        <w:rPr>
          <w:rFonts w:ascii="Times New Roman" w:hAnsi="Times New Roman"/>
          <w:sz w:val="28"/>
          <w:szCs w:val="28"/>
          <w:lang w:val="vi-VN"/>
        </w:rPr>
        <w:t>1</w:t>
      </w:r>
      <w:r w:rsidR="00413579" w:rsidRPr="00036322">
        <w:rPr>
          <w:rFonts w:ascii="Times New Roman" w:hAnsi="Times New Roman"/>
          <w:sz w:val="28"/>
          <w:szCs w:val="28"/>
          <w:lang w:val="vi-VN"/>
        </w:rPr>
        <w:t>/24 Quận -</w:t>
      </w:r>
      <w:r w:rsidR="001E79C4" w:rsidRPr="00036322">
        <w:rPr>
          <w:rFonts w:ascii="Times New Roman" w:hAnsi="Times New Roman"/>
          <w:sz w:val="28"/>
          <w:szCs w:val="28"/>
          <w:lang w:val="vi-VN"/>
        </w:rPr>
        <w:t xml:space="preserve"> Huyện tham gia với 115</w:t>
      </w:r>
      <w:r w:rsidR="00904E99" w:rsidRPr="00036322">
        <w:rPr>
          <w:rFonts w:ascii="Times New Roman" w:hAnsi="Times New Roman"/>
          <w:sz w:val="28"/>
          <w:szCs w:val="28"/>
          <w:lang w:val="vi-VN"/>
        </w:rPr>
        <w:t xml:space="preserve"> sản phẩm</w:t>
      </w:r>
      <w:r w:rsidR="00A54217">
        <w:rPr>
          <w:rFonts w:ascii="Times New Roman" w:hAnsi="Times New Roman"/>
          <w:spacing w:val="-2"/>
          <w:sz w:val="28"/>
          <w:szCs w:val="28"/>
          <w:lang w:val="de-DE"/>
        </w:rPr>
        <w:t>.</w:t>
      </w:r>
    </w:p>
    <w:p w:rsidR="00E60AD6" w:rsidRPr="00036322" w:rsidRDefault="00F402EB" w:rsidP="00C066F1">
      <w:pPr>
        <w:spacing w:line="288" w:lineRule="auto"/>
        <w:ind w:firstLine="720"/>
        <w:jc w:val="both"/>
        <w:rPr>
          <w:rFonts w:ascii="Times New Roman" w:hAnsi="Times New Roman"/>
          <w:spacing w:val="-2"/>
          <w:sz w:val="28"/>
          <w:szCs w:val="28"/>
          <w:lang w:val="vi-VN"/>
        </w:rPr>
      </w:pPr>
      <w:r w:rsidRPr="00036322">
        <w:rPr>
          <w:rFonts w:ascii="Times New Roman" w:hAnsi="Times New Roman"/>
          <w:spacing w:val="-2"/>
          <w:sz w:val="28"/>
          <w:szCs w:val="28"/>
          <w:lang w:val="vi-VN"/>
        </w:rPr>
        <w:t xml:space="preserve">Các cơ sở Đoàn </w:t>
      </w:r>
      <w:r w:rsidR="004661EB" w:rsidRPr="00036322">
        <w:rPr>
          <w:rFonts w:ascii="Times New Roman" w:hAnsi="Times New Roman"/>
          <w:spacing w:val="-2"/>
          <w:sz w:val="28"/>
          <w:szCs w:val="28"/>
          <w:lang w:val="de-DE"/>
        </w:rPr>
        <w:t xml:space="preserve">tiếp tục duy trì và đẩy mạnh thành lập </w:t>
      </w:r>
      <w:r w:rsidRPr="00036322">
        <w:rPr>
          <w:rFonts w:ascii="Times New Roman" w:hAnsi="Times New Roman"/>
          <w:spacing w:val="-2"/>
          <w:sz w:val="28"/>
          <w:szCs w:val="28"/>
          <w:lang w:val="de-DE"/>
        </w:rPr>
        <w:t xml:space="preserve">hệ thống </w:t>
      </w:r>
      <w:r w:rsidRPr="00036322">
        <w:rPr>
          <w:rFonts w:ascii="Times New Roman" w:hAnsi="Times New Roman"/>
          <w:spacing w:val="-2"/>
          <w:sz w:val="28"/>
          <w:szCs w:val="28"/>
          <w:lang w:val="vi-VN"/>
        </w:rPr>
        <w:t>các</w:t>
      </w:r>
      <w:r w:rsidRPr="00036322">
        <w:rPr>
          <w:rFonts w:ascii="Times New Roman" w:hAnsi="Times New Roman"/>
          <w:spacing w:val="-2"/>
          <w:sz w:val="28"/>
          <w:szCs w:val="28"/>
          <w:lang w:val="de-DE"/>
        </w:rPr>
        <w:t xml:space="preserve"> câu lạc bộ, đội nhóm học thuật các cấp</w:t>
      </w:r>
      <w:r w:rsidR="004661EB" w:rsidRPr="00036322">
        <w:rPr>
          <w:rStyle w:val="FootnoteReference"/>
          <w:rFonts w:ascii="Times New Roman" w:hAnsi="Times New Roman"/>
          <w:spacing w:val="-2"/>
          <w:sz w:val="28"/>
          <w:szCs w:val="28"/>
          <w:lang w:val="de-DE"/>
        </w:rPr>
        <w:footnoteReference w:id="21"/>
      </w:r>
      <w:r w:rsidRPr="00036322">
        <w:rPr>
          <w:rFonts w:ascii="Times New Roman" w:hAnsi="Times New Roman"/>
          <w:spacing w:val="-2"/>
          <w:sz w:val="28"/>
          <w:szCs w:val="28"/>
          <w:lang w:val="de-DE"/>
        </w:rPr>
        <w:t>, trong năm qua đã</w:t>
      </w:r>
      <w:r w:rsidR="005C4E94" w:rsidRPr="00036322">
        <w:rPr>
          <w:rFonts w:ascii="Times New Roman" w:hAnsi="Times New Roman"/>
          <w:spacing w:val="-2"/>
          <w:sz w:val="28"/>
          <w:szCs w:val="28"/>
          <w:lang w:val="vi-VN"/>
        </w:rPr>
        <w:t xml:space="preserve"> có</w:t>
      </w:r>
      <w:r w:rsidRPr="00036322">
        <w:rPr>
          <w:rFonts w:ascii="Times New Roman" w:hAnsi="Times New Roman"/>
          <w:spacing w:val="-2"/>
          <w:sz w:val="28"/>
          <w:szCs w:val="28"/>
          <w:lang w:val="de-DE"/>
        </w:rPr>
        <w:t xml:space="preserve"> nhiều hoạt động, phong trào học thuật thiết thực </w:t>
      </w:r>
      <w:r w:rsidRPr="00036322">
        <w:rPr>
          <w:rFonts w:ascii="Times New Roman" w:hAnsi="Times New Roman"/>
          <w:spacing w:val="-2"/>
          <w:sz w:val="28"/>
          <w:szCs w:val="28"/>
          <w:lang w:val="vi-VN"/>
        </w:rPr>
        <w:t>tham gia xây dựng xã hội học tậ</w:t>
      </w:r>
      <w:r w:rsidR="005C4E94" w:rsidRPr="00036322">
        <w:rPr>
          <w:rFonts w:ascii="Times New Roman" w:hAnsi="Times New Roman"/>
          <w:spacing w:val="-2"/>
          <w:sz w:val="28"/>
          <w:szCs w:val="28"/>
          <w:lang w:val="vi-VN"/>
        </w:rPr>
        <w:t xml:space="preserve">p với nhiều hình thức đa dạng </w:t>
      </w:r>
      <w:r w:rsidRPr="00036322">
        <w:rPr>
          <w:rFonts w:ascii="Times New Roman" w:hAnsi="Times New Roman"/>
          <w:spacing w:val="-2"/>
          <w:sz w:val="28"/>
          <w:szCs w:val="28"/>
          <w:lang w:val="vi-VN"/>
        </w:rPr>
        <w:t xml:space="preserve">như </w:t>
      </w:r>
      <w:r w:rsidR="00C51553" w:rsidRPr="00036322">
        <w:rPr>
          <w:rFonts w:ascii="Times New Roman" w:hAnsi="Times New Roman"/>
          <w:spacing w:val="-2"/>
          <w:sz w:val="28"/>
          <w:szCs w:val="28"/>
          <w:lang w:val="de-DE"/>
        </w:rPr>
        <w:t xml:space="preserve">hội thi </w:t>
      </w:r>
      <w:r w:rsidR="003A6457" w:rsidRPr="00036322">
        <w:rPr>
          <w:rFonts w:ascii="Times New Roman" w:hAnsi="Times New Roman"/>
          <w:spacing w:val="-2"/>
          <w:sz w:val="28"/>
          <w:szCs w:val="28"/>
          <w:lang w:val="de-DE"/>
        </w:rPr>
        <w:t>sáng tạo trong học tập, giảng dạy</w:t>
      </w:r>
      <w:r w:rsidR="00C51553" w:rsidRPr="00036322">
        <w:rPr>
          <w:rFonts w:ascii="Times New Roman" w:hAnsi="Times New Roman"/>
          <w:spacing w:val="-2"/>
          <w:sz w:val="28"/>
          <w:szCs w:val="28"/>
          <w:lang w:val="de-DE"/>
        </w:rPr>
        <w:t xml:space="preserve">, sân chơi biểu diễn khoa học, </w:t>
      </w:r>
      <w:r w:rsidR="00C51553" w:rsidRPr="00036322">
        <w:rPr>
          <w:rFonts w:ascii="Times New Roman" w:hAnsi="Times New Roman"/>
          <w:spacing w:val="-2"/>
          <w:sz w:val="28"/>
          <w:szCs w:val="28"/>
          <w:lang w:val="de-DE"/>
        </w:rPr>
        <w:lastRenderedPageBreak/>
        <w:t>kỹ thuật, phát huy các câu lạc bộ học thuật tại các trường</w:t>
      </w:r>
      <w:r w:rsidR="008A0237" w:rsidRPr="00036322">
        <w:rPr>
          <w:rStyle w:val="FootnoteReference"/>
          <w:rFonts w:ascii="Times New Roman" w:hAnsi="Times New Roman"/>
          <w:spacing w:val="-2"/>
          <w:sz w:val="28"/>
          <w:szCs w:val="28"/>
          <w:lang w:val="de-DE"/>
        </w:rPr>
        <w:footnoteReference w:id="22"/>
      </w:r>
      <w:r w:rsidR="008A0237" w:rsidRPr="00036322">
        <w:rPr>
          <w:rFonts w:ascii="Times New Roman" w:hAnsi="Times New Roman"/>
          <w:spacing w:val="-2"/>
          <w:sz w:val="28"/>
          <w:szCs w:val="28"/>
          <w:lang w:val="vi-VN"/>
        </w:rPr>
        <w:t xml:space="preserve">. </w:t>
      </w:r>
      <w:r w:rsidR="00E60AD6" w:rsidRPr="00036322">
        <w:rPr>
          <w:rFonts w:ascii="Times New Roman" w:hAnsi="Times New Roman"/>
          <w:spacing w:val="-4"/>
          <w:sz w:val="28"/>
          <w:szCs w:val="28"/>
          <w:lang w:val="es-ES"/>
        </w:rPr>
        <w:t>Bên cạnh đó</w:t>
      </w:r>
      <w:r w:rsidR="000A7390" w:rsidRPr="00036322">
        <w:rPr>
          <w:rFonts w:ascii="Times New Roman" w:hAnsi="Times New Roman"/>
          <w:spacing w:val="-4"/>
          <w:sz w:val="28"/>
          <w:szCs w:val="28"/>
          <w:lang w:val="vi-VN"/>
        </w:rPr>
        <w:t>,</w:t>
      </w:r>
      <w:r w:rsidR="00E60AD6" w:rsidRPr="00036322">
        <w:rPr>
          <w:rFonts w:ascii="Times New Roman" w:hAnsi="Times New Roman"/>
          <w:spacing w:val="-4"/>
          <w:sz w:val="28"/>
          <w:szCs w:val="28"/>
          <w:lang w:val="es-ES"/>
        </w:rPr>
        <w:t xml:space="preserve"> các câu lạc bộ đội nhóm phát huy khá tốt việc tạo sân chơi học thuật,</w:t>
      </w:r>
      <w:r w:rsidR="005C4E94" w:rsidRPr="00036322">
        <w:rPr>
          <w:rFonts w:ascii="Times New Roman" w:hAnsi="Times New Roman"/>
          <w:spacing w:val="-4"/>
          <w:sz w:val="28"/>
          <w:szCs w:val="28"/>
          <w:lang w:val="es-ES"/>
        </w:rPr>
        <w:t xml:space="preserve"> đam mê học tập trong học sinh như </w:t>
      </w:r>
      <w:r w:rsidR="00E60AD6" w:rsidRPr="00036322">
        <w:rPr>
          <w:rFonts w:ascii="Times New Roman" w:hAnsi="Times New Roman"/>
          <w:spacing w:val="-4"/>
          <w:sz w:val="28"/>
          <w:szCs w:val="28"/>
          <w:lang w:val="es-ES"/>
        </w:rPr>
        <w:t>câu lạc bộ tên lửa nước, thiên văn học, hóa học, toán học, vật lý</w:t>
      </w:r>
      <w:r w:rsidR="00E60AD6" w:rsidRPr="00036322">
        <w:rPr>
          <w:rFonts w:ascii="Times New Roman" w:hAnsi="Times New Roman"/>
          <w:spacing w:val="-4"/>
          <w:sz w:val="28"/>
          <w:szCs w:val="28"/>
          <w:lang w:val="vi-VN"/>
        </w:rPr>
        <w:t>, sinh học</w:t>
      </w:r>
      <w:r w:rsidR="005C4E94" w:rsidRPr="00036322">
        <w:rPr>
          <w:rFonts w:ascii="Times New Roman" w:hAnsi="Times New Roman"/>
          <w:spacing w:val="-4"/>
          <w:sz w:val="28"/>
          <w:szCs w:val="28"/>
          <w:lang w:val="es-ES"/>
        </w:rPr>
        <w:t>, ngoại ngữ.</w:t>
      </w:r>
    </w:p>
    <w:p w:rsidR="00E60AD6" w:rsidRPr="00036322" w:rsidRDefault="00D669AA" w:rsidP="00C066F1">
      <w:pPr>
        <w:spacing w:line="288" w:lineRule="auto"/>
        <w:ind w:firstLine="720"/>
        <w:jc w:val="both"/>
        <w:rPr>
          <w:rFonts w:ascii="Times New Roman" w:hAnsi="Times New Roman"/>
          <w:spacing w:val="-4"/>
          <w:sz w:val="28"/>
          <w:szCs w:val="28"/>
          <w:lang w:val="vi-VN"/>
        </w:rPr>
      </w:pPr>
      <w:r w:rsidRPr="00036322">
        <w:rPr>
          <w:rFonts w:ascii="Times New Roman" w:hAnsi="Times New Roman"/>
          <w:spacing w:val="-4"/>
          <w:sz w:val="28"/>
          <w:szCs w:val="28"/>
          <w:lang w:val="es-ES"/>
        </w:rPr>
        <w:t xml:space="preserve">Một số đơn vị đã </w:t>
      </w:r>
      <w:r w:rsidR="00C51553" w:rsidRPr="00036322">
        <w:rPr>
          <w:rFonts w:ascii="Times New Roman" w:hAnsi="Times New Roman"/>
          <w:spacing w:val="-4"/>
          <w:sz w:val="28"/>
          <w:szCs w:val="28"/>
          <w:lang w:val="es-ES"/>
        </w:rPr>
        <w:t>phát huy rõ nét hơn vai trò giáo viên trẻ trong tham gia</w:t>
      </w:r>
      <w:r w:rsidR="004661EB" w:rsidRPr="00036322">
        <w:rPr>
          <w:rFonts w:ascii="Times New Roman" w:hAnsi="Times New Roman"/>
          <w:spacing w:val="-4"/>
          <w:sz w:val="28"/>
          <w:szCs w:val="28"/>
          <w:lang w:val="es-ES"/>
        </w:rPr>
        <w:t xml:space="preserve"> định hướng,</w:t>
      </w:r>
      <w:r w:rsidR="00C51553" w:rsidRPr="00036322">
        <w:rPr>
          <w:rFonts w:ascii="Times New Roman" w:hAnsi="Times New Roman"/>
          <w:spacing w:val="-4"/>
          <w:sz w:val="28"/>
          <w:szCs w:val="28"/>
          <w:lang w:val="es-ES"/>
        </w:rPr>
        <w:t xml:space="preserve"> hỗ trợ hoạt động học thuật của học sinh. Nhiều chi đoàn giáo viên có công trình thanh niên gắn với việc hỗ trợ học sinh học tập</w:t>
      </w:r>
      <w:r w:rsidRPr="00036322">
        <w:rPr>
          <w:rFonts w:ascii="Times New Roman" w:hAnsi="Times New Roman"/>
          <w:spacing w:val="-4"/>
          <w:sz w:val="28"/>
          <w:szCs w:val="28"/>
          <w:lang w:val="es-ES"/>
        </w:rPr>
        <w:t>, t</w:t>
      </w:r>
      <w:r w:rsidR="00C51553" w:rsidRPr="00036322">
        <w:rPr>
          <w:rFonts w:ascii="Times New Roman" w:hAnsi="Times New Roman"/>
          <w:spacing w:val="-4"/>
          <w:sz w:val="28"/>
          <w:szCs w:val="28"/>
          <w:lang w:val="es-ES"/>
        </w:rPr>
        <w:t>ổ ch</w:t>
      </w:r>
      <w:r w:rsidR="00C177E8" w:rsidRPr="00036322">
        <w:rPr>
          <w:rFonts w:ascii="Times New Roman" w:hAnsi="Times New Roman"/>
          <w:spacing w:val="-4"/>
          <w:sz w:val="28"/>
          <w:szCs w:val="28"/>
          <w:lang w:val="es-ES"/>
        </w:rPr>
        <w:t>ức các buổi nói chuyện chuyên đề</w:t>
      </w:r>
      <w:r w:rsidR="00C51553" w:rsidRPr="00036322">
        <w:rPr>
          <w:rFonts w:ascii="Times New Roman" w:hAnsi="Times New Roman"/>
          <w:spacing w:val="-4"/>
          <w:sz w:val="28"/>
          <w:szCs w:val="28"/>
          <w:lang w:val="es-ES"/>
        </w:rPr>
        <w:t xml:space="preserve"> về nghề nghiệp, công tác chuyên môn, kinh nghiệm giảng dạy và </w:t>
      </w:r>
      <w:r w:rsidR="004F1659" w:rsidRPr="00036322">
        <w:rPr>
          <w:rFonts w:ascii="Times New Roman" w:hAnsi="Times New Roman"/>
          <w:spacing w:val="-4"/>
          <w:sz w:val="28"/>
          <w:szCs w:val="28"/>
          <w:lang w:val="es-ES"/>
        </w:rPr>
        <w:t xml:space="preserve">công tác </w:t>
      </w:r>
      <w:r w:rsidR="00C51553" w:rsidRPr="00036322">
        <w:rPr>
          <w:rFonts w:ascii="Times New Roman" w:hAnsi="Times New Roman"/>
          <w:spacing w:val="-4"/>
          <w:sz w:val="28"/>
          <w:szCs w:val="28"/>
          <w:lang w:val="es-ES"/>
        </w:rPr>
        <w:t>chủ nhi</w:t>
      </w:r>
      <w:r w:rsidR="009F31E0" w:rsidRPr="00036322">
        <w:rPr>
          <w:rFonts w:ascii="Times New Roman" w:hAnsi="Times New Roman"/>
          <w:spacing w:val="-4"/>
          <w:sz w:val="28"/>
          <w:szCs w:val="28"/>
          <w:lang w:val="es-ES"/>
        </w:rPr>
        <w:t>ệ</w:t>
      </w:r>
      <w:r w:rsidR="0057791F" w:rsidRPr="00036322">
        <w:rPr>
          <w:rFonts w:ascii="Times New Roman" w:hAnsi="Times New Roman"/>
          <w:spacing w:val="-4"/>
          <w:sz w:val="28"/>
          <w:szCs w:val="28"/>
          <w:lang w:val="es-ES"/>
        </w:rPr>
        <w:t xml:space="preserve">m, xử lý các tình huống sư phạm, </w:t>
      </w:r>
      <w:r w:rsidR="0057791F" w:rsidRPr="00036322">
        <w:rPr>
          <w:rFonts w:ascii="Times New Roman" w:hAnsi="Times New Roman"/>
          <w:spacing w:val="-4"/>
          <w:sz w:val="28"/>
          <w:szCs w:val="28"/>
          <w:lang w:val="vi-VN"/>
        </w:rPr>
        <w:t>hỗ trợ học sinh tham gia nghi</w:t>
      </w:r>
      <w:r w:rsidR="00850CB0" w:rsidRPr="00036322">
        <w:rPr>
          <w:rFonts w:ascii="Times New Roman" w:hAnsi="Times New Roman"/>
          <w:spacing w:val="-4"/>
          <w:sz w:val="28"/>
          <w:szCs w:val="28"/>
          <w:lang w:val="es-ES"/>
        </w:rPr>
        <w:t>ên</w:t>
      </w:r>
      <w:r w:rsidR="0057791F" w:rsidRPr="00036322">
        <w:rPr>
          <w:rFonts w:ascii="Times New Roman" w:hAnsi="Times New Roman"/>
          <w:spacing w:val="-4"/>
          <w:sz w:val="28"/>
          <w:szCs w:val="28"/>
          <w:lang w:val="vi-VN"/>
        </w:rPr>
        <w:t xml:space="preserve"> cứu khoa học</w:t>
      </w:r>
      <w:r w:rsidR="00E60AD6" w:rsidRPr="00036322">
        <w:rPr>
          <w:rFonts w:ascii="Times New Roman" w:hAnsi="Times New Roman"/>
          <w:spacing w:val="-4"/>
          <w:sz w:val="28"/>
          <w:szCs w:val="28"/>
          <w:lang w:val="vi-VN"/>
        </w:rPr>
        <w:t>.</w:t>
      </w:r>
      <w:r w:rsidR="0057791F" w:rsidRPr="00036322">
        <w:rPr>
          <w:rFonts w:ascii="Times New Roman" w:hAnsi="Times New Roman"/>
          <w:spacing w:val="-4"/>
          <w:sz w:val="28"/>
          <w:szCs w:val="28"/>
          <w:lang w:val="vi-VN"/>
        </w:rPr>
        <w:t xml:space="preserve"> </w:t>
      </w:r>
    </w:p>
    <w:p w:rsidR="00FB6EF4" w:rsidRPr="00036322" w:rsidRDefault="00FB6EF4" w:rsidP="00C066F1">
      <w:pPr>
        <w:spacing w:line="288" w:lineRule="auto"/>
        <w:ind w:firstLine="720"/>
        <w:jc w:val="both"/>
        <w:rPr>
          <w:rFonts w:ascii="Times New Roman" w:hAnsi="Times New Roman"/>
          <w:sz w:val="28"/>
          <w:szCs w:val="28"/>
          <w:lang w:val="es-ES"/>
        </w:rPr>
      </w:pPr>
      <w:r w:rsidRPr="00036322">
        <w:rPr>
          <w:rFonts w:ascii="Times New Roman" w:hAnsi="Times New Roman"/>
          <w:sz w:val="28"/>
          <w:szCs w:val="28"/>
          <w:lang w:val="es-ES"/>
        </w:rPr>
        <w:t xml:space="preserve">Trong năm học, công tác chăm lo hỗ trợ cho </w:t>
      </w:r>
      <w:r w:rsidR="00BF5EAD" w:rsidRPr="00036322">
        <w:rPr>
          <w:rFonts w:ascii="Times New Roman" w:hAnsi="Times New Roman"/>
          <w:sz w:val="28"/>
          <w:szCs w:val="28"/>
          <w:lang w:val="es-ES"/>
        </w:rPr>
        <w:t>đoàn viên, học sinh</w:t>
      </w:r>
      <w:r w:rsidRPr="00036322">
        <w:rPr>
          <w:rFonts w:ascii="Times New Roman" w:hAnsi="Times New Roman"/>
          <w:sz w:val="28"/>
          <w:szCs w:val="28"/>
          <w:lang w:val="es-ES"/>
        </w:rPr>
        <w:t xml:space="preserve">, giáo viên có hoàn cảnh khó khăn tiếp tục học tập, nâng cao trình độ chuyên môn tiếp tục được thực hiện, </w:t>
      </w:r>
      <w:r w:rsidR="00904E99" w:rsidRPr="00036322">
        <w:rPr>
          <w:rFonts w:ascii="Times New Roman" w:hAnsi="Times New Roman"/>
          <w:sz w:val="28"/>
          <w:szCs w:val="28"/>
          <w:lang w:val="vi-VN"/>
        </w:rPr>
        <w:t xml:space="preserve">tổng cộng có </w:t>
      </w:r>
      <w:r w:rsidR="001E79C4" w:rsidRPr="00036322">
        <w:rPr>
          <w:rFonts w:ascii="Times New Roman" w:hAnsi="Times New Roman"/>
          <w:spacing w:val="-2"/>
          <w:sz w:val="28"/>
          <w:szCs w:val="28"/>
          <w:lang w:val="vi-VN"/>
        </w:rPr>
        <w:t>4,</w:t>
      </w:r>
      <w:r w:rsidR="00BE0AD6" w:rsidRPr="00036322">
        <w:rPr>
          <w:rFonts w:ascii="Times New Roman" w:hAnsi="Times New Roman"/>
          <w:spacing w:val="-2"/>
          <w:sz w:val="28"/>
          <w:szCs w:val="28"/>
          <w:lang w:val="vi-VN"/>
        </w:rPr>
        <w:t>2</w:t>
      </w:r>
      <w:r w:rsidR="00904E99" w:rsidRPr="00036322">
        <w:rPr>
          <w:rFonts w:ascii="Times New Roman" w:hAnsi="Times New Roman"/>
          <w:spacing w:val="-2"/>
          <w:sz w:val="28"/>
          <w:szCs w:val="28"/>
          <w:lang w:val="es-ES"/>
        </w:rPr>
        <w:t xml:space="preserve"> tỷ đồng</w:t>
      </w:r>
      <w:r w:rsidR="00E71157" w:rsidRPr="00036322">
        <w:rPr>
          <w:rFonts w:ascii="Times New Roman" w:hAnsi="Times New Roman"/>
          <w:spacing w:val="-2"/>
          <w:sz w:val="28"/>
          <w:szCs w:val="28"/>
          <w:lang w:val="es-ES"/>
        </w:rPr>
        <w:t xml:space="preserve"> học bổn</w:t>
      </w:r>
      <w:r w:rsidR="007607CD" w:rsidRPr="00036322">
        <w:rPr>
          <w:rFonts w:ascii="Times New Roman" w:hAnsi="Times New Roman"/>
          <w:spacing w:val="-2"/>
          <w:sz w:val="28"/>
          <w:szCs w:val="28"/>
          <w:lang w:val="es-ES"/>
        </w:rPr>
        <w:t>g</w:t>
      </w:r>
      <w:r w:rsidR="00904E99" w:rsidRPr="00036322">
        <w:rPr>
          <w:rFonts w:ascii="Times New Roman" w:hAnsi="Times New Roman"/>
          <w:spacing w:val="-2"/>
          <w:sz w:val="28"/>
          <w:szCs w:val="28"/>
          <w:lang w:val="es-ES"/>
        </w:rPr>
        <w:t xml:space="preserve"> được trao</w:t>
      </w:r>
      <w:r w:rsidR="001A1EDF" w:rsidRPr="00036322">
        <w:rPr>
          <w:rFonts w:ascii="Times New Roman" w:hAnsi="Times New Roman"/>
          <w:sz w:val="28"/>
          <w:szCs w:val="28"/>
          <w:lang w:val="es-ES"/>
        </w:rPr>
        <w:t>.</w:t>
      </w:r>
    </w:p>
    <w:p w:rsidR="00CC5B42" w:rsidRPr="00036322" w:rsidRDefault="00CC5B42" w:rsidP="00C066F1">
      <w:pPr>
        <w:spacing w:line="288" w:lineRule="auto"/>
        <w:ind w:firstLine="720"/>
        <w:jc w:val="both"/>
        <w:rPr>
          <w:rFonts w:ascii="Times New Roman" w:hAnsi="Times New Roman"/>
          <w:b/>
          <w:i/>
          <w:sz w:val="28"/>
          <w:szCs w:val="28"/>
          <w:lang w:val="es-ES"/>
        </w:rPr>
      </w:pPr>
    </w:p>
    <w:p w:rsidR="00F37291" w:rsidRPr="00036322" w:rsidRDefault="00F37291" w:rsidP="00C066F1">
      <w:pPr>
        <w:spacing w:line="288" w:lineRule="auto"/>
        <w:ind w:firstLine="720"/>
        <w:jc w:val="both"/>
        <w:rPr>
          <w:rFonts w:ascii="Times New Roman" w:hAnsi="Times New Roman"/>
          <w:b/>
          <w:i/>
          <w:sz w:val="28"/>
          <w:szCs w:val="28"/>
          <w:lang w:val="es-ES"/>
        </w:rPr>
      </w:pPr>
      <w:r w:rsidRPr="00036322">
        <w:rPr>
          <w:rFonts w:ascii="Times New Roman" w:hAnsi="Times New Roman"/>
          <w:b/>
          <w:i/>
          <w:sz w:val="28"/>
          <w:szCs w:val="28"/>
          <w:lang w:val="es-ES"/>
        </w:rPr>
        <w:t>4.2. Đồng hành với thanh niên trong nghề nghiệp và việc làm:</w:t>
      </w:r>
    </w:p>
    <w:p w:rsidR="00BC1A77" w:rsidRPr="00036322" w:rsidRDefault="00EA4EB8" w:rsidP="00A54217">
      <w:pPr>
        <w:spacing w:line="288" w:lineRule="auto"/>
        <w:ind w:firstLine="720"/>
        <w:jc w:val="both"/>
        <w:rPr>
          <w:rFonts w:ascii="Times New Roman" w:hAnsi="Times New Roman"/>
          <w:sz w:val="28"/>
          <w:szCs w:val="28"/>
          <w:lang w:val="es-ES"/>
        </w:rPr>
      </w:pPr>
      <w:r w:rsidRPr="00036322">
        <w:rPr>
          <w:rFonts w:ascii="Times New Roman" w:hAnsi="Times New Roman"/>
          <w:sz w:val="28"/>
          <w:szCs w:val="28"/>
          <w:lang w:val="es-ES"/>
        </w:rPr>
        <w:t xml:space="preserve">Cấp </w:t>
      </w:r>
      <w:r w:rsidR="001A1EDF" w:rsidRPr="00036322">
        <w:rPr>
          <w:rFonts w:ascii="Times New Roman" w:hAnsi="Times New Roman"/>
          <w:sz w:val="28"/>
          <w:szCs w:val="28"/>
          <w:lang w:val="es-ES"/>
        </w:rPr>
        <w:t xml:space="preserve">Thành </w:t>
      </w:r>
      <w:r w:rsidRPr="00036322">
        <w:rPr>
          <w:rFonts w:ascii="Times New Roman" w:hAnsi="Times New Roman"/>
          <w:sz w:val="28"/>
          <w:szCs w:val="28"/>
          <w:lang w:val="es-ES"/>
        </w:rPr>
        <w:t xml:space="preserve">tổ chức </w:t>
      </w:r>
      <w:r w:rsidR="00C953E2" w:rsidRPr="00036322">
        <w:rPr>
          <w:rFonts w:ascii="Times New Roman" w:hAnsi="Times New Roman"/>
          <w:sz w:val="28"/>
          <w:szCs w:val="28"/>
          <w:lang w:val="es-ES"/>
        </w:rPr>
        <w:t>thành</w:t>
      </w:r>
      <w:r w:rsidRPr="00036322">
        <w:rPr>
          <w:rFonts w:ascii="Times New Roman" w:hAnsi="Times New Roman"/>
          <w:sz w:val="28"/>
          <w:szCs w:val="28"/>
          <w:lang w:val="es-ES"/>
        </w:rPr>
        <w:t xml:space="preserve"> công Ngày hội “</w:t>
      </w:r>
      <w:r w:rsidR="00645B5D" w:rsidRPr="00036322">
        <w:rPr>
          <w:rFonts w:ascii="Times New Roman" w:hAnsi="Times New Roman"/>
          <w:sz w:val="28"/>
          <w:szCs w:val="28"/>
          <w:lang w:val="es-ES"/>
        </w:rPr>
        <w:t>H</w:t>
      </w:r>
      <w:r w:rsidRPr="00036322">
        <w:rPr>
          <w:rFonts w:ascii="Times New Roman" w:hAnsi="Times New Roman"/>
          <w:sz w:val="28"/>
          <w:szCs w:val="28"/>
          <w:lang w:val="es-ES"/>
        </w:rPr>
        <w:t xml:space="preserve">ướng nghiệp, </w:t>
      </w:r>
      <w:r w:rsidR="004B6C59" w:rsidRPr="00036322">
        <w:rPr>
          <w:rFonts w:ascii="Times New Roman" w:hAnsi="Times New Roman"/>
          <w:sz w:val="28"/>
          <w:szCs w:val="28"/>
          <w:lang w:val="es-ES"/>
        </w:rPr>
        <w:t xml:space="preserve">dạy nghề” </w:t>
      </w:r>
      <w:r w:rsidRPr="00036322">
        <w:rPr>
          <w:rFonts w:ascii="Times New Roman" w:hAnsi="Times New Roman"/>
          <w:sz w:val="28"/>
          <w:szCs w:val="28"/>
          <w:lang w:val="es-ES"/>
        </w:rPr>
        <w:t>năm 201</w:t>
      </w:r>
      <w:r w:rsidR="004661EB" w:rsidRPr="00036322">
        <w:rPr>
          <w:rFonts w:ascii="Times New Roman" w:hAnsi="Times New Roman"/>
          <w:sz w:val="28"/>
          <w:szCs w:val="28"/>
          <w:lang w:val="es-ES"/>
        </w:rPr>
        <w:t>7</w:t>
      </w:r>
      <w:r w:rsidR="00BC1A77" w:rsidRPr="00036322">
        <w:rPr>
          <w:rFonts w:ascii="Times New Roman" w:hAnsi="Times New Roman"/>
          <w:sz w:val="28"/>
          <w:szCs w:val="28"/>
          <w:lang w:val="es-ES"/>
        </w:rPr>
        <w:t xml:space="preserve"> giới thiệu về </w:t>
      </w:r>
      <w:r w:rsidR="008A61CF" w:rsidRPr="00036322">
        <w:rPr>
          <w:rFonts w:ascii="Times New Roman" w:hAnsi="Times New Roman"/>
          <w:sz w:val="28"/>
          <w:szCs w:val="28"/>
          <w:lang w:val="es-ES"/>
        </w:rPr>
        <w:t>16</w:t>
      </w:r>
      <w:r w:rsidR="00BC1A77" w:rsidRPr="00036322">
        <w:rPr>
          <w:rFonts w:ascii="Times New Roman" w:hAnsi="Times New Roman"/>
          <w:sz w:val="28"/>
          <w:szCs w:val="28"/>
          <w:lang w:val="es-ES"/>
        </w:rPr>
        <w:t xml:space="preserve"> nhóm ngành nghề đang được đào tạo hiện nay, qua đó góp phần hướng n</w:t>
      </w:r>
      <w:r w:rsidR="00C74A97">
        <w:rPr>
          <w:rFonts w:ascii="Times New Roman" w:hAnsi="Times New Roman"/>
          <w:sz w:val="28"/>
          <w:szCs w:val="28"/>
          <w:lang w:val="es-ES"/>
        </w:rPr>
        <w:t xml:space="preserve">ghiệp, hướng nghề cho học sinh </w:t>
      </w:r>
      <w:r w:rsidR="00BC1A77" w:rsidRPr="00036322">
        <w:rPr>
          <w:rFonts w:ascii="Times New Roman" w:hAnsi="Times New Roman"/>
          <w:sz w:val="28"/>
          <w:szCs w:val="28"/>
          <w:lang w:val="es-ES"/>
        </w:rPr>
        <w:t xml:space="preserve">thành phố. </w:t>
      </w:r>
    </w:p>
    <w:p w:rsidR="00EA4EB8" w:rsidRPr="00036322" w:rsidRDefault="00EA4EB8" w:rsidP="00C066F1">
      <w:pPr>
        <w:spacing w:line="288" w:lineRule="auto"/>
        <w:ind w:firstLine="720"/>
        <w:jc w:val="both"/>
        <w:rPr>
          <w:rFonts w:ascii="Times New Roman" w:hAnsi="Times New Roman"/>
          <w:sz w:val="28"/>
          <w:szCs w:val="28"/>
          <w:lang w:val="es-ES"/>
        </w:rPr>
      </w:pPr>
      <w:r w:rsidRPr="00E85CE6">
        <w:rPr>
          <w:rFonts w:ascii="Times New Roman" w:hAnsi="Times New Roman"/>
          <w:sz w:val="28"/>
          <w:szCs w:val="28"/>
          <w:lang w:val="es-ES"/>
        </w:rPr>
        <w:t xml:space="preserve">Các đơn vị sự nghiệp trực thuộc </w:t>
      </w:r>
      <w:r w:rsidR="00C953E2" w:rsidRPr="00E85CE6">
        <w:rPr>
          <w:rFonts w:ascii="Times New Roman" w:hAnsi="Times New Roman"/>
          <w:sz w:val="28"/>
          <w:szCs w:val="28"/>
          <w:lang w:val="es-ES"/>
        </w:rPr>
        <w:t>Thành</w:t>
      </w:r>
      <w:r w:rsidRPr="00E85CE6">
        <w:rPr>
          <w:rFonts w:ascii="Times New Roman" w:hAnsi="Times New Roman"/>
          <w:sz w:val="28"/>
          <w:szCs w:val="28"/>
          <w:lang w:val="es-ES"/>
        </w:rPr>
        <w:t xml:space="preserve"> Đoàn đã tổ chức nhiều hình thức tư vấn</w:t>
      </w:r>
      <w:r w:rsidR="007607CD" w:rsidRPr="00E85CE6">
        <w:rPr>
          <w:rFonts w:ascii="Times New Roman" w:hAnsi="Times New Roman"/>
          <w:sz w:val="28"/>
          <w:szCs w:val="28"/>
          <w:lang w:val="es-ES"/>
        </w:rPr>
        <w:t>,</w:t>
      </w:r>
      <w:r w:rsidRPr="00E85CE6">
        <w:rPr>
          <w:rFonts w:ascii="Times New Roman" w:hAnsi="Times New Roman"/>
          <w:sz w:val="28"/>
          <w:szCs w:val="28"/>
          <w:lang w:val="es-ES"/>
        </w:rPr>
        <w:t xml:space="preserve"> hướng nghiệp như “Hành trình tr</w:t>
      </w:r>
      <w:r w:rsidR="00FB6EF4" w:rsidRPr="00E85CE6">
        <w:rPr>
          <w:rFonts w:ascii="Times New Roman" w:hAnsi="Times New Roman"/>
          <w:sz w:val="28"/>
          <w:szCs w:val="28"/>
          <w:lang w:val="es-ES"/>
        </w:rPr>
        <w:t>ải nghiệm ước mơ”</w:t>
      </w:r>
      <w:r w:rsidR="007607CD" w:rsidRPr="00E85CE6">
        <w:rPr>
          <w:rFonts w:ascii="Times New Roman" w:hAnsi="Times New Roman"/>
          <w:sz w:val="28"/>
          <w:szCs w:val="28"/>
          <w:lang w:val="es-ES"/>
        </w:rPr>
        <w:t xml:space="preserve"> </w:t>
      </w:r>
      <w:r w:rsidR="00C46542" w:rsidRPr="00E85CE6">
        <w:rPr>
          <w:rFonts w:ascii="Times New Roman" w:hAnsi="Times New Roman"/>
          <w:sz w:val="28"/>
          <w:szCs w:val="28"/>
          <w:lang w:val="vi-VN"/>
        </w:rPr>
        <w:t xml:space="preserve">của </w:t>
      </w:r>
      <w:r w:rsidR="007607CD" w:rsidRPr="00E85CE6">
        <w:rPr>
          <w:rFonts w:ascii="Times New Roman" w:hAnsi="Times New Roman"/>
          <w:sz w:val="28"/>
          <w:szCs w:val="28"/>
          <w:lang w:val="es-ES"/>
        </w:rPr>
        <w:t xml:space="preserve">Trung tâm </w:t>
      </w:r>
      <w:r w:rsidR="007607CD" w:rsidRPr="00E85CE6">
        <w:rPr>
          <w:rFonts w:ascii="Times New Roman" w:hAnsi="Times New Roman"/>
          <w:sz w:val="28"/>
          <w:szCs w:val="28"/>
          <w:lang w:val="vi-VN"/>
        </w:rPr>
        <w:t>Dịch vụ việc làm Thanh niên</w:t>
      </w:r>
      <w:r w:rsidR="00E85CE6">
        <w:rPr>
          <w:rFonts w:ascii="Times New Roman" w:hAnsi="Times New Roman"/>
          <w:sz w:val="28"/>
          <w:szCs w:val="28"/>
        </w:rPr>
        <w:t xml:space="preserve">, </w:t>
      </w:r>
      <w:r w:rsidR="00800A10" w:rsidRPr="00036322">
        <w:rPr>
          <w:rFonts w:ascii="Times New Roman" w:hAnsi="Times New Roman"/>
          <w:sz w:val="28"/>
          <w:szCs w:val="28"/>
          <w:lang w:val="es-ES"/>
        </w:rPr>
        <w:t>c</w:t>
      </w:r>
      <w:r w:rsidR="00A92058" w:rsidRPr="00036322">
        <w:rPr>
          <w:rFonts w:ascii="Times New Roman" w:hAnsi="Times New Roman"/>
          <w:sz w:val="28"/>
          <w:szCs w:val="28"/>
          <w:lang w:val="es-ES"/>
        </w:rPr>
        <w:t>uộc thi “Thực hiện ước mơ”</w:t>
      </w:r>
      <w:r w:rsidR="004F1659" w:rsidRPr="00036322">
        <w:rPr>
          <w:rFonts w:ascii="Times New Roman" w:hAnsi="Times New Roman"/>
          <w:sz w:val="28"/>
          <w:szCs w:val="28"/>
          <w:lang w:val="es-ES"/>
        </w:rPr>
        <w:t xml:space="preserve"> do</w:t>
      </w:r>
      <w:r w:rsidR="00A92058" w:rsidRPr="00036322">
        <w:rPr>
          <w:rFonts w:ascii="Times New Roman" w:hAnsi="Times New Roman"/>
          <w:sz w:val="28"/>
          <w:szCs w:val="28"/>
          <w:lang w:val="es-ES"/>
        </w:rPr>
        <w:t xml:space="preserve"> Trung tâm hỗ trợ học sinh, sinh viên</w:t>
      </w:r>
      <w:r w:rsidR="002576CF" w:rsidRPr="00036322">
        <w:rPr>
          <w:rFonts w:ascii="Times New Roman" w:hAnsi="Times New Roman"/>
          <w:sz w:val="28"/>
          <w:szCs w:val="28"/>
          <w:lang w:val="es-ES"/>
        </w:rPr>
        <w:t xml:space="preserve"> thành phố </w:t>
      </w:r>
      <w:r w:rsidR="004F1659" w:rsidRPr="00036322">
        <w:rPr>
          <w:rFonts w:ascii="Times New Roman" w:hAnsi="Times New Roman"/>
          <w:sz w:val="28"/>
          <w:szCs w:val="28"/>
          <w:lang w:val="es-ES"/>
        </w:rPr>
        <w:t xml:space="preserve">tổ chức </w:t>
      </w:r>
      <w:r w:rsidR="00904E99" w:rsidRPr="00036322">
        <w:rPr>
          <w:rFonts w:ascii="Times New Roman" w:hAnsi="Times New Roman"/>
          <w:sz w:val="28"/>
          <w:szCs w:val="28"/>
          <w:lang w:val="vi-VN"/>
        </w:rPr>
        <w:t xml:space="preserve">thu hút </w:t>
      </w:r>
      <w:r w:rsidR="00800A10" w:rsidRPr="00036322">
        <w:rPr>
          <w:rFonts w:ascii="Times New Roman" w:hAnsi="Times New Roman"/>
          <w:sz w:val="28"/>
          <w:szCs w:val="28"/>
          <w:lang w:val="es-ES"/>
        </w:rPr>
        <w:t>129.454</w:t>
      </w:r>
      <w:r w:rsidR="00904E99" w:rsidRPr="00036322">
        <w:rPr>
          <w:rFonts w:ascii="Times New Roman" w:hAnsi="Times New Roman"/>
          <w:sz w:val="28"/>
          <w:szCs w:val="28"/>
          <w:lang w:val="vi-VN"/>
        </w:rPr>
        <w:t xml:space="preserve"> thí sinh đến từ 30 tỉnh thành của khu vực phía Nam tham gia</w:t>
      </w:r>
      <w:r w:rsidR="00A92058" w:rsidRPr="00036322">
        <w:rPr>
          <w:rFonts w:ascii="Times New Roman" w:hAnsi="Times New Roman"/>
          <w:sz w:val="28"/>
          <w:szCs w:val="28"/>
          <w:lang w:val="es-ES"/>
        </w:rPr>
        <w:t xml:space="preserve">, </w:t>
      </w:r>
      <w:r w:rsidR="00596155" w:rsidRPr="00036322">
        <w:rPr>
          <w:rFonts w:ascii="Times New Roman" w:hAnsi="Times New Roman"/>
          <w:sz w:val="28"/>
          <w:szCs w:val="28"/>
          <w:lang w:val="es-ES"/>
        </w:rPr>
        <w:t xml:space="preserve">tạo phong trào học tập và định hướng nghề nghiệp </w:t>
      </w:r>
      <w:r w:rsidR="00273F8A" w:rsidRPr="00036322">
        <w:rPr>
          <w:rFonts w:ascii="Times New Roman" w:hAnsi="Times New Roman"/>
          <w:sz w:val="28"/>
          <w:szCs w:val="28"/>
          <w:lang w:val="es-ES"/>
        </w:rPr>
        <w:t xml:space="preserve">tốt </w:t>
      </w:r>
      <w:r w:rsidR="00596155" w:rsidRPr="00036322">
        <w:rPr>
          <w:rFonts w:ascii="Times New Roman" w:hAnsi="Times New Roman"/>
          <w:sz w:val="28"/>
          <w:szCs w:val="28"/>
          <w:lang w:val="es-ES"/>
        </w:rPr>
        <w:t xml:space="preserve">cho </w:t>
      </w:r>
      <w:r w:rsidR="00BF5EAD" w:rsidRPr="00036322">
        <w:rPr>
          <w:rFonts w:ascii="Times New Roman" w:hAnsi="Times New Roman"/>
          <w:sz w:val="28"/>
          <w:szCs w:val="28"/>
          <w:lang w:val="es-ES"/>
        </w:rPr>
        <w:t>đoàn viên, học sinh</w:t>
      </w:r>
      <w:r w:rsidR="00596155" w:rsidRPr="00036322">
        <w:rPr>
          <w:rFonts w:ascii="Times New Roman" w:hAnsi="Times New Roman"/>
          <w:sz w:val="28"/>
          <w:szCs w:val="28"/>
          <w:lang w:val="es-ES"/>
        </w:rPr>
        <w:t>.</w:t>
      </w:r>
    </w:p>
    <w:p w:rsidR="003D4F7B" w:rsidRPr="00036322" w:rsidRDefault="00C51553" w:rsidP="00C066F1">
      <w:pPr>
        <w:spacing w:line="288" w:lineRule="auto"/>
        <w:ind w:firstLine="720"/>
        <w:jc w:val="both"/>
        <w:rPr>
          <w:rFonts w:ascii="Times New Roman" w:hAnsi="Times New Roman"/>
          <w:spacing w:val="-2"/>
          <w:sz w:val="28"/>
          <w:szCs w:val="28"/>
          <w:lang w:val="vi-VN"/>
        </w:rPr>
      </w:pPr>
      <w:r w:rsidRPr="00036322">
        <w:rPr>
          <w:rFonts w:ascii="Times New Roman" w:hAnsi="Times New Roman"/>
          <w:spacing w:val="-2"/>
          <w:sz w:val="28"/>
          <w:szCs w:val="28"/>
          <w:lang w:val="es-ES"/>
        </w:rPr>
        <w:t>Trong năm học, các Quận - Huyện Đoàn có nhiều giải pháp đầu tư công tác hỗ trợ học sinh như thường xuyên tổ chức các diễn đàn trao đổi nghề nghiệp; tổ chức cho học sinh tham gia chương trình “Hành trình đến với nhà máy, xí nghiệp, làng nghề, trường nghề”</w:t>
      </w:r>
      <w:r w:rsidR="004B6C59" w:rsidRPr="00036322">
        <w:rPr>
          <w:rFonts w:ascii="Times New Roman" w:hAnsi="Times New Roman"/>
          <w:spacing w:val="-2"/>
          <w:sz w:val="28"/>
          <w:szCs w:val="28"/>
          <w:lang w:val="vi-VN"/>
        </w:rPr>
        <w:t>, tham quan thực tế các khu chế xuất, khu công nghiệp, nhà máy, công ty</w:t>
      </w:r>
      <w:r w:rsidRPr="00036322">
        <w:rPr>
          <w:rFonts w:ascii="Times New Roman" w:hAnsi="Times New Roman"/>
          <w:spacing w:val="-2"/>
          <w:sz w:val="28"/>
          <w:szCs w:val="28"/>
          <w:lang w:val="es-ES"/>
        </w:rPr>
        <w:t>; giao lưu với các đơn vị công nhân lao động, trường đại học, cao đẳng, trung cấp chuyên nghiệp và xây dựng hệ thống điểm th</w:t>
      </w:r>
      <w:r w:rsidR="008D3A2D" w:rsidRPr="00036322">
        <w:rPr>
          <w:rFonts w:ascii="Times New Roman" w:hAnsi="Times New Roman"/>
          <w:spacing w:val="-2"/>
          <w:sz w:val="28"/>
          <w:szCs w:val="28"/>
          <w:lang w:val="es-ES"/>
        </w:rPr>
        <w:t>a</w:t>
      </w:r>
      <w:r w:rsidRPr="00036322">
        <w:rPr>
          <w:rFonts w:ascii="Times New Roman" w:hAnsi="Times New Roman"/>
          <w:spacing w:val="-2"/>
          <w:sz w:val="28"/>
          <w:szCs w:val="28"/>
          <w:lang w:val="es-ES"/>
        </w:rPr>
        <w:t>m quan hướng nghiệp thực tế qua đó đẩy mạnh công tác giáo dục hướng nghiệp, ngành nghề cho học sinh</w:t>
      </w:r>
      <w:r w:rsidR="00BC5C04" w:rsidRPr="00036322">
        <w:rPr>
          <w:rStyle w:val="FootnoteReference"/>
          <w:rFonts w:ascii="Times New Roman" w:hAnsi="Times New Roman"/>
          <w:spacing w:val="-2"/>
          <w:sz w:val="28"/>
          <w:szCs w:val="28"/>
          <w:lang w:val="es-ES"/>
        </w:rPr>
        <w:footnoteReference w:id="23"/>
      </w:r>
      <w:r w:rsidR="008A0237" w:rsidRPr="00036322">
        <w:rPr>
          <w:rFonts w:ascii="Times New Roman" w:hAnsi="Times New Roman"/>
          <w:spacing w:val="-2"/>
          <w:sz w:val="28"/>
          <w:szCs w:val="28"/>
          <w:lang w:val="vi-VN"/>
        </w:rPr>
        <w:t xml:space="preserve">. </w:t>
      </w:r>
      <w:r w:rsidR="008A0237" w:rsidRPr="00036322">
        <w:rPr>
          <w:rFonts w:ascii="Times New Roman" w:hAnsi="Times New Roman"/>
          <w:spacing w:val="-2"/>
          <w:sz w:val="28"/>
          <w:szCs w:val="28"/>
          <w:lang w:val="es-ES"/>
        </w:rPr>
        <w:t>Trong năm học</w:t>
      </w:r>
      <w:r w:rsidR="008A0237" w:rsidRPr="00036322">
        <w:rPr>
          <w:rFonts w:ascii="Times New Roman" w:hAnsi="Times New Roman"/>
          <w:spacing w:val="-2"/>
          <w:sz w:val="28"/>
          <w:szCs w:val="28"/>
          <w:lang w:val="vi-VN"/>
        </w:rPr>
        <w:t xml:space="preserve"> có</w:t>
      </w:r>
      <w:r w:rsidR="008A0237" w:rsidRPr="00036322">
        <w:rPr>
          <w:rFonts w:ascii="Times New Roman" w:hAnsi="Times New Roman"/>
          <w:spacing w:val="-2"/>
          <w:sz w:val="28"/>
          <w:szCs w:val="28"/>
          <w:lang w:val="es-ES"/>
        </w:rPr>
        <w:t xml:space="preserve"> </w:t>
      </w:r>
      <w:r w:rsidR="0024732F" w:rsidRPr="00036322">
        <w:rPr>
          <w:rFonts w:ascii="Times New Roman" w:hAnsi="Times New Roman"/>
          <w:spacing w:val="-2"/>
          <w:sz w:val="28"/>
          <w:szCs w:val="28"/>
          <w:lang w:val="vi-VN"/>
        </w:rPr>
        <w:t>39.</w:t>
      </w:r>
      <w:r w:rsidR="008A0237" w:rsidRPr="00036322">
        <w:rPr>
          <w:rFonts w:ascii="Times New Roman" w:hAnsi="Times New Roman"/>
          <w:spacing w:val="-2"/>
          <w:sz w:val="28"/>
          <w:szCs w:val="28"/>
          <w:lang w:val="vi-VN"/>
        </w:rPr>
        <w:t>2</w:t>
      </w:r>
      <w:r w:rsidR="0024732F" w:rsidRPr="00036322">
        <w:rPr>
          <w:rFonts w:ascii="Times New Roman" w:hAnsi="Times New Roman"/>
          <w:spacing w:val="-2"/>
          <w:sz w:val="28"/>
          <w:szCs w:val="28"/>
          <w:lang w:val="vi-VN"/>
        </w:rPr>
        <w:t>01</w:t>
      </w:r>
      <w:r w:rsidR="00BF5EAD" w:rsidRPr="00036322">
        <w:rPr>
          <w:rFonts w:ascii="Times New Roman" w:hAnsi="Times New Roman"/>
          <w:spacing w:val="-2"/>
          <w:sz w:val="28"/>
          <w:szCs w:val="28"/>
          <w:lang w:val="es-ES"/>
        </w:rPr>
        <w:t xml:space="preserve"> đoàn viên, thanh niên</w:t>
      </w:r>
      <w:r w:rsidR="008A0237" w:rsidRPr="00036322">
        <w:rPr>
          <w:rFonts w:ascii="Times New Roman" w:hAnsi="Times New Roman"/>
          <w:spacing w:val="-2"/>
          <w:sz w:val="28"/>
          <w:szCs w:val="28"/>
          <w:lang w:val="es-ES"/>
        </w:rPr>
        <w:t xml:space="preserve"> được hỗ trợ </w:t>
      </w:r>
      <w:r w:rsidR="00F474E7">
        <w:rPr>
          <w:rFonts w:ascii="Times New Roman" w:hAnsi="Times New Roman"/>
          <w:spacing w:val="-2"/>
          <w:sz w:val="28"/>
          <w:szCs w:val="28"/>
          <w:lang w:val="es-ES"/>
        </w:rPr>
        <w:t>đi kiến tập, tham quan thực tế.</w:t>
      </w:r>
      <w:r w:rsidR="003D4F7B" w:rsidRPr="00036322">
        <w:rPr>
          <w:rFonts w:ascii="Times New Roman" w:hAnsi="Times New Roman"/>
          <w:spacing w:val="-2"/>
          <w:sz w:val="28"/>
          <w:szCs w:val="28"/>
          <w:lang w:val="vi-VN"/>
        </w:rPr>
        <w:t xml:space="preserve"> </w:t>
      </w:r>
    </w:p>
    <w:p w:rsidR="00CC5B42" w:rsidRPr="00036322" w:rsidRDefault="00CC5B42" w:rsidP="00C066F1">
      <w:pPr>
        <w:spacing w:line="288" w:lineRule="auto"/>
        <w:ind w:firstLine="720"/>
        <w:jc w:val="both"/>
        <w:rPr>
          <w:rFonts w:ascii="Times New Roman" w:hAnsi="Times New Roman"/>
          <w:b/>
          <w:i/>
          <w:sz w:val="28"/>
          <w:szCs w:val="28"/>
          <w:lang w:val="es-ES"/>
        </w:rPr>
      </w:pPr>
    </w:p>
    <w:p w:rsidR="009D20B1" w:rsidRPr="00036322" w:rsidRDefault="009D20B1" w:rsidP="00C066F1">
      <w:pPr>
        <w:spacing w:line="288" w:lineRule="auto"/>
        <w:ind w:firstLine="720"/>
        <w:jc w:val="both"/>
        <w:rPr>
          <w:rFonts w:ascii="Times New Roman" w:hAnsi="Times New Roman"/>
          <w:b/>
          <w:i/>
          <w:sz w:val="28"/>
          <w:szCs w:val="28"/>
          <w:lang w:val="es-ES"/>
        </w:rPr>
      </w:pPr>
      <w:r w:rsidRPr="00036322">
        <w:rPr>
          <w:rFonts w:ascii="Times New Roman" w:hAnsi="Times New Roman"/>
          <w:b/>
          <w:i/>
          <w:sz w:val="28"/>
          <w:szCs w:val="28"/>
          <w:lang w:val="es-ES"/>
        </w:rPr>
        <w:t>4.3. Đồng hành với thanh niên trong việc nâng cao sức khỏe, đời sống văn hóa tinh thần:</w:t>
      </w:r>
    </w:p>
    <w:p w:rsidR="00CA0764" w:rsidRPr="00036322" w:rsidRDefault="005B70DD" w:rsidP="00C066F1">
      <w:pPr>
        <w:spacing w:line="288" w:lineRule="auto"/>
        <w:ind w:firstLine="720"/>
        <w:jc w:val="both"/>
        <w:rPr>
          <w:rFonts w:ascii="Times New Roman" w:hAnsi="Times New Roman"/>
          <w:sz w:val="28"/>
          <w:szCs w:val="28"/>
        </w:rPr>
      </w:pPr>
      <w:r w:rsidRPr="00036322">
        <w:rPr>
          <w:rFonts w:ascii="Times New Roman" w:hAnsi="Times New Roman"/>
          <w:spacing w:val="-2"/>
          <w:sz w:val="28"/>
          <w:szCs w:val="28"/>
          <w:lang w:val="es-ES"/>
        </w:rPr>
        <w:t xml:space="preserve">Hoạt động văn hóa, </w:t>
      </w:r>
      <w:r w:rsidR="00C22501" w:rsidRPr="00036322">
        <w:rPr>
          <w:rFonts w:ascii="Times New Roman" w:hAnsi="Times New Roman"/>
          <w:spacing w:val="-2"/>
          <w:sz w:val="28"/>
          <w:szCs w:val="28"/>
          <w:lang w:val="es-ES"/>
        </w:rPr>
        <w:t xml:space="preserve">văn nghệ, thể dục, </w:t>
      </w:r>
      <w:r w:rsidRPr="00036322">
        <w:rPr>
          <w:rFonts w:ascii="Times New Roman" w:hAnsi="Times New Roman"/>
          <w:spacing w:val="-2"/>
          <w:sz w:val="28"/>
          <w:szCs w:val="28"/>
          <w:lang w:val="es-ES"/>
        </w:rPr>
        <w:t xml:space="preserve">thể thao của các cơ sở Đoàn trong năm học qua </w:t>
      </w:r>
      <w:r w:rsidR="00E83F81" w:rsidRPr="00036322">
        <w:rPr>
          <w:rFonts w:ascii="Times New Roman" w:hAnsi="Times New Roman"/>
          <w:spacing w:val="-2"/>
          <w:sz w:val="28"/>
          <w:szCs w:val="28"/>
          <w:lang w:val="vi-VN"/>
        </w:rPr>
        <w:t>tiếp tục được đầu tư, nâng chất về nội dung, đổi mới về hình thức</w:t>
      </w:r>
      <w:r w:rsidR="00F81604" w:rsidRPr="00036322">
        <w:rPr>
          <w:rFonts w:ascii="Times New Roman" w:hAnsi="Times New Roman"/>
          <w:spacing w:val="-2"/>
          <w:sz w:val="28"/>
          <w:szCs w:val="28"/>
          <w:lang w:val="es-ES"/>
        </w:rPr>
        <w:t>.</w:t>
      </w:r>
      <w:r w:rsidR="008A0237" w:rsidRPr="00036322">
        <w:rPr>
          <w:rFonts w:ascii="Times New Roman" w:hAnsi="Times New Roman"/>
          <w:spacing w:val="-2"/>
          <w:sz w:val="28"/>
          <w:szCs w:val="28"/>
          <w:lang w:val="vi-VN"/>
        </w:rPr>
        <w:t xml:space="preserve"> </w:t>
      </w:r>
      <w:r w:rsidR="00B50EF4" w:rsidRPr="00036322">
        <w:rPr>
          <w:rFonts w:ascii="Times New Roman" w:hAnsi="Times New Roman"/>
          <w:sz w:val="28"/>
          <w:szCs w:val="28"/>
          <w:lang w:val="es-ES"/>
        </w:rPr>
        <w:t>Trong năm học có 1.926</w:t>
      </w:r>
      <w:r w:rsidR="008A0237" w:rsidRPr="00036322">
        <w:rPr>
          <w:rFonts w:ascii="Times New Roman" w:hAnsi="Times New Roman"/>
          <w:sz w:val="28"/>
          <w:szCs w:val="28"/>
          <w:lang w:val="es-ES"/>
        </w:rPr>
        <w:t xml:space="preserve"> hội diễn văn nghệ, hoạt động văn hóa, nghệ thuật, thể dục thể thao được tổ chức thu hút </w:t>
      </w:r>
      <w:r w:rsidR="008A0237" w:rsidRPr="00036322">
        <w:rPr>
          <w:rFonts w:ascii="Times New Roman" w:hAnsi="Times New Roman"/>
          <w:sz w:val="28"/>
          <w:szCs w:val="28"/>
          <w:lang w:val="vi-VN"/>
        </w:rPr>
        <w:t>452</w:t>
      </w:r>
      <w:r w:rsidR="00B50EF4" w:rsidRPr="00036322">
        <w:rPr>
          <w:rFonts w:ascii="Times New Roman" w:hAnsi="Times New Roman"/>
          <w:sz w:val="28"/>
          <w:szCs w:val="28"/>
          <w:lang w:val="vi-VN"/>
        </w:rPr>
        <w:t>.281</w:t>
      </w:r>
      <w:r w:rsidR="008A0237" w:rsidRPr="00036322">
        <w:rPr>
          <w:rFonts w:ascii="Times New Roman" w:hAnsi="Times New Roman"/>
          <w:sz w:val="28"/>
          <w:szCs w:val="28"/>
          <w:lang w:val="es-ES"/>
        </w:rPr>
        <w:t xml:space="preserve"> </w:t>
      </w:r>
      <w:r w:rsidR="00BF5EAD" w:rsidRPr="00036322">
        <w:rPr>
          <w:rFonts w:ascii="Times New Roman" w:hAnsi="Times New Roman"/>
          <w:sz w:val="28"/>
          <w:szCs w:val="28"/>
          <w:lang w:val="es-ES"/>
        </w:rPr>
        <w:t>đoàn viên, học sinh</w:t>
      </w:r>
      <w:r w:rsidR="008A0237" w:rsidRPr="00036322">
        <w:rPr>
          <w:rFonts w:ascii="Times New Roman" w:hAnsi="Times New Roman"/>
          <w:sz w:val="28"/>
          <w:szCs w:val="28"/>
          <w:lang w:val="es-ES"/>
        </w:rPr>
        <w:t xml:space="preserve"> tham gia</w:t>
      </w:r>
      <w:r w:rsidR="008A0237" w:rsidRPr="00036322">
        <w:rPr>
          <w:rFonts w:ascii="Times New Roman" w:hAnsi="Times New Roman"/>
          <w:sz w:val="28"/>
          <w:szCs w:val="28"/>
          <w:lang w:val="vi-VN"/>
        </w:rPr>
        <w:t xml:space="preserve">. </w:t>
      </w:r>
      <w:r w:rsidR="006E60FA" w:rsidRPr="00036322">
        <w:rPr>
          <w:rFonts w:ascii="Times New Roman" w:hAnsi="Times New Roman"/>
          <w:sz w:val="28"/>
          <w:szCs w:val="28"/>
          <w:lang w:val="vi-VN"/>
        </w:rPr>
        <w:t>Một số đơn vị cũng quan tâm đưa các thể loại văn hóa, văn nghệ dân gian, truyền thống vào hoạt động của khối trường học trên địa bàn</w:t>
      </w:r>
      <w:r w:rsidR="006E60FA" w:rsidRPr="00036322">
        <w:rPr>
          <w:rStyle w:val="FootnoteReference"/>
          <w:rFonts w:ascii="Times New Roman" w:hAnsi="Times New Roman"/>
          <w:sz w:val="28"/>
          <w:szCs w:val="28"/>
          <w:lang w:val="vi-VN"/>
        </w:rPr>
        <w:footnoteReference w:id="24"/>
      </w:r>
      <w:r w:rsidR="00317AF3" w:rsidRPr="00036322">
        <w:rPr>
          <w:rFonts w:ascii="Times New Roman" w:hAnsi="Times New Roman"/>
          <w:sz w:val="28"/>
          <w:szCs w:val="28"/>
        </w:rPr>
        <w:t>.</w:t>
      </w:r>
    </w:p>
    <w:p w:rsidR="008A0237" w:rsidRPr="006F2968" w:rsidRDefault="00CA0764" w:rsidP="00C066F1">
      <w:pPr>
        <w:spacing w:line="288" w:lineRule="auto"/>
        <w:ind w:firstLine="720"/>
        <w:jc w:val="both"/>
        <w:rPr>
          <w:rFonts w:ascii="Times New Roman" w:hAnsi="Times New Roman"/>
          <w:sz w:val="28"/>
          <w:szCs w:val="28"/>
          <w:lang w:val="es-ES"/>
        </w:rPr>
      </w:pPr>
      <w:r w:rsidRPr="006F2968">
        <w:rPr>
          <w:rFonts w:ascii="Times New Roman" w:hAnsi="Times New Roman"/>
          <w:sz w:val="28"/>
          <w:szCs w:val="28"/>
          <w:lang w:val="vi-VN"/>
        </w:rPr>
        <w:t>Một số Quận - Huyện Đoàn quan tâm nghiên cứu, đầu tư tổ chức các sân chơi văn hóa văn nghệ, cuộc thi gắn với chuyên môn</w:t>
      </w:r>
      <w:r w:rsidR="008A0237" w:rsidRPr="006F2968">
        <w:rPr>
          <w:rFonts w:ascii="Times New Roman" w:hAnsi="Times New Roman"/>
          <w:sz w:val="28"/>
          <w:szCs w:val="28"/>
          <w:lang w:val="vi-VN"/>
        </w:rPr>
        <w:t xml:space="preserve"> dành cho </w:t>
      </w:r>
      <w:r w:rsidR="006F2968" w:rsidRPr="006F2968">
        <w:rPr>
          <w:rFonts w:ascii="Times New Roman" w:hAnsi="Times New Roman"/>
          <w:sz w:val="28"/>
          <w:szCs w:val="28"/>
        </w:rPr>
        <w:t xml:space="preserve">đối tượng </w:t>
      </w:r>
      <w:r w:rsidR="008A0237" w:rsidRPr="006F2968">
        <w:rPr>
          <w:rFonts w:ascii="Times New Roman" w:hAnsi="Times New Roman"/>
          <w:sz w:val="28"/>
          <w:szCs w:val="28"/>
          <w:lang w:val="vi-VN"/>
        </w:rPr>
        <w:t>giáo viên trẻ</w:t>
      </w:r>
      <w:r w:rsidR="008A0237" w:rsidRPr="006F2968">
        <w:rPr>
          <w:rStyle w:val="FootnoteReference"/>
          <w:rFonts w:ascii="Times New Roman" w:hAnsi="Times New Roman"/>
          <w:sz w:val="28"/>
          <w:szCs w:val="28"/>
          <w:lang w:val="vi-VN"/>
        </w:rPr>
        <w:footnoteReference w:id="25"/>
      </w:r>
      <w:r w:rsidR="008A0237" w:rsidRPr="006F2968">
        <w:rPr>
          <w:rFonts w:ascii="Times New Roman" w:hAnsi="Times New Roman"/>
          <w:sz w:val="28"/>
          <w:szCs w:val="28"/>
          <w:lang w:val="vi-VN"/>
        </w:rPr>
        <w:t>.</w:t>
      </w:r>
    </w:p>
    <w:p w:rsidR="007F3F65" w:rsidRPr="00036322" w:rsidRDefault="007607CD" w:rsidP="00C066F1">
      <w:pPr>
        <w:spacing w:line="288" w:lineRule="auto"/>
        <w:ind w:firstLine="720"/>
        <w:jc w:val="both"/>
        <w:rPr>
          <w:rFonts w:ascii="Times New Roman" w:hAnsi="Times New Roman"/>
          <w:spacing w:val="-2"/>
          <w:sz w:val="28"/>
          <w:szCs w:val="28"/>
          <w:lang w:val="es-ES"/>
        </w:rPr>
      </w:pPr>
      <w:r w:rsidRPr="00036322">
        <w:rPr>
          <w:rFonts w:ascii="Times New Roman" w:hAnsi="Times New Roman"/>
          <w:spacing w:val="-2"/>
          <w:sz w:val="28"/>
          <w:szCs w:val="28"/>
          <w:lang w:val="es-ES"/>
        </w:rPr>
        <w:t>H</w:t>
      </w:r>
      <w:r w:rsidR="005B51DF" w:rsidRPr="00036322">
        <w:rPr>
          <w:rFonts w:ascii="Times New Roman" w:hAnsi="Times New Roman"/>
          <w:spacing w:val="-2"/>
          <w:sz w:val="28"/>
          <w:szCs w:val="28"/>
          <w:lang w:val="es-ES"/>
        </w:rPr>
        <w:t>ệ thống câu lạc bộ, đội, nhóm</w:t>
      </w:r>
      <w:r w:rsidR="005B70DD" w:rsidRPr="00036322">
        <w:rPr>
          <w:rFonts w:ascii="Times New Roman" w:hAnsi="Times New Roman"/>
          <w:spacing w:val="-2"/>
          <w:sz w:val="28"/>
          <w:szCs w:val="28"/>
          <w:lang w:val="es-ES"/>
        </w:rPr>
        <w:t xml:space="preserve"> sở thích, nghệ thuật, năng khiếu trong học sinh</w:t>
      </w:r>
      <w:r w:rsidR="00DC43DB" w:rsidRPr="00036322">
        <w:rPr>
          <w:rFonts w:ascii="Times New Roman" w:hAnsi="Times New Roman"/>
          <w:spacing w:val="-2"/>
          <w:sz w:val="28"/>
          <w:szCs w:val="28"/>
          <w:lang w:val="es-ES"/>
        </w:rPr>
        <w:t xml:space="preserve"> tiếp tục được phát triển</w:t>
      </w:r>
      <w:r w:rsidR="005B70DD" w:rsidRPr="00036322">
        <w:rPr>
          <w:rFonts w:ascii="Times New Roman" w:hAnsi="Times New Roman"/>
          <w:spacing w:val="-2"/>
          <w:sz w:val="28"/>
          <w:szCs w:val="28"/>
          <w:lang w:val="es-ES"/>
        </w:rPr>
        <w:t>. Trong năm học</w:t>
      </w:r>
      <w:r w:rsidR="00DC43DB" w:rsidRPr="00036322">
        <w:rPr>
          <w:rFonts w:ascii="Times New Roman" w:hAnsi="Times New Roman"/>
          <w:spacing w:val="-2"/>
          <w:sz w:val="28"/>
          <w:szCs w:val="28"/>
          <w:lang w:val="es-ES"/>
        </w:rPr>
        <w:t>,</w:t>
      </w:r>
      <w:r w:rsidR="005B70DD" w:rsidRPr="00036322">
        <w:rPr>
          <w:rFonts w:ascii="Times New Roman" w:hAnsi="Times New Roman"/>
          <w:spacing w:val="-2"/>
          <w:sz w:val="28"/>
          <w:szCs w:val="28"/>
          <w:lang w:val="es-ES"/>
        </w:rPr>
        <w:t xml:space="preserve"> nhiều đơn vị tổ chức Liên hoan các Câu lạc bộ, đội nhóm </w:t>
      </w:r>
      <w:r w:rsidR="00420C98" w:rsidRPr="00036322">
        <w:rPr>
          <w:rFonts w:ascii="Times New Roman" w:hAnsi="Times New Roman"/>
          <w:spacing w:val="-2"/>
          <w:sz w:val="28"/>
          <w:szCs w:val="28"/>
          <w:lang w:val="es-ES"/>
        </w:rPr>
        <w:t xml:space="preserve">sở thích </w:t>
      </w:r>
      <w:r w:rsidR="005C4E94" w:rsidRPr="00036322">
        <w:rPr>
          <w:rFonts w:ascii="Times New Roman" w:hAnsi="Times New Roman"/>
          <w:spacing w:val="-2"/>
          <w:sz w:val="28"/>
          <w:szCs w:val="28"/>
          <w:lang w:val="es-ES"/>
        </w:rPr>
        <w:t>nhằm tạo sân chơi bổ ích đáp</w:t>
      </w:r>
      <w:r w:rsidR="005B70DD" w:rsidRPr="00036322">
        <w:rPr>
          <w:rFonts w:ascii="Times New Roman" w:hAnsi="Times New Roman"/>
          <w:spacing w:val="-2"/>
          <w:sz w:val="28"/>
          <w:szCs w:val="28"/>
          <w:lang w:val="es-ES"/>
        </w:rPr>
        <w:t xml:space="preserve"> ứng nhu cầu ngày càng đa dạng của đoàn viên </w:t>
      </w:r>
      <w:r w:rsidR="00603D7B">
        <w:rPr>
          <w:rFonts w:ascii="Times New Roman" w:hAnsi="Times New Roman"/>
          <w:spacing w:val="-2"/>
          <w:sz w:val="28"/>
          <w:szCs w:val="28"/>
          <w:lang w:val="es-ES"/>
        </w:rPr>
        <w:t>học sinh</w:t>
      </w:r>
      <w:r w:rsidR="00A71ED2" w:rsidRPr="00036322">
        <w:rPr>
          <w:rFonts w:ascii="Times New Roman" w:hAnsi="Times New Roman"/>
          <w:spacing w:val="-2"/>
          <w:sz w:val="28"/>
          <w:szCs w:val="28"/>
          <w:lang w:val="es-ES"/>
        </w:rPr>
        <w:t>.</w:t>
      </w:r>
      <w:r w:rsidR="008A0237" w:rsidRPr="00036322">
        <w:rPr>
          <w:rFonts w:ascii="Times New Roman" w:hAnsi="Times New Roman"/>
          <w:spacing w:val="-2"/>
          <w:sz w:val="28"/>
          <w:szCs w:val="28"/>
          <w:lang w:val="vi-VN"/>
        </w:rPr>
        <w:t xml:space="preserve"> </w:t>
      </w:r>
    </w:p>
    <w:p w:rsidR="00BC1A77" w:rsidRPr="00036322" w:rsidRDefault="00C51553"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es-ES"/>
        </w:rPr>
        <w:t xml:space="preserve">Hoạt động hỗ trợ, tư vấn tâm lý, sức khỏe sinh sản tiếp tục được </w:t>
      </w:r>
      <w:r w:rsidR="006F2968">
        <w:rPr>
          <w:rFonts w:ascii="Times New Roman" w:hAnsi="Times New Roman"/>
          <w:sz w:val="28"/>
          <w:szCs w:val="28"/>
          <w:lang w:val="es-ES"/>
        </w:rPr>
        <w:t xml:space="preserve">một số </w:t>
      </w:r>
      <w:r w:rsidRPr="00036322">
        <w:rPr>
          <w:rFonts w:ascii="Times New Roman" w:hAnsi="Times New Roman"/>
          <w:sz w:val="28"/>
          <w:szCs w:val="28"/>
          <w:lang w:val="es-ES"/>
        </w:rPr>
        <w:t xml:space="preserve">Quận - Huyện Đoàn quan tâm thực hiện trong học sinh với việc phối hợp với nhà trường </w:t>
      </w:r>
      <w:r w:rsidR="00E83F81" w:rsidRPr="00036322">
        <w:rPr>
          <w:rFonts w:ascii="Times New Roman" w:hAnsi="Times New Roman"/>
          <w:sz w:val="28"/>
          <w:szCs w:val="28"/>
          <w:lang w:val="vi-VN"/>
        </w:rPr>
        <w:t xml:space="preserve">duy trì </w:t>
      </w:r>
      <w:r w:rsidRPr="00036322">
        <w:rPr>
          <w:rFonts w:ascii="Times New Roman" w:hAnsi="Times New Roman"/>
          <w:sz w:val="28"/>
          <w:szCs w:val="28"/>
          <w:lang w:val="es-ES"/>
        </w:rPr>
        <w:t xml:space="preserve">bộ phận tư </w:t>
      </w:r>
      <w:r w:rsidR="002B6636" w:rsidRPr="00036322">
        <w:rPr>
          <w:rFonts w:ascii="Times New Roman" w:hAnsi="Times New Roman"/>
          <w:sz w:val="28"/>
          <w:szCs w:val="28"/>
          <w:lang w:val="es-ES"/>
        </w:rPr>
        <w:t xml:space="preserve">vấn </w:t>
      </w:r>
      <w:r w:rsidR="00E83F81" w:rsidRPr="00036322">
        <w:rPr>
          <w:rFonts w:ascii="Times New Roman" w:hAnsi="Times New Roman"/>
          <w:sz w:val="28"/>
          <w:szCs w:val="28"/>
          <w:lang w:val="vi-VN"/>
        </w:rPr>
        <w:t xml:space="preserve">học đường </w:t>
      </w:r>
      <w:r w:rsidR="002B6636" w:rsidRPr="00036322">
        <w:rPr>
          <w:rFonts w:ascii="Times New Roman" w:hAnsi="Times New Roman"/>
          <w:sz w:val="28"/>
          <w:szCs w:val="28"/>
          <w:lang w:val="es-ES"/>
        </w:rPr>
        <w:t>thường trực tại các trường.</w:t>
      </w:r>
      <w:r w:rsidR="002F0625" w:rsidRPr="00036322">
        <w:rPr>
          <w:rFonts w:ascii="Times New Roman" w:hAnsi="Times New Roman"/>
          <w:sz w:val="28"/>
          <w:szCs w:val="28"/>
          <w:lang w:val="es-ES"/>
        </w:rPr>
        <w:t xml:space="preserve"> </w:t>
      </w:r>
      <w:r w:rsidR="003F5221" w:rsidRPr="00036322">
        <w:rPr>
          <w:rFonts w:ascii="Times New Roman" w:hAnsi="Times New Roman"/>
          <w:sz w:val="28"/>
          <w:szCs w:val="28"/>
          <w:lang w:val="es-ES"/>
        </w:rPr>
        <w:t>Trợ lý thanh niên được tập huấn, trang bị kỹ năng nhằm kịp thời tư vấn,</w:t>
      </w:r>
      <w:r w:rsidR="00FB6EF4" w:rsidRPr="00036322">
        <w:rPr>
          <w:rFonts w:ascii="Times New Roman" w:hAnsi="Times New Roman"/>
          <w:sz w:val="28"/>
          <w:szCs w:val="28"/>
          <w:lang w:val="es-ES"/>
        </w:rPr>
        <w:t xml:space="preserve"> </w:t>
      </w:r>
      <w:r w:rsidR="003F5221" w:rsidRPr="00036322">
        <w:rPr>
          <w:rFonts w:ascii="Times New Roman" w:hAnsi="Times New Roman"/>
          <w:sz w:val="28"/>
          <w:szCs w:val="28"/>
          <w:lang w:val="es-ES"/>
        </w:rPr>
        <w:t>hỗ trợ cho học sinh tại đơn vị.</w:t>
      </w:r>
      <w:r w:rsidR="00D814B2" w:rsidRPr="00036322">
        <w:rPr>
          <w:rFonts w:ascii="Times New Roman" w:hAnsi="Times New Roman"/>
          <w:sz w:val="28"/>
          <w:szCs w:val="28"/>
          <w:lang w:val="es-ES"/>
        </w:rPr>
        <w:t xml:space="preserve"> </w:t>
      </w:r>
      <w:r w:rsidR="00BC1A77" w:rsidRPr="00036322">
        <w:rPr>
          <w:rFonts w:ascii="Times New Roman" w:hAnsi="Times New Roman"/>
          <w:sz w:val="28"/>
          <w:szCs w:val="28"/>
          <w:lang w:val="es-ES"/>
        </w:rPr>
        <w:t>Các đơn vị phối hợp với Trung tâm Hỗ trợ học sinh, sinh viên thành phố, Nhà</w:t>
      </w:r>
      <w:r w:rsidR="00A96B25" w:rsidRPr="00036322">
        <w:rPr>
          <w:rFonts w:ascii="Times New Roman" w:hAnsi="Times New Roman"/>
          <w:sz w:val="28"/>
          <w:szCs w:val="28"/>
          <w:lang w:val="es-ES"/>
        </w:rPr>
        <w:t xml:space="preserve"> văn hóa Sinh viên tổ chức các chương</w:t>
      </w:r>
      <w:r w:rsidR="00BC1A77" w:rsidRPr="00036322">
        <w:rPr>
          <w:rFonts w:ascii="Times New Roman" w:hAnsi="Times New Roman"/>
          <w:sz w:val="28"/>
          <w:szCs w:val="28"/>
          <w:lang w:val="es-ES"/>
        </w:rPr>
        <w:t xml:space="preserve"> trình hỗ trợ, tư vấn cho </w:t>
      </w:r>
      <w:r w:rsidR="000A7390" w:rsidRPr="00036322">
        <w:rPr>
          <w:rFonts w:ascii="Times New Roman" w:hAnsi="Times New Roman"/>
          <w:sz w:val="28"/>
          <w:szCs w:val="28"/>
          <w:lang w:val="vi-VN"/>
        </w:rPr>
        <w:t>Đ</w:t>
      </w:r>
      <w:r w:rsidR="00BC1A77" w:rsidRPr="00036322">
        <w:rPr>
          <w:rFonts w:ascii="Times New Roman" w:hAnsi="Times New Roman"/>
          <w:sz w:val="28"/>
          <w:szCs w:val="28"/>
          <w:lang w:val="es-ES"/>
        </w:rPr>
        <w:t>oàn viên, học sinh.</w:t>
      </w:r>
      <w:r w:rsidR="00BC1A77" w:rsidRPr="00036322">
        <w:rPr>
          <w:rFonts w:ascii="Times New Roman" w:hAnsi="Times New Roman"/>
          <w:sz w:val="28"/>
          <w:szCs w:val="28"/>
          <w:lang w:val="vi-VN"/>
        </w:rPr>
        <w:t xml:space="preserve"> </w:t>
      </w:r>
    </w:p>
    <w:p w:rsidR="00CC5B42" w:rsidRPr="00036322" w:rsidRDefault="00CC5B42" w:rsidP="00C066F1">
      <w:pPr>
        <w:spacing w:line="288" w:lineRule="auto"/>
        <w:ind w:firstLine="720"/>
        <w:jc w:val="both"/>
        <w:rPr>
          <w:rFonts w:ascii="Times New Roman" w:hAnsi="Times New Roman"/>
          <w:b/>
          <w:i/>
          <w:sz w:val="28"/>
          <w:szCs w:val="28"/>
          <w:lang w:val="vi-VN"/>
        </w:rPr>
      </w:pPr>
    </w:p>
    <w:p w:rsidR="00F276DB" w:rsidRPr="00036322" w:rsidRDefault="006539A6" w:rsidP="00C066F1">
      <w:pPr>
        <w:spacing w:line="288" w:lineRule="auto"/>
        <w:ind w:firstLine="720"/>
        <w:jc w:val="both"/>
        <w:rPr>
          <w:rFonts w:ascii="Times New Roman" w:hAnsi="Times New Roman"/>
          <w:b/>
          <w:i/>
          <w:spacing w:val="-6"/>
          <w:sz w:val="28"/>
          <w:szCs w:val="28"/>
          <w:lang w:val="vi-VN"/>
        </w:rPr>
      </w:pPr>
      <w:r w:rsidRPr="00036322">
        <w:rPr>
          <w:rFonts w:ascii="Times New Roman" w:hAnsi="Times New Roman"/>
          <w:b/>
          <w:i/>
          <w:spacing w:val="-6"/>
          <w:sz w:val="28"/>
          <w:szCs w:val="28"/>
          <w:lang w:val="vi-VN"/>
        </w:rPr>
        <w:t>4.4. Đồng hành với thanh niên trong rèn luyện kỹ năng thực hành xã hội</w:t>
      </w:r>
      <w:r w:rsidR="00BF701C" w:rsidRPr="00036322">
        <w:rPr>
          <w:rFonts w:ascii="Times New Roman" w:hAnsi="Times New Roman"/>
          <w:b/>
          <w:i/>
          <w:spacing w:val="-6"/>
          <w:sz w:val="28"/>
          <w:szCs w:val="28"/>
          <w:lang w:val="vi-VN"/>
        </w:rPr>
        <w:t>, công tác quốc tế thanh niên</w:t>
      </w:r>
      <w:r w:rsidRPr="00036322">
        <w:rPr>
          <w:rFonts w:ascii="Times New Roman" w:hAnsi="Times New Roman"/>
          <w:b/>
          <w:i/>
          <w:spacing w:val="-6"/>
          <w:sz w:val="28"/>
          <w:szCs w:val="28"/>
          <w:lang w:val="vi-VN"/>
        </w:rPr>
        <w:t>:</w:t>
      </w:r>
    </w:p>
    <w:p w:rsidR="00F276DB" w:rsidRPr="00036322" w:rsidRDefault="007938F3" w:rsidP="00C066F1">
      <w:pPr>
        <w:spacing w:line="288" w:lineRule="auto"/>
        <w:ind w:firstLine="720"/>
        <w:jc w:val="both"/>
        <w:rPr>
          <w:rFonts w:ascii="Times New Roman" w:hAnsi="Times New Roman"/>
          <w:b/>
          <w:i/>
          <w:sz w:val="28"/>
          <w:szCs w:val="28"/>
          <w:lang w:val="es-ES"/>
        </w:rPr>
      </w:pPr>
      <w:r w:rsidRPr="00036322">
        <w:rPr>
          <w:rFonts w:ascii="Times New Roman" w:hAnsi="Times New Roman"/>
          <w:kern w:val="2"/>
          <w:sz w:val="28"/>
          <w:szCs w:val="28"/>
          <w:lang w:val="es-ES"/>
        </w:rPr>
        <w:t xml:space="preserve">Trong năm học </w:t>
      </w:r>
      <w:r w:rsidR="000E73D2" w:rsidRPr="00036322">
        <w:rPr>
          <w:rFonts w:ascii="Times New Roman" w:hAnsi="Times New Roman"/>
          <w:kern w:val="2"/>
          <w:sz w:val="28"/>
          <w:szCs w:val="28"/>
          <w:lang w:val="es-ES"/>
        </w:rPr>
        <w:t>2016 - 2017</w:t>
      </w:r>
      <w:r w:rsidR="00C51553" w:rsidRPr="00036322">
        <w:rPr>
          <w:rFonts w:ascii="Times New Roman" w:hAnsi="Times New Roman"/>
          <w:kern w:val="2"/>
          <w:sz w:val="28"/>
          <w:szCs w:val="28"/>
          <w:lang w:val="es-ES"/>
        </w:rPr>
        <w:t xml:space="preserve">, các cấp bộ Đoàn đã tổ chức </w:t>
      </w:r>
      <w:r w:rsidR="00F402EB" w:rsidRPr="00036322">
        <w:rPr>
          <w:rFonts w:ascii="Times New Roman" w:hAnsi="Times New Roman"/>
          <w:kern w:val="2"/>
          <w:sz w:val="28"/>
          <w:szCs w:val="28"/>
          <w:lang w:val="vi-VN"/>
        </w:rPr>
        <w:t>6</w:t>
      </w:r>
      <w:r w:rsidR="00C26321" w:rsidRPr="00036322">
        <w:rPr>
          <w:rFonts w:ascii="Times New Roman" w:hAnsi="Times New Roman"/>
          <w:kern w:val="2"/>
          <w:sz w:val="28"/>
          <w:szCs w:val="28"/>
          <w:lang w:val="vi-VN"/>
        </w:rPr>
        <w:t>2</w:t>
      </w:r>
      <w:r w:rsidR="00F402EB" w:rsidRPr="00036322">
        <w:rPr>
          <w:rFonts w:ascii="Times New Roman" w:hAnsi="Times New Roman"/>
          <w:kern w:val="2"/>
          <w:sz w:val="28"/>
          <w:szCs w:val="28"/>
          <w:lang w:val="vi-VN"/>
        </w:rPr>
        <w:t>7</w:t>
      </w:r>
      <w:r w:rsidRPr="00036322">
        <w:rPr>
          <w:rFonts w:ascii="Times New Roman" w:hAnsi="Times New Roman"/>
          <w:kern w:val="2"/>
          <w:sz w:val="28"/>
          <w:szCs w:val="28"/>
          <w:lang w:val="es-ES"/>
        </w:rPr>
        <w:t xml:space="preserve"> </w:t>
      </w:r>
      <w:r w:rsidR="00C51553" w:rsidRPr="00036322">
        <w:rPr>
          <w:rFonts w:ascii="Times New Roman" w:hAnsi="Times New Roman"/>
          <w:kern w:val="2"/>
          <w:sz w:val="28"/>
          <w:szCs w:val="28"/>
          <w:lang w:val="es-ES"/>
        </w:rPr>
        <w:t>chương trình, hoạt động rèn luyện kỹ năng</w:t>
      </w:r>
      <w:r w:rsidR="00DC43DB" w:rsidRPr="00036322">
        <w:rPr>
          <w:rFonts w:ascii="Times New Roman" w:hAnsi="Times New Roman"/>
          <w:kern w:val="2"/>
          <w:sz w:val="28"/>
          <w:szCs w:val="28"/>
          <w:lang w:val="es-ES"/>
        </w:rPr>
        <w:t xml:space="preserve"> thực hành xã hội</w:t>
      </w:r>
      <w:r w:rsidR="00C51553" w:rsidRPr="00036322">
        <w:rPr>
          <w:rFonts w:ascii="Times New Roman" w:hAnsi="Times New Roman"/>
          <w:kern w:val="2"/>
          <w:sz w:val="28"/>
          <w:szCs w:val="28"/>
          <w:lang w:val="es-ES"/>
        </w:rPr>
        <w:t xml:space="preserve">, thu hút </w:t>
      </w:r>
      <w:r w:rsidR="00C26321" w:rsidRPr="00036322">
        <w:rPr>
          <w:rFonts w:ascii="Times New Roman" w:hAnsi="Times New Roman"/>
          <w:kern w:val="2"/>
          <w:sz w:val="28"/>
          <w:szCs w:val="28"/>
          <w:lang w:val="es-ES"/>
        </w:rPr>
        <w:t>133</w:t>
      </w:r>
      <w:r w:rsidR="009932FF" w:rsidRPr="00036322">
        <w:rPr>
          <w:rFonts w:ascii="Times New Roman" w:hAnsi="Times New Roman"/>
          <w:kern w:val="2"/>
          <w:sz w:val="28"/>
          <w:szCs w:val="28"/>
          <w:lang w:val="es-ES"/>
        </w:rPr>
        <w:t>.</w:t>
      </w:r>
      <w:r w:rsidR="00C26321" w:rsidRPr="00036322">
        <w:rPr>
          <w:rFonts w:ascii="Times New Roman" w:hAnsi="Times New Roman"/>
          <w:kern w:val="2"/>
          <w:sz w:val="28"/>
          <w:szCs w:val="28"/>
          <w:lang w:val="es-ES"/>
        </w:rPr>
        <w:t>725</w:t>
      </w:r>
      <w:r w:rsidRPr="00036322">
        <w:rPr>
          <w:rFonts w:ascii="Times New Roman" w:hAnsi="Times New Roman"/>
          <w:kern w:val="2"/>
          <w:sz w:val="28"/>
          <w:szCs w:val="28"/>
          <w:lang w:val="es-ES"/>
        </w:rPr>
        <w:t xml:space="preserve"> </w:t>
      </w:r>
      <w:r w:rsidR="00C51553" w:rsidRPr="00036322">
        <w:rPr>
          <w:rFonts w:ascii="Times New Roman" w:hAnsi="Times New Roman"/>
          <w:kern w:val="2"/>
          <w:sz w:val="28"/>
          <w:szCs w:val="28"/>
          <w:lang w:val="es-ES"/>
        </w:rPr>
        <w:t xml:space="preserve">lượt học sinh tham gia. Nhiều đơn vị làm tốt công tác huy động các nguồn lực xã hội để thường xuyên mở lớp và tổ chức các hoạt động đào tạo, bồi dưỡng kỹ năng thực hành xã hội, </w:t>
      </w:r>
      <w:r w:rsidR="007A2491" w:rsidRPr="00036322">
        <w:rPr>
          <w:rFonts w:ascii="Times New Roman" w:hAnsi="Times New Roman"/>
          <w:sz w:val="28"/>
          <w:szCs w:val="28"/>
          <w:lang w:val="es-ES"/>
        </w:rPr>
        <w:t>kỹ năng hội nhập quốc tế cần thiết</w:t>
      </w:r>
      <w:r w:rsidR="007A2491" w:rsidRPr="00036322">
        <w:rPr>
          <w:rFonts w:ascii="Times New Roman" w:hAnsi="Times New Roman"/>
          <w:color w:val="000000"/>
          <w:kern w:val="2"/>
          <w:sz w:val="28"/>
          <w:szCs w:val="28"/>
          <w:lang w:val="sv-SE"/>
        </w:rPr>
        <w:t>.</w:t>
      </w:r>
      <w:r w:rsidR="00F276DB" w:rsidRPr="00036322">
        <w:rPr>
          <w:rFonts w:ascii="Times New Roman" w:hAnsi="Times New Roman"/>
          <w:kern w:val="2"/>
          <w:sz w:val="28"/>
          <w:szCs w:val="28"/>
          <w:lang w:val="es-ES"/>
        </w:rPr>
        <w:t xml:space="preserve"> </w:t>
      </w:r>
      <w:r w:rsidR="006216C5" w:rsidRPr="00036322">
        <w:rPr>
          <w:rFonts w:ascii="Times New Roman" w:hAnsi="Times New Roman"/>
          <w:sz w:val="28"/>
          <w:szCs w:val="28"/>
          <w:lang w:val="es-ES"/>
        </w:rPr>
        <w:t xml:space="preserve">Nhiều </w:t>
      </w:r>
      <w:r w:rsidR="00F276DB" w:rsidRPr="00036322">
        <w:rPr>
          <w:rFonts w:ascii="Times New Roman" w:hAnsi="Times New Roman"/>
          <w:sz w:val="28"/>
          <w:szCs w:val="28"/>
          <w:lang w:val="es-ES"/>
        </w:rPr>
        <w:t>câu lạc bộ kỹ năng cấp trường</w:t>
      </w:r>
      <w:r w:rsidR="006216C5" w:rsidRPr="00036322">
        <w:rPr>
          <w:rFonts w:ascii="Times New Roman" w:hAnsi="Times New Roman"/>
          <w:sz w:val="28"/>
          <w:szCs w:val="28"/>
          <w:lang w:val="es-ES"/>
        </w:rPr>
        <w:t xml:space="preserve"> được ra mắt, củng cố và</w:t>
      </w:r>
      <w:r w:rsidR="00F276DB" w:rsidRPr="00036322">
        <w:rPr>
          <w:rFonts w:ascii="Times New Roman" w:hAnsi="Times New Roman"/>
          <w:sz w:val="28"/>
          <w:szCs w:val="28"/>
          <w:lang w:val="es-ES"/>
        </w:rPr>
        <w:t xml:space="preserve"> tổ chức nhiều hoạt động ngoại khóa, dã ngoại cho học sinh, các trại kỹ năng, trại rèn luyện, đưa hoạt động ra công viên.</w:t>
      </w:r>
    </w:p>
    <w:p w:rsidR="00BB2D92" w:rsidRPr="00036322" w:rsidRDefault="00C51553" w:rsidP="00C066F1">
      <w:pPr>
        <w:spacing w:line="288" w:lineRule="auto"/>
        <w:ind w:firstLine="720"/>
        <w:jc w:val="both"/>
        <w:rPr>
          <w:rFonts w:ascii="Times New Roman" w:hAnsi="Times New Roman"/>
          <w:spacing w:val="-2"/>
          <w:kern w:val="2"/>
          <w:sz w:val="28"/>
          <w:szCs w:val="28"/>
          <w:lang w:val="vi-VN"/>
        </w:rPr>
      </w:pPr>
      <w:r w:rsidRPr="00036322">
        <w:rPr>
          <w:rFonts w:ascii="Times New Roman" w:hAnsi="Times New Roman"/>
          <w:spacing w:val="-2"/>
          <w:kern w:val="2"/>
          <w:sz w:val="28"/>
          <w:szCs w:val="28"/>
          <w:lang w:val="es-ES"/>
        </w:rPr>
        <w:t xml:space="preserve">Ngoài ra, Trung tâm </w:t>
      </w:r>
      <w:r w:rsidR="005C4E94" w:rsidRPr="00036322">
        <w:rPr>
          <w:rFonts w:ascii="Times New Roman" w:hAnsi="Times New Roman"/>
          <w:spacing w:val="-2"/>
          <w:kern w:val="2"/>
          <w:sz w:val="28"/>
          <w:szCs w:val="28"/>
          <w:lang w:val="vi-VN"/>
        </w:rPr>
        <w:t>H</w:t>
      </w:r>
      <w:r w:rsidRPr="00036322">
        <w:rPr>
          <w:rFonts w:ascii="Times New Roman" w:hAnsi="Times New Roman"/>
          <w:spacing w:val="-2"/>
          <w:kern w:val="2"/>
          <w:sz w:val="28"/>
          <w:szCs w:val="28"/>
          <w:lang w:val="es-ES"/>
        </w:rPr>
        <w:t xml:space="preserve">ỗ trợ </w:t>
      </w:r>
      <w:r w:rsidR="00096DEB" w:rsidRPr="00036322">
        <w:rPr>
          <w:rFonts w:ascii="Times New Roman" w:hAnsi="Times New Roman"/>
          <w:spacing w:val="-2"/>
          <w:kern w:val="2"/>
          <w:sz w:val="28"/>
          <w:szCs w:val="28"/>
          <w:lang w:val="es-ES"/>
        </w:rPr>
        <w:t>học sinh, s</w:t>
      </w:r>
      <w:r w:rsidR="001F1714" w:rsidRPr="00036322">
        <w:rPr>
          <w:rFonts w:ascii="Times New Roman" w:hAnsi="Times New Roman"/>
          <w:spacing w:val="-2"/>
          <w:kern w:val="2"/>
          <w:sz w:val="28"/>
          <w:szCs w:val="28"/>
          <w:lang w:val="es-ES"/>
        </w:rPr>
        <w:t xml:space="preserve">inh viên </w:t>
      </w:r>
      <w:r w:rsidR="002B6636" w:rsidRPr="00036322">
        <w:rPr>
          <w:rFonts w:ascii="Times New Roman" w:hAnsi="Times New Roman"/>
          <w:spacing w:val="-2"/>
          <w:kern w:val="2"/>
          <w:sz w:val="28"/>
          <w:szCs w:val="28"/>
          <w:lang w:val="es-ES"/>
        </w:rPr>
        <w:t>t</w:t>
      </w:r>
      <w:r w:rsidR="00C953E2" w:rsidRPr="00036322">
        <w:rPr>
          <w:rFonts w:ascii="Times New Roman" w:hAnsi="Times New Roman"/>
          <w:spacing w:val="-2"/>
          <w:kern w:val="2"/>
          <w:sz w:val="28"/>
          <w:szCs w:val="28"/>
          <w:lang w:val="es-ES"/>
        </w:rPr>
        <w:t>hành</w:t>
      </w:r>
      <w:r w:rsidR="001F1714" w:rsidRPr="00036322">
        <w:rPr>
          <w:rFonts w:ascii="Times New Roman" w:hAnsi="Times New Roman"/>
          <w:spacing w:val="-2"/>
          <w:kern w:val="2"/>
          <w:sz w:val="28"/>
          <w:szCs w:val="28"/>
          <w:lang w:val="es-ES"/>
        </w:rPr>
        <w:t xml:space="preserve"> phố</w:t>
      </w:r>
      <w:r w:rsidRPr="00036322">
        <w:rPr>
          <w:rFonts w:ascii="Times New Roman" w:hAnsi="Times New Roman"/>
          <w:spacing w:val="-2"/>
          <w:kern w:val="2"/>
          <w:sz w:val="28"/>
          <w:szCs w:val="28"/>
          <w:lang w:val="es-ES"/>
        </w:rPr>
        <w:t xml:space="preserve"> </w:t>
      </w:r>
      <w:r w:rsidR="004C5CFC" w:rsidRPr="00036322">
        <w:rPr>
          <w:rFonts w:ascii="Times New Roman" w:hAnsi="Times New Roman"/>
          <w:spacing w:val="-2"/>
          <w:kern w:val="2"/>
          <w:sz w:val="28"/>
          <w:szCs w:val="28"/>
          <w:lang w:val="es-ES"/>
        </w:rPr>
        <w:t xml:space="preserve">tiếp tục </w:t>
      </w:r>
      <w:r w:rsidR="00BF3DB1" w:rsidRPr="00036322">
        <w:rPr>
          <w:rFonts w:ascii="Times New Roman" w:hAnsi="Times New Roman"/>
          <w:spacing w:val="-2"/>
          <w:kern w:val="2"/>
          <w:sz w:val="28"/>
          <w:szCs w:val="28"/>
          <w:lang w:val="es-ES"/>
        </w:rPr>
        <w:t xml:space="preserve">tổ chức </w:t>
      </w:r>
      <w:r w:rsidRPr="00036322">
        <w:rPr>
          <w:rFonts w:ascii="Times New Roman" w:hAnsi="Times New Roman"/>
          <w:spacing w:val="-2"/>
          <w:kern w:val="2"/>
          <w:sz w:val="28"/>
          <w:szCs w:val="28"/>
          <w:lang w:val="es-ES"/>
        </w:rPr>
        <w:t xml:space="preserve">50 chương trình tập huấn </w:t>
      </w:r>
      <w:r w:rsidR="00BF3DB1" w:rsidRPr="00036322">
        <w:rPr>
          <w:rFonts w:ascii="Times New Roman" w:hAnsi="Times New Roman"/>
          <w:spacing w:val="-2"/>
          <w:kern w:val="2"/>
          <w:sz w:val="28"/>
          <w:szCs w:val="28"/>
          <w:lang w:val="es-ES"/>
        </w:rPr>
        <w:t xml:space="preserve">kỹ năng thực hành xã hội </w:t>
      </w:r>
      <w:r w:rsidRPr="00036322">
        <w:rPr>
          <w:rFonts w:ascii="Times New Roman" w:hAnsi="Times New Roman"/>
          <w:spacing w:val="-2"/>
          <w:kern w:val="2"/>
          <w:sz w:val="28"/>
          <w:szCs w:val="28"/>
          <w:lang w:val="es-ES"/>
        </w:rPr>
        <w:t xml:space="preserve">tại các trường trung học phổ </w:t>
      </w:r>
      <w:r w:rsidRPr="00036322">
        <w:rPr>
          <w:rFonts w:ascii="Times New Roman" w:hAnsi="Times New Roman"/>
          <w:spacing w:val="-2"/>
          <w:kern w:val="2"/>
          <w:sz w:val="28"/>
          <w:szCs w:val="28"/>
          <w:lang w:val="es-ES"/>
        </w:rPr>
        <w:lastRenderedPageBreak/>
        <w:t xml:space="preserve">thông; Nhà </w:t>
      </w:r>
      <w:r w:rsidR="001F1714" w:rsidRPr="00036322">
        <w:rPr>
          <w:rFonts w:ascii="Times New Roman" w:hAnsi="Times New Roman"/>
          <w:spacing w:val="-2"/>
          <w:kern w:val="2"/>
          <w:sz w:val="28"/>
          <w:szCs w:val="28"/>
          <w:lang w:val="es-ES"/>
        </w:rPr>
        <w:t xml:space="preserve">Văn </w:t>
      </w:r>
      <w:r w:rsidRPr="00036322">
        <w:rPr>
          <w:rFonts w:ascii="Times New Roman" w:hAnsi="Times New Roman"/>
          <w:spacing w:val="-2"/>
          <w:kern w:val="2"/>
          <w:sz w:val="28"/>
          <w:szCs w:val="28"/>
          <w:lang w:val="es-ES"/>
        </w:rPr>
        <w:t xml:space="preserve">hóa Sinh viên, Nhà </w:t>
      </w:r>
      <w:r w:rsidR="00637B3B" w:rsidRPr="00036322">
        <w:rPr>
          <w:rFonts w:ascii="Times New Roman" w:hAnsi="Times New Roman"/>
          <w:spacing w:val="-2"/>
          <w:kern w:val="2"/>
          <w:sz w:val="28"/>
          <w:szCs w:val="28"/>
          <w:lang w:val="es-ES"/>
        </w:rPr>
        <w:t xml:space="preserve">Văn </w:t>
      </w:r>
      <w:r w:rsidRPr="00036322">
        <w:rPr>
          <w:rFonts w:ascii="Times New Roman" w:hAnsi="Times New Roman"/>
          <w:spacing w:val="-2"/>
          <w:kern w:val="2"/>
          <w:sz w:val="28"/>
          <w:szCs w:val="28"/>
          <w:lang w:val="es-ES"/>
        </w:rPr>
        <w:t xml:space="preserve">hóa Thanh niên, Báo Mực </w:t>
      </w:r>
      <w:r w:rsidR="006216C5" w:rsidRPr="00036322">
        <w:rPr>
          <w:rFonts w:ascii="Times New Roman" w:hAnsi="Times New Roman"/>
          <w:spacing w:val="-2"/>
          <w:kern w:val="2"/>
          <w:sz w:val="28"/>
          <w:szCs w:val="28"/>
          <w:lang w:val="es-ES"/>
        </w:rPr>
        <w:t>T</w:t>
      </w:r>
      <w:r w:rsidRPr="00036322">
        <w:rPr>
          <w:rFonts w:ascii="Times New Roman" w:hAnsi="Times New Roman"/>
          <w:spacing w:val="-2"/>
          <w:kern w:val="2"/>
          <w:sz w:val="28"/>
          <w:szCs w:val="28"/>
          <w:lang w:val="es-ES"/>
        </w:rPr>
        <w:t>ím đã mở nhiều lớp tập huấn, nâng cao kỹ năng thực hành xã hội cho đoàn viên</w:t>
      </w:r>
      <w:r w:rsidR="001277B3" w:rsidRPr="00036322">
        <w:rPr>
          <w:rFonts w:ascii="Times New Roman" w:hAnsi="Times New Roman"/>
          <w:spacing w:val="-2"/>
          <w:kern w:val="2"/>
          <w:sz w:val="28"/>
          <w:szCs w:val="28"/>
          <w:lang w:val="es-ES"/>
        </w:rPr>
        <w:t>,</w:t>
      </w:r>
      <w:r w:rsidRPr="00036322">
        <w:rPr>
          <w:rFonts w:ascii="Times New Roman" w:hAnsi="Times New Roman"/>
          <w:spacing w:val="-2"/>
          <w:kern w:val="2"/>
          <w:sz w:val="28"/>
          <w:szCs w:val="28"/>
          <w:lang w:val="es-ES"/>
        </w:rPr>
        <w:t xml:space="preserve"> thanh niên, học sinh</w:t>
      </w:r>
      <w:r w:rsidR="002601FA" w:rsidRPr="00036322">
        <w:rPr>
          <w:rFonts w:ascii="Times New Roman" w:hAnsi="Times New Roman"/>
          <w:spacing w:val="-2"/>
          <w:kern w:val="2"/>
          <w:sz w:val="28"/>
          <w:szCs w:val="28"/>
          <w:lang w:val="es-ES"/>
        </w:rPr>
        <w:t xml:space="preserve">, </w:t>
      </w:r>
      <w:r w:rsidR="00894D94" w:rsidRPr="00036322">
        <w:rPr>
          <w:rFonts w:ascii="Times New Roman" w:hAnsi="Times New Roman"/>
          <w:spacing w:val="-2"/>
          <w:kern w:val="2"/>
          <w:sz w:val="28"/>
          <w:szCs w:val="28"/>
          <w:lang w:val="es-ES"/>
        </w:rPr>
        <w:t xml:space="preserve">tiêu biểu </w:t>
      </w:r>
      <w:r w:rsidR="002601FA" w:rsidRPr="00036322">
        <w:rPr>
          <w:rFonts w:ascii="Times New Roman" w:hAnsi="Times New Roman"/>
          <w:spacing w:val="-2"/>
          <w:kern w:val="2"/>
          <w:sz w:val="28"/>
          <w:szCs w:val="28"/>
          <w:lang w:val="es-ES"/>
        </w:rPr>
        <w:t>như: chương trình “Học kỳ quân đội”</w:t>
      </w:r>
      <w:r w:rsidR="00975403" w:rsidRPr="00036322">
        <w:rPr>
          <w:rFonts w:ascii="Times New Roman" w:hAnsi="Times New Roman"/>
          <w:spacing w:val="-2"/>
          <w:kern w:val="2"/>
          <w:sz w:val="28"/>
          <w:szCs w:val="28"/>
          <w:lang w:val="es-ES"/>
        </w:rPr>
        <w:t>, “Ch</w:t>
      </w:r>
      <w:r w:rsidR="005C4E94" w:rsidRPr="00036322">
        <w:rPr>
          <w:rFonts w:ascii="Times New Roman" w:hAnsi="Times New Roman"/>
          <w:spacing w:val="-2"/>
          <w:kern w:val="2"/>
          <w:sz w:val="28"/>
          <w:szCs w:val="28"/>
          <w:lang w:val="es-ES"/>
        </w:rPr>
        <w:t>ương trình tình huống thực tế”, “</w:t>
      </w:r>
      <w:r w:rsidR="005C4E94" w:rsidRPr="00036322">
        <w:rPr>
          <w:rFonts w:ascii="Times New Roman" w:hAnsi="Times New Roman"/>
          <w:spacing w:val="-2"/>
          <w:kern w:val="2"/>
          <w:sz w:val="28"/>
          <w:szCs w:val="28"/>
          <w:lang w:val="vi-VN"/>
        </w:rPr>
        <w:t>Tôi tháo vát”.</w:t>
      </w:r>
    </w:p>
    <w:p w:rsidR="00A71A3E" w:rsidRPr="00036322" w:rsidRDefault="00E43125" w:rsidP="00C066F1">
      <w:pPr>
        <w:spacing w:line="288" w:lineRule="auto"/>
        <w:ind w:firstLine="720"/>
        <w:jc w:val="both"/>
        <w:rPr>
          <w:rFonts w:ascii="Times New Roman" w:hAnsi="Times New Roman"/>
          <w:kern w:val="2"/>
          <w:sz w:val="28"/>
          <w:szCs w:val="28"/>
          <w:lang w:val="vi-VN"/>
        </w:rPr>
      </w:pPr>
      <w:r w:rsidRPr="00036322">
        <w:rPr>
          <w:rFonts w:ascii="Times New Roman" w:hAnsi="Times New Roman"/>
          <w:kern w:val="2"/>
          <w:sz w:val="28"/>
          <w:szCs w:val="28"/>
          <w:lang w:val="vi-VN"/>
        </w:rPr>
        <w:t xml:space="preserve">Cấp Thành </w:t>
      </w:r>
      <w:r w:rsidR="003C17FF">
        <w:rPr>
          <w:rFonts w:ascii="Times New Roman" w:hAnsi="Times New Roman"/>
          <w:kern w:val="2"/>
          <w:sz w:val="28"/>
          <w:szCs w:val="28"/>
        </w:rPr>
        <w:t xml:space="preserve">và cơ sở </w:t>
      </w:r>
      <w:r w:rsidRPr="00036322">
        <w:rPr>
          <w:rFonts w:ascii="Times New Roman" w:hAnsi="Times New Roman"/>
          <w:kern w:val="2"/>
          <w:sz w:val="28"/>
          <w:szCs w:val="28"/>
          <w:lang w:val="vi-VN"/>
        </w:rPr>
        <w:t xml:space="preserve">tổ chức </w:t>
      </w:r>
      <w:r w:rsidRPr="00036322">
        <w:rPr>
          <w:rFonts w:ascii="Times New Roman" w:hAnsi="Times New Roman"/>
          <w:sz w:val="28"/>
          <w:szCs w:val="28"/>
          <w:lang w:val="vi-VN"/>
        </w:rPr>
        <w:t>Ngày hội “Học sinh, sinh viên với ngoại ngữ</w:t>
      </w:r>
      <w:r w:rsidR="00271307" w:rsidRPr="00036322">
        <w:rPr>
          <w:rFonts w:ascii="Times New Roman" w:hAnsi="Times New Roman"/>
          <w:sz w:val="28"/>
          <w:szCs w:val="28"/>
          <w:lang w:val="vi-VN"/>
        </w:rPr>
        <w:t>”</w:t>
      </w:r>
      <w:r w:rsidR="00C87D5B">
        <w:rPr>
          <w:rFonts w:ascii="Times New Roman" w:hAnsi="Times New Roman"/>
          <w:sz w:val="28"/>
          <w:szCs w:val="28"/>
        </w:rPr>
        <w:t>,</w:t>
      </w:r>
      <w:r w:rsidRPr="00036322">
        <w:rPr>
          <w:rFonts w:ascii="Times New Roman" w:hAnsi="Times New Roman"/>
          <w:sz w:val="28"/>
          <w:szCs w:val="28"/>
          <w:lang w:val="vi-VN"/>
        </w:rPr>
        <w:t xml:space="preserve"> </w:t>
      </w:r>
      <w:r w:rsidR="006146CA">
        <w:rPr>
          <w:rFonts w:ascii="Times New Roman" w:hAnsi="Times New Roman"/>
          <w:kern w:val="2"/>
          <w:sz w:val="28"/>
          <w:szCs w:val="28"/>
          <w:lang w:val="de-DE"/>
        </w:rPr>
        <w:t>các hoạt động</w:t>
      </w:r>
      <w:r w:rsidRPr="00036322">
        <w:rPr>
          <w:rFonts w:ascii="Times New Roman" w:hAnsi="Times New Roman"/>
          <w:kern w:val="2"/>
          <w:sz w:val="28"/>
          <w:szCs w:val="28"/>
          <w:lang w:val="de-DE"/>
        </w:rPr>
        <w:t xml:space="preserve"> thiết thực, phục vụ nhu cầu giao lưu anh ngữ, góp phần nâng cao kỹ năng tiếng Anh, khám phá môi trường học tập quốc tế</w:t>
      </w:r>
      <w:r w:rsidR="003C17FF">
        <w:rPr>
          <w:rStyle w:val="FootnoteReference"/>
          <w:rFonts w:ascii="Times New Roman" w:hAnsi="Times New Roman"/>
          <w:kern w:val="2"/>
          <w:sz w:val="28"/>
          <w:szCs w:val="28"/>
          <w:lang w:val="de-DE"/>
        </w:rPr>
        <w:footnoteReference w:id="26"/>
      </w:r>
      <w:r w:rsidRPr="00036322">
        <w:rPr>
          <w:rFonts w:ascii="Times New Roman" w:hAnsi="Times New Roman"/>
          <w:kern w:val="2"/>
          <w:sz w:val="28"/>
          <w:szCs w:val="28"/>
          <w:lang w:val="de-DE"/>
        </w:rPr>
        <w:t xml:space="preserve">. </w:t>
      </w:r>
    </w:p>
    <w:p w:rsidR="00CC5B42" w:rsidRPr="00036322" w:rsidRDefault="00054514" w:rsidP="00C066F1">
      <w:pPr>
        <w:spacing w:line="288" w:lineRule="auto"/>
        <w:ind w:firstLine="720"/>
        <w:jc w:val="both"/>
        <w:rPr>
          <w:rFonts w:ascii="Times New Roman" w:hAnsi="Times New Roman"/>
          <w:b/>
          <w:i/>
          <w:kern w:val="2"/>
          <w:sz w:val="28"/>
          <w:szCs w:val="28"/>
          <w:lang w:val="es-ES"/>
        </w:rPr>
      </w:pPr>
      <w:r w:rsidRPr="00036322">
        <w:rPr>
          <w:rFonts w:ascii="Times New Roman" w:hAnsi="Times New Roman"/>
          <w:b/>
          <w:i/>
          <w:kern w:val="2"/>
          <w:sz w:val="28"/>
          <w:szCs w:val="28"/>
          <w:lang w:val="es-ES"/>
        </w:rPr>
        <w:tab/>
      </w:r>
    </w:p>
    <w:p w:rsidR="00F276DB" w:rsidRPr="00036322" w:rsidRDefault="00F276DB" w:rsidP="00C066F1">
      <w:pPr>
        <w:spacing w:line="288" w:lineRule="auto"/>
        <w:ind w:firstLine="720"/>
        <w:jc w:val="both"/>
        <w:rPr>
          <w:rFonts w:ascii="Times New Roman" w:hAnsi="Times New Roman"/>
          <w:b/>
          <w:bCs/>
          <w:sz w:val="28"/>
          <w:szCs w:val="28"/>
          <w:lang w:val="es-ES"/>
        </w:rPr>
      </w:pPr>
      <w:r w:rsidRPr="00036322">
        <w:rPr>
          <w:rFonts w:ascii="Times New Roman" w:hAnsi="Times New Roman"/>
          <w:b/>
          <w:sz w:val="28"/>
          <w:szCs w:val="28"/>
          <w:lang w:val="es-ES"/>
        </w:rPr>
        <w:t xml:space="preserve">5. </w:t>
      </w:r>
      <w:r w:rsidRPr="00036322">
        <w:rPr>
          <w:rFonts w:ascii="Times New Roman" w:hAnsi="Times New Roman"/>
          <w:b/>
          <w:kern w:val="2"/>
          <w:sz w:val="28"/>
          <w:szCs w:val="28"/>
          <w:lang w:val="es-ES"/>
        </w:rPr>
        <w:t>Mở rộng mặt trận tập hợp thanh niên, học sinh;</w:t>
      </w:r>
      <w:r w:rsidRPr="00036322">
        <w:rPr>
          <w:rFonts w:ascii="Times New Roman" w:hAnsi="Times New Roman"/>
          <w:b/>
          <w:bCs/>
          <w:sz w:val="28"/>
          <w:szCs w:val="28"/>
          <w:lang w:val="es-ES"/>
        </w:rPr>
        <w:t xml:space="preserve"> xây dựng Đoàn vững về chính trị, mạnh về tổ chức, tích cực tham gia xây dựng Đảng:</w:t>
      </w:r>
    </w:p>
    <w:p w:rsidR="003561A6" w:rsidRPr="00036322" w:rsidRDefault="00C51553" w:rsidP="00C066F1">
      <w:pPr>
        <w:spacing w:line="288" w:lineRule="auto"/>
        <w:ind w:firstLine="720"/>
        <w:jc w:val="both"/>
        <w:rPr>
          <w:rFonts w:ascii="Times New Roman" w:hAnsi="Times New Roman"/>
          <w:sz w:val="28"/>
          <w:szCs w:val="28"/>
          <w:lang w:val="es-ES"/>
        </w:rPr>
      </w:pPr>
      <w:r w:rsidRPr="00036322">
        <w:rPr>
          <w:rFonts w:ascii="Times New Roman" w:hAnsi="Times New Roman"/>
          <w:sz w:val="28"/>
          <w:szCs w:val="28"/>
          <w:lang w:val="es-ES"/>
        </w:rPr>
        <w:t xml:space="preserve">Phương thức tập hợp thanh niên bằng câu lạc bộ, đội nhóm được các </w:t>
      </w:r>
      <w:r w:rsidR="00DC43DB" w:rsidRPr="00036322">
        <w:rPr>
          <w:rFonts w:ascii="Times New Roman" w:hAnsi="Times New Roman"/>
          <w:sz w:val="28"/>
          <w:szCs w:val="28"/>
          <w:lang w:val="es-ES"/>
        </w:rPr>
        <w:t xml:space="preserve">Đoàn </w:t>
      </w:r>
      <w:r w:rsidR="001C3A52" w:rsidRPr="00036322">
        <w:rPr>
          <w:rFonts w:ascii="Times New Roman" w:hAnsi="Times New Roman"/>
          <w:sz w:val="28"/>
          <w:szCs w:val="28"/>
          <w:lang w:val="es-ES"/>
        </w:rPr>
        <w:t>trường</w:t>
      </w:r>
      <w:r w:rsidRPr="00036322">
        <w:rPr>
          <w:rFonts w:ascii="Times New Roman" w:hAnsi="Times New Roman"/>
          <w:sz w:val="28"/>
          <w:szCs w:val="28"/>
          <w:lang w:val="es-ES"/>
        </w:rPr>
        <w:t xml:space="preserve"> tập trung đẩy mạnh với nhiều hoạt động sáng tạo, thiết thực đáp ứng sở thí</w:t>
      </w:r>
      <w:r w:rsidR="003C17FF">
        <w:rPr>
          <w:rFonts w:ascii="Times New Roman" w:hAnsi="Times New Roman"/>
          <w:sz w:val="28"/>
          <w:szCs w:val="28"/>
          <w:lang w:val="es-ES"/>
        </w:rPr>
        <w:t xml:space="preserve">ch, nguyện vọng của học sinh. </w:t>
      </w:r>
      <w:r w:rsidR="00C360D3" w:rsidRPr="00036322">
        <w:rPr>
          <w:rFonts w:ascii="Times New Roman" w:hAnsi="Times New Roman"/>
          <w:sz w:val="28"/>
          <w:szCs w:val="28"/>
          <w:lang w:val="es-ES"/>
        </w:rPr>
        <w:t xml:space="preserve">Hiện </w:t>
      </w:r>
      <w:r w:rsidR="00DC43DB" w:rsidRPr="00036322">
        <w:rPr>
          <w:rFonts w:ascii="Times New Roman" w:hAnsi="Times New Roman"/>
          <w:sz w:val="28"/>
          <w:szCs w:val="28"/>
          <w:lang w:val="es-ES"/>
        </w:rPr>
        <w:t xml:space="preserve">toàn thành </w:t>
      </w:r>
      <w:r w:rsidRPr="00036322">
        <w:rPr>
          <w:rFonts w:ascii="Times New Roman" w:hAnsi="Times New Roman"/>
          <w:sz w:val="28"/>
          <w:szCs w:val="28"/>
          <w:lang w:val="es-ES"/>
        </w:rPr>
        <w:t>có 1.</w:t>
      </w:r>
      <w:r w:rsidR="00E22124" w:rsidRPr="00036322">
        <w:rPr>
          <w:rFonts w:ascii="Times New Roman" w:hAnsi="Times New Roman"/>
          <w:sz w:val="28"/>
          <w:szCs w:val="28"/>
          <w:lang w:val="vi-VN"/>
        </w:rPr>
        <w:t>5</w:t>
      </w:r>
      <w:r w:rsidR="00E22124" w:rsidRPr="00036322">
        <w:rPr>
          <w:rFonts w:ascii="Times New Roman" w:hAnsi="Times New Roman"/>
          <w:sz w:val="28"/>
          <w:szCs w:val="28"/>
          <w:lang w:val="es-ES"/>
        </w:rPr>
        <w:t>28</w:t>
      </w:r>
      <w:r w:rsidR="00D74E9F" w:rsidRPr="00036322">
        <w:rPr>
          <w:rFonts w:ascii="Times New Roman" w:hAnsi="Times New Roman"/>
          <w:sz w:val="28"/>
          <w:szCs w:val="28"/>
          <w:lang w:val="es-ES"/>
        </w:rPr>
        <w:t xml:space="preserve"> </w:t>
      </w:r>
      <w:r w:rsidRPr="00036322">
        <w:rPr>
          <w:rFonts w:ascii="Times New Roman" w:hAnsi="Times New Roman"/>
          <w:sz w:val="28"/>
          <w:szCs w:val="28"/>
          <w:lang w:val="es-ES"/>
        </w:rPr>
        <w:t xml:space="preserve">câu lạc bộ, đội nhóm với </w:t>
      </w:r>
      <w:r w:rsidR="00E22124" w:rsidRPr="00036322">
        <w:rPr>
          <w:rFonts w:ascii="Times New Roman" w:hAnsi="Times New Roman"/>
          <w:sz w:val="28"/>
          <w:szCs w:val="28"/>
          <w:lang w:val="es-ES"/>
        </w:rPr>
        <w:t>3</w:t>
      </w:r>
      <w:r w:rsidR="00F402EB" w:rsidRPr="00036322">
        <w:rPr>
          <w:rFonts w:ascii="Times New Roman" w:hAnsi="Times New Roman"/>
          <w:sz w:val="28"/>
          <w:szCs w:val="28"/>
          <w:lang w:val="vi-VN"/>
        </w:rPr>
        <w:t>5</w:t>
      </w:r>
      <w:r w:rsidR="00E22124" w:rsidRPr="00036322">
        <w:rPr>
          <w:rFonts w:ascii="Times New Roman" w:hAnsi="Times New Roman"/>
          <w:sz w:val="28"/>
          <w:szCs w:val="28"/>
          <w:lang w:val="es-ES"/>
        </w:rPr>
        <w:t>.2</w:t>
      </w:r>
      <w:r w:rsidR="00F402EB" w:rsidRPr="00036322">
        <w:rPr>
          <w:rFonts w:ascii="Times New Roman" w:hAnsi="Times New Roman"/>
          <w:sz w:val="28"/>
          <w:szCs w:val="28"/>
          <w:lang w:val="vi-VN"/>
        </w:rPr>
        <w:t>85</w:t>
      </w:r>
      <w:r w:rsidR="00D74E9F" w:rsidRPr="00036322">
        <w:rPr>
          <w:rFonts w:ascii="Times New Roman" w:hAnsi="Times New Roman"/>
          <w:sz w:val="28"/>
          <w:szCs w:val="28"/>
          <w:lang w:val="es-ES"/>
        </w:rPr>
        <w:t xml:space="preserve"> </w:t>
      </w:r>
      <w:r w:rsidR="00C953E2" w:rsidRPr="00036322">
        <w:rPr>
          <w:rFonts w:ascii="Times New Roman" w:hAnsi="Times New Roman"/>
          <w:sz w:val="28"/>
          <w:szCs w:val="28"/>
          <w:lang w:val="es-ES"/>
        </w:rPr>
        <w:t>thành</w:t>
      </w:r>
      <w:r w:rsidRPr="00036322">
        <w:rPr>
          <w:rFonts w:ascii="Times New Roman" w:hAnsi="Times New Roman"/>
          <w:sz w:val="28"/>
          <w:szCs w:val="28"/>
          <w:lang w:val="es-ES"/>
        </w:rPr>
        <w:t xml:space="preserve"> viên đang sinh h</w:t>
      </w:r>
      <w:r w:rsidR="00BA014D" w:rsidRPr="00036322">
        <w:rPr>
          <w:rFonts w:ascii="Times New Roman" w:hAnsi="Times New Roman"/>
          <w:sz w:val="28"/>
          <w:szCs w:val="28"/>
          <w:lang w:val="es-ES"/>
        </w:rPr>
        <w:t>oạt</w:t>
      </w:r>
      <w:r w:rsidRPr="00036322">
        <w:rPr>
          <w:rFonts w:ascii="Times New Roman" w:hAnsi="Times New Roman"/>
          <w:sz w:val="28"/>
          <w:szCs w:val="28"/>
          <w:lang w:val="es-ES"/>
        </w:rPr>
        <w:t xml:space="preserve"> thường xuyên.</w:t>
      </w:r>
      <w:r w:rsidR="00C43727" w:rsidRPr="00036322">
        <w:rPr>
          <w:rFonts w:ascii="Times New Roman" w:hAnsi="Times New Roman"/>
          <w:sz w:val="28"/>
          <w:szCs w:val="28"/>
          <w:lang w:val="es-ES"/>
        </w:rPr>
        <w:t xml:space="preserve"> Nhiều đơn vị </w:t>
      </w:r>
      <w:r w:rsidR="00C43727" w:rsidRPr="00036322">
        <w:rPr>
          <w:rFonts w:ascii="Times New Roman" w:hAnsi="Times New Roman"/>
          <w:sz w:val="28"/>
          <w:szCs w:val="28"/>
          <w:lang w:val="vi-VN"/>
        </w:rPr>
        <w:t>tổ chức các chương trình giao lưu, liên hoan, chia sẻ kinh nghiệm giữa các câu lạc bộ, đội, nhóm, từ đó góp phần</w:t>
      </w:r>
      <w:r w:rsidR="003C17FF">
        <w:rPr>
          <w:rFonts w:ascii="Times New Roman" w:hAnsi="Times New Roman"/>
          <w:sz w:val="28"/>
          <w:szCs w:val="28"/>
        </w:rPr>
        <w:t xml:space="preserve"> tăng khả năng</w:t>
      </w:r>
      <w:r w:rsidR="00C43727" w:rsidRPr="00036322">
        <w:rPr>
          <w:rFonts w:ascii="Times New Roman" w:hAnsi="Times New Roman"/>
          <w:sz w:val="28"/>
          <w:szCs w:val="28"/>
          <w:lang w:val="vi-VN"/>
        </w:rPr>
        <w:t xml:space="preserve"> tập hợp thanh niên, </w:t>
      </w:r>
      <w:r w:rsidR="00DC43DB" w:rsidRPr="00036322">
        <w:rPr>
          <w:rFonts w:ascii="Times New Roman" w:hAnsi="Times New Roman"/>
          <w:sz w:val="28"/>
          <w:szCs w:val="28"/>
          <w:lang w:val="es-ES"/>
        </w:rPr>
        <w:t>học sinh</w:t>
      </w:r>
      <w:r w:rsidR="00C43727" w:rsidRPr="00036322">
        <w:rPr>
          <w:rFonts w:ascii="Times New Roman" w:hAnsi="Times New Roman"/>
          <w:sz w:val="28"/>
          <w:szCs w:val="28"/>
          <w:lang w:val="vi-VN"/>
        </w:rPr>
        <w:t>.</w:t>
      </w:r>
    </w:p>
    <w:p w:rsidR="00D730BE" w:rsidRPr="00036322" w:rsidRDefault="00D730BE" w:rsidP="00C066F1">
      <w:pPr>
        <w:spacing w:line="288" w:lineRule="auto"/>
        <w:ind w:firstLine="720"/>
        <w:jc w:val="both"/>
        <w:rPr>
          <w:rFonts w:ascii="Times New Roman" w:hAnsi="Times New Roman"/>
          <w:sz w:val="28"/>
          <w:szCs w:val="28"/>
          <w:lang w:val="es-ES"/>
        </w:rPr>
      </w:pPr>
      <w:r w:rsidRPr="00036322">
        <w:rPr>
          <w:rFonts w:ascii="Times New Roman" w:hAnsi="Times New Roman"/>
          <w:kern w:val="2"/>
          <w:sz w:val="28"/>
          <w:szCs w:val="28"/>
          <w:lang w:val="es-ES"/>
        </w:rPr>
        <w:t xml:space="preserve">Các Quận - Huyện Đoàn </w:t>
      </w:r>
      <w:r w:rsidR="00913F6F">
        <w:rPr>
          <w:rFonts w:ascii="Times New Roman" w:hAnsi="Times New Roman"/>
          <w:kern w:val="2"/>
          <w:sz w:val="28"/>
          <w:szCs w:val="28"/>
          <w:lang w:val="es-ES"/>
        </w:rPr>
        <w:t xml:space="preserve">tiếp tục tập trung cho công tác thành lập tổ chức Đoàn tại </w:t>
      </w:r>
      <w:r w:rsidRPr="00036322">
        <w:rPr>
          <w:rFonts w:ascii="Times New Roman" w:hAnsi="Times New Roman"/>
          <w:kern w:val="2"/>
          <w:sz w:val="28"/>
          <w:szCs w:val="28"/>
          <w:lang w:val="es-ES"/>
        </w:rPr>
        <w:t xml:space="preserve">các trường THPT </w:t>
      </w:r>
      <w:r w:rsidR="000A7390" w:rsidRPr="00036322">
        <w:rPr>
          <w:rFonts w:ascii="Times New Roman" w:hAnsi="Times New Roman"/>
          <w:kern w:val="2"/>
          <w:sz w:val="28"/>
          <w:szCs w:val="28"/>
          <w:lang w:val="vi-VN"/>
        </w:rPr>
        <w:t>ngoài công lập</w:t>
      </w:r>
      <w:r w:rsidRPr="00036322">
        <w:rPr>
          <w:rFonts w:ascii="Times New Roman" w:hAnsi="Times New Roman"/>
          <w:kern w:val="2"/>
          <w:sz w:val="28"/>
          <w:szCs w:val="28"/>
          <w:lang w:val="es-ES"/>
        </w:rPr>
        <w:t>,</w:t>
      </w:r>
      <w:r w:rsidR="000A7390" w:rsidRPr="00036322">
        <w:rPr>
          <w:rFonts w:ascii="Times New Roman" w:hAnsi="Times New Roman"/>
          <w:kern w:val="2"/>
          <w:sz w:val="28"/>
          <w:szCs w:val="28"/>
          <w:lang w:val="vi-VN"/>
        </w:rPr>
        <w:t xml:space="preserve"> trường có yếu tố nước ngoài,</w:t>
      </w:r>
      <w:r w:rsidRPr="00036322">
        <w:rPr>
          <w:rFonts w:ascii="Times New Roman" w:hAnsi="Times New Roman"/>
          <w:kern w:val="2"/>
          <w:sz w:val="28"/>
          <w:szCs w:val="28"/>
          <w:lang w:val="es-ES"/>
        </w:rPr>
        <w:t xml:space="preserve"> mời gọi các đơn vị chưa thành lập được tổ chức Đoàn tham gia</w:t>
      </w:r>
      <w:r w:rsidRPr="00036322">
        <w:rPr>
          <w:rStyle w:val="FootnoteReference"/>
          <w:rFonts w:ascii="Times New Roman" w:hAnsi="Times New Roman"/>
          <w:kern w:val="2"/>
          <w:sz w:val="28"/>
          <w:szCs w:val="28"/>
        </w:rPr>
        <w:footnoteReference w:id="27"/>
      </w:r>
      <w:r w:rsidRPr="00036322">
        <w:rPr>
          <w:rFonts w:ascii="Times New Roman" w:hAnsi="Times New Roman"/>
          <w:kern w:val="2"/>
          <w:sz w:val="28"/>
          <w:szCs w:val="28"/>
          <w:lang w:val="es-ES"/>
        </w:rPr>
        <w:t>.</w:t>
      </w:r>
    </w:p>
    <w:p w:rsidR="00DC43DB" w:rsidRPr="00036322" w:rsidRDefault="00D31C73" w:rsidP="00C066F1">
      <w:pPr>
        <w:spacing w:line="288" w:lineRule="auto"/>
        <w:ind w:firstLine="720"/>
        <w:jc w:val="both"/>
        <w:rPr>
          <w:rFonts w:ascii="Times New Roman" w:hAnsi="Times New Roman"/>
          <w:sz w:val="28"/>
          <w:szCs w:val="28"/>
          <w:lang w:val="es-ES"/>
        </w:rPr>
      </w:pPr>
      <w:r w:rsidRPr="00036322">
        <w:rPr>
          <w:rFonts w:ascii="Times New Roman" w:hAnsi="Times New Roman"/>
          <w:sz w:val="28"/>
          <w:szCs w:val="28"/>
          <w:lang w:val="es-ES"/>
        </w:rPr>
        <w:t>Một số</w:t>
      </w:r>
      <w:r w:rsidR="00C51553" w:rsidRPr="00036322">
        <w:rPr>
          <w:rFonts w:ascii="Times New Roman" w:hAnsi="Times New Roman"/>
          <w:sz w:val="28"/>
          <w:szCs w:val="28"/>
          <w:lang w:val="es-ES"/>
        </w:rPr>
        <w:t xml:space="preserve"> Quận - Huyện Đoàn đã chủ động xây dựng kế hoạch, tổ chức cho đoàn viên</w:t>
      </w:r>
      <w:r w:rsidR="009707F9" w:rsidRPr="00036322">
        <w:rPr>
          <w:rFonts w:ascii="Times New Roman" w:hAnsi="Times New Roman"/>
          <w:sz w:val="28"/>
          <w:szCs w:val="28"/>
          <w:lang w:val="es-ES"/>
        </w:rPr>
        <w:t>,</w:t>
      </w:r>
      <w:r w:rsidR="00C51553" w:rsidRPr="00036322">
        <w:rPr>
          <w:rFonts w:ascii="Times New Roman" w:hAnsi="Times New Roman"/>
          <w:sz w:val="28"/>
          <w:szCs w:val="28"/>
          <w:lang w:val="es-ES"/>
        </w:rPr>
        <w:t xml:space="preserve"> thanh niên học 6 bài lý luận chính trị, chủ nghĩa Mác</w:t>
      </w:r>
      <w:r w:rsidR="00D730BE" w:rsidRPr="00036322">
        <w:rPr>
          <w:rFonts w:ascii="Times New Roman" w:hAnsi="Times New Roman"/>
          <w:sz w:val="28"/>
          <w:szCs w:val="28"/>
          <w:lang w:val="es-ES"/>
        </w:rPr>
        <w:t xml:space="preserve"> </w:t>
      </w:r>
      <w:r w:rsidR="00C51553" w:rsidRPr="00036322">
        <w:rPr>
          <w:rFonts w:ascii="Times New Roman" w:hAnsi="Times New Roman"/>
          <w:sz w:val="28"/>
          <w:szCs w:val="28"/>
          <w:lang w:val="es-ES"/>
        </w:rPr>
        <w:t>-</w:t>
      </w:r>
      <w:r w:rsidR="00D730BE" w:rsidRPr="00036322">
        <w:rPr>
          <w:rFonts w:ascii="Times New Roman" w:hAnsi="Times New Roman"/>
          <w:sz w:val="28"/>
          <w:szCs w:val="28"/>
          <w:lang w:val="es-ES"/>
        </w:rPr>
        <w:t xml:space="preserve"> </w:t>
      </w:r>
      <w:r w:rsidR="00C51553" w:rsidRPr="00036322">
        <w:rPr>
          <w:rFonts w:ascii="Times New Roman" w:hAnsi="Times New Roman"/>
          <w:sz w:val="28"/>
          <w:szCs w:val="28"/>
          <w:lang w:val="es-ES"/>
        </w:rPr>
        <w:t>Lê</w:t>
      </w:r>
      <w:r w:rsidR="009707F9" w:rsidRPr="00036322">
        <w:rPr>
          <w:rFonts w:ascii="Times New Roman" w:hAnsi="Times New Roman"/>
          <w:sz w:val="28"/>
          <w:szCs w:val="28"/>
          <w:lang w:val="es-ES"/>
        </w:rPr>
        <w:t>n</w:t>
      </w:r>
      <w:r w:rsidR="00C51553" w:rsidRPr="00036322">
        <w:rPr>
          <w:rFonts w:ascii="Times New Roman" w:hAnsi="Times New Roman"/>
          <w:sz w:val="28"/>
          <w:szCs w:val="28"/>
          <w:lang w:val="es-ES"/>
        </w:rPr>
        <w:t>in, các chuyên đề tư tưởng Hồ Chí Minh</w:t>
      </w:r>
      <w:r w:rsidR="00784A39" w:rsidRPr="00036322">
        <w:rPr>
          <w:rFonts w:ascii="Times New Roman" w:hAnsi="Times New Roman"/>
          <w:sz w:val="28"/>
          <w:szCs w:val="28"/>
          <w:lang w:val="vi-VN"/>
        </w:rPr>
        <w:t xml:space="preserve">, kết quả </w:t>
      </w:r>
      <w:r w:rsidR="005459D9">
        <w:rPr>
          <w:rFonts w:ascii="Times New Roman" w:hAnsi="Times New Roman"/>
          <w:sz w:val="28"/>
          <w:szCs w:val="28"/>
        </w:rPr>
        <w:t xml:space="preserve">đã </w:t>
      </w:r>
      <w:r w:rsidR="00784A39" w:rsidRPr="00036322">
        <w:rPr>
          <w:rFonts w:ascii="Times New Roman" w:hAnsi="Times New Roman"/>
          <w:sz w:val="28"/>
          <w:szCs w:val="28"/>
          <w:lang w:val="vi-VN"/>
        </w:rPr>
        <w:t>c</w:t>
      </w:r>
      <w:r w:rsidR="00784A39" w:rsidRPr="00036322">
        <w:rPr>
          <w:rFonts w:ascii="Times New Roman" w:hAnsi="Times New Roman"/>
          <w:sz w:val="28"/>
          <w:szCs w:val="28"/>
          <w:lang w:val="es-ES"/>
        </w:rPr>
        <w:t xml:space="preserve">ó </w:t>
      </w:r>
      <w:r w:rsidR="00C26321" w:rsidRPr="00036322">
        <w:rPr>
          <w:rFonts w:ascii="Times New Roman" w:hAnsi="Times New Roman"/>
          <w:sz w:val="28"/>
          <w:szCs w:val="28"/>
          <w:lang w:val="vi-VN" w:eastAsia="vi-VN"/>
        </w:rPr>
        <w:t>6</w:t>
      </w:r>
      <w:r w:rsidR="00784A39" w:rsidRPr="00036322">
        <w:rPr>
          <w:rFonts w:ascii="Times New Roman" w:hAnsi="Times New Roman"/>
          <w:sz w:val="28"/>
          <w:szCs w:val="28"/>
          <w:lang w:val="vi-VN" w:eastAsia="vi-VN"/>
        </w:rPr>
        <w:t>7</w:t>
      </w:r>
      <w:r w:rsidR="00C26321" w:rsidRPr="00036322">
        <w:rPr>
          <w:rFonts w:ascii="Times New Roman" w:hAnsi="Times New Roman"/>
          <w:sz w:val="28"/>
          <w:szCs w:val="28"/>
          <w:lang w:val="es-ES" w:eastAsia="vi-VN"/>
        </w:rPr>
        <w:t>.</w:t>
      </w:r>
      <w:r w:rsidR="00784A39" w:rsidRPr="00036322">
        <w:rPr>
          <w:rFonts w:ascii="Times New Roman" w:hAnsi="Times New Roman"/>
          <w:sz w:val="28"/>
          <w:szCs w:val="28"/>
          <w:lang w:val="vi-VN" w:eastAsia="vi-VN"/>
        </w:rPr>
        <w:t>84</w:t>
      </w:r>
      <w:r w:rsidR="00C26321" w:rsidRPr="00036322">
        <w:rPr>
          <w:rFonts w:ascii="Times New Roman" w:hAnsi="Times New Roman"/>
          <w:sz w:val="28"/>
          <w:szCs w:val="28"/>
          <w:lang w:val="es-ES" w:eastAsia="vi-VN"/>
        </w:rPr>
        <w:t>1</w:t>
      </w:r>
      <w:r w:rsidR="00784A39" w:rsidRPr="00036322">
        <w:rPr>
          <w:rFonts w:ascii="Times New Roman" w:hAnsi="Times New Roman"/>
          <w:sz w:val="28"/>
          <w:szCs w:val="28"/>
          <w:lang w:val="es-ES" w:eastAsia="vi-VN"/>
        </w:rPr>
        <w:t xml:space="preserve"> </w:t>
      </w:r>
      <w:r w:rsidR="00784A39" w:rsidRPr="00036322">
        <w:rPr>
          <w:rFonts w:ascii="Times New Roman" w:hAnsi="Times New Roman"/>
          <w:sz w:val="28"/>
          <w:szCs w:val="28"/>
          <w:lang w:val="vi-VN"/>
        </w:rPr>
        <w:t xml:space="preserve">đoàn viên </w:t>
      </w:r>
      <w:r w:rsidR="00784A39" w:rsidRPr="00036322">
        <w:rPr>
          <w:rFonts w:ascii="Times New Roman" w:hAnsi="Times New Roman"/>
          <w:sz w:val="28"/>
          <w:szCs w:val="28"/>
          <w:lang w:val="es-ES"/>
        </w:rPr>
        <w:t xml:space="preserve">hoàn thành </w:t>
      </w:r>
      <w:r w:rsidR="00784A39" w:rsidRPr="00036322">
        <w:rPr>
          <w:rFonts w:ascii="Times New Roman" w:hAnsi="Times New Roman"/>
          <w:sz w:val="28"/>
          <w:szCs w:val="28"/>
          <w:lang w:val="vi-VN"/>
        </w:rPr>
        <w:t>6 bài lý luận chính trị.</w:t>
      </w:r>
      <w:r w:rsidR="00C51553" w:rsidRPr="00036322">
        <w:rPr>
          <w:rFonts w:ascii="Times New Roman" w:hAnsi="Times New Roman"/>
          <w:sz w:val="28"/>
          <w:szCs w:val="28"/>
          <w:lang w:val="es-ES"/>
        </w:rPr>
        <w:t xml:space="preserve"> </w:t>
      </w:r>
      <w:r w:rsidR="00C51553" w:rsidRPr="00036322">
        <w:rPr>
          <w:rFonts w:ascii="Times New Roman" w:hAnsi="Times New Roman"/>
          <w:sz w:val="28"/>
          <w:szCs w:val="28"/>
          <w:lang w:val="vi-VN"/>
        </w:rPr>
        <w:t xml:space="preserve">Trong năm học, </w:t>
      </w:r>
      <w:r w:rsidR="000A327E" w:rsidRPr="00036322">
        <w:rPr>
          <w:rFonts w:ascii="Times New Roman" w:hAnsi="Times New Roman"/>
          <w:sz w:val="28"/>
          <w:szCs w:val="28"/>
          <w:lang w:val="es-ES"/>
        </w:rPr>
        <w:t>các</w:t>
      </w:r>
      <w:r w:rsidR="00C51553" w:rsidRPr="00036322">
        <w:rPr>
          <w:rFonts w:ascii="Times New Roman" w:hAnsi="Times New Roman"/>
          <w:sz w:val="28"/>
          <w:szCs w:val="28"/>
          <w:lang w:val="vi-VN"/>
        </w:rPr>
        <w:t xml:space="preserve"> Quận - Huyện Đoàn </w:t>
      </w:r>
      <w:r w:rsidR="005459D9">
        <w:rPr>
          <w:rFonts w:ascii="Times New Roman" w:hAnsi="Times New Roman"/>
          <w:sz w:val="28"/>
          <w:szCs w:val="28"/>
        </w:rPr>
        <w:t>cũng nghiêm túc</w:t>
      </w:r>
      <w:r w:rsidR="00C51553" w:rsidRPr="00036322">
        <w:rPr>
          <w:rFonts w:ascii="Times New Roman" w:hAnsi="Times New Roman"/>
          <w:sz w:val="28"/>
          <w:szCs w:val="28"/>
          <w:lang w:val="vi-VN"/>
        </w:rPr>
        <w:t xml:space="preserve"> triển khai Chương trình “Rèn luyện đoàn viên</w:t>
      </w:r>
      <w:r w:rsidR="00C21256" w:rsidRPr="00036322">
        <w:rPr>
          <w:rFonts w:ascii="Times New Roman" w:hAnsi="Times New Roman"/>
          <w:sz w:val="28"/>
          <w:szCs w:val="28"/>
          <w:lang w:val="vi-VN"/>
        </w:rPr>
        <w:t xml:space="preserve"> </w:t>
      </w:r>
      <w:r w:rsidR="00C46542" w:rsidRPr="00036322">
        <w:rPr>
          <w:rFonts w:ascii="Times New Roman" w:hAnsi="Times New Roman"/>
          <w:sz w:val="28"/>
          <w:szCs w:val="28"/>
          <w:lang w:val="vi-VN"/>
        </w:rPr>
        <w:t>giai đoạn 2015 - 2017</w:t>
      </w:r>
      <w:r w:rsidR="00C51553" w:rsidRPr="00036322">
        <w:rPr>
          <w:rFonts w:ascii="Times New Roman" w:hAnsi="Times New Roman"/>
          <w:sz w:val="28"/>
          <w:szCs w:val="28"/>
          <w:lang w:val="vi-VN"/>
        </w:rPr>
        <w:t>”</w:t>
      </w:r>
      <w:r w:rsidR="005459D9">
        <w:rPr>
          <w:rFonts w:ascii="Times New Roman" w:hAnsi="Times New Roman"/>
          <w:sz w:val="28"/>
          <w:szCs w:val="28"/>
          <w:lang w:val="es-ES"/>
        </w:rPr>
        <w:t xml:space="preserve"> đối với khu vực.</w:t>
      </w:r>
    </w:p>
    <w:p w:rsidR="00C51553" w:rsidRPr="00036322" w:rsidRDefault="00C21256" w:rsidP="00C066F1">
      <w:pPr>
        <w:spacing w:line="288" w:lineRule="auto"/>
        <w:ind w:firstLine="720"/>
        <w:jc w:val="both"/>
        <w:rPr>
          <w:rFonts w:ascii="Times New Roman" w:hAnsi="Times New Roman"/>
          <w:sz w:val="28"/>
          <w:szCs w:val="28"/>
          <w:lang w:val="es-ES"/>
        </w:rPr>
      </w:pPr>
      <w:r w:rsidRPr="00036322">
        <w:rPr>
          <w:rFonts w:ascii="Times New Roman" w:hAnsi="Times New Roman"/>
          <w:sz w:val="28"/>
          <w:szCs w:val="28"/>
          <w:lang w:val="vi-VN"/>
        </w:rPr>
        <w:t xml:space="preserve">Một số Quận </w:t>
      </w:r>
      <w:r w:rsidR="005C4E94" w:rsidRPr="00036322">
        <w:rPr>
          <w:rFonts w:ascii="Times New Roman" w:hAnsi="Times New Roman"/>
          <w:sz w:val="28"/>
          <w:szCs w:val="28"/>
          <w:lang w:val="vi-VN"/>
        </w:rPr>
        <w:t>-</w:t>
      </w:r>
      <w:r w:rsidRPr="00036322">
        <w:rPr>
          <w:rFonts w:ascii="Times New Roman" w:hAnsi="Times New Roman"/>
          <w:sz w:val="28"/>
          <w:szCs w:val="28"/>
          <w:lang w:val="vi-VN"/>
        </w:rPr>
        <w:t xml:space="preserve"> Huyện Đoàn có quan tâm công tác hướng dẫn, nâng cao nhận</w:t>
      </w:r>
      <w:r w:rsidR="009A1F21">
        <w:rPr>
          <w:rFonts w:ascii="Times New Roman" w:hAnsi="Times New Roman"/>
          <w:sz w:val="28"/>
          <w:szCs w:val="28"/>
          <w:lang w:val="vi-VN"/>
        </w:rPr>
        <w:t xml:space="preserve"> thức đội ngũ cán bộ c</w:t>
      </w:r>
      <w:r w:rsidR="00BF5EAD" w:rsidRPr="00036322">
        <w:rPr>
          <w:rFonts w:ascii="Times New Roman" w:hAnsi="Times New Roman"/>
          <w:sz w:val="28"/>
          <w:szCs w:val="28"/>
          <w:lang w:val="vi-VN"/>
        </w:rPr>
        <w:t xml:space="preserve">hi </w:t>
      </w:r>
      <w:r w:rsidR="009A1F21">
        <w:rPr>
          <w:rFonts w:ascii="Times New Roman" w:hAnsi="Times New Roman"/>
          <w:sz w:val="28"/>
          <w:szCs w:val="28"/>
          <w:lang w:val="vi-VN"/>
        </w:rPr>
        <w:t>đ</w:t>
      </w:r>
      <w:r w:rsidR="00BF5EAD" w:rsidRPr="00036322">
        <w:rPr>
          <w:rFonts w:ascii="Times New Roman" w:hAnsi="Times New Roman"/>
          <w:sz w:val="28"/>
          <w:szCs w:val="28"/>
          <w:lang w:val="vi-VN"/>
        </w:rPr>
        <w:t xml:space="preserve">oàn, </w:t>
      </w:r>
      <w:r w:rsidR="00BF5EAD" w:rsidRPr="00036322">
        <w:rPr>
          <w:rFonts w:ascii="Times New Roman" w:hAnsi="Times New Roman"/>
          <w:sz w:val="28"/>
          <w:szCs w:val="28"/>
          <w:lang w:val="es-ES"/>
        </w:rPr>
        <w:t>đ</w:t>
      </w:r>
      <w:r w:rsidRPr="00036322">
        <w:rPr>
          <w:rFonts w:ascii="Times New Roman" w:hAnsi="Times New Roman"/>
          <w:sz w:val="28"/>
          <w:szCs w:val="28"/>
          <w:lang w:val="vi-VN"/>
        </w:rPr>
        <w:t>oàn vi</w:t>
      </w:r>
      <w:r w:rsidR="00C46542" w:rsidRPr="00036322">
        <w:rPr>
          <w:rFonts w:ascii="Times New Roman" w:hAnsi="Times New Roman"/>
          <w:sz w:val="28"/>
          <w:szCs w:val="28"/>
          <w:lang w:val="vi-VN"/>
        </w:rPr>
        <w:t>ên về ý nghĩa, nội dung, yêu cầu</w:t>
      </w:r>
      <w:r w:rsidRPr="00036322">
        <w:rPr>
          <w:rFonts w:ascii="Times New Roman" w:hAnsi="Times New Roman"/>
          <w:sz w:val="28"/>
          <w:szCs w:val="28"/>
          <w:lang w:val="vi-VN"/>
        </w:rPr>
        <w:t xml:space="preserve">, phương pháp thực hiện sinh hoạt </w:t>
      </w:r>
      <w:r w:rsidR="009A1F21">
        <w:rPr>
          <w:rFonts w:ascii="Times New Roman" w:hAnsi="Times New Roman"/>
          <w:sz w:val="28"/>
          <w:szCs w:val="28"/>
          <w:lang w:val="vi-VN"/>
        </w:rPr>
        <w:t>c</w:t>
      </w:r>
      <w:r w:rsidRPr="00036322">
        <w:rPr>
          <w:rFonts w:ascii="Times New Roman" w:hAnsi="Times New Roman"/>
          <w:sz w:val="28"/>
          <w:szCs w:val="28"/>
          <w:lang w:val="vi-VN"/>
        </w:rPr>
        <w:t xml:space="preserve">hi </w:t>
      </w:r>
      <w:r w:rsidR="009A1F21">
        <w:rPr>
          <w:rFonts w:ascii="Times New Roman" w:hAnsi="Times New Roman"/>
          <w:sz w:val="28"/>
          <w:szCs w:val="28"/>
          <w:lang w:val="vi-VN"/>
        </w:rPr>
        <w:t>đ</w:t>
      </w:r>
      <w:r w:rsidRPr="00036322">
        <w:rPr>
          <w:rFonts w:ascii="Times New Roman" w:hAnsi="Times New Roman"/>
          <w:sz w:val="28"/>
          <w:szCs w:val="28"/>
          <w:lang w:val="vi-VN"/>
        </w:rPr>
        <w:t>oàn chủ điểm. Trong năm học, c</w:t>
      </w:r>
      <w:r w:rsidR="007B6020" w:rsidRPr="00036322">
        <w:rPr>
          <w:rFonts w:ascii="Times New Roman" w:hAnsi="Times New Roman"/>
          <w:sz w:val="28"/>
          <w:szCs w:val="28"/>
          <w:lang w:val="vi-VN"/>
        </w:rPr>
        <w:t xml:space="preserve">ác đơn vị tổ chức </w:t>
      </w:r>
      <w:r w:rsidR="00DC43DB" w:rsidRPr="00036322">
        <w:rPr>
          <w:rFonts w:ascii="Times New Roman" w:hAnsi="Times New Roman"/>
          <w:sz w:val="28"/>
          <w:szCs w:val="28"/>
          <w:lang w:val="vi-VN"/>
        </w:rPr>
        <w:t xml:space="preserve">2 </w:t>
      </w:r>
      <w:r w:rsidR="00A601BF" w:rsidRPr="00036322">
        <w:rPr>
          <w:rFonts w:ascii="Times New Roman" w:hAnsi="Times New Roman"/>
          <w:sz w:val="28"/>
          <w:szCs w:val="28"/>
          <w:lang w:val="vi-VN"/>
        </w:rPr>
        <w:t xml:space="preserve">đợt </w:t>
      </w:r>
      <w:r w:rsidR="005C4E94" w:rsidRPr="00036322">
        <w:rPr>
          <w:rFonts w:ascii="Times New Roman" w:hAnsi="Times New Roman"/>
          <w:sz w:val="28"/>
          <w:szCs w:val="28"/>
          <w:lang w:val="vi-VN"/>
        </w:rPr>
        <w:t xml:space="preserve">sinh hoạt </w:t>
      </w:r>
      <w:r w:rsidR="009A1F21">
        <w:rPr>
          <w:rFonts w:ascii="Times New Roman" w:hAnsi="Times New Roman"/>
          <w:sz w:val="28"/>
          <w:szCs w:val="28"/>
          <w:lang w:val="vi-VN"/>
        </w:rPr>
        <w:t>c</w:t>
      </w:r>
      <w:r w:rsidR="005C4E94" w:rsidRPr="00036322">
        <w:rPr>
          <w:rFonts w:ascii="Times New Roman" w:hAnsi="Times New Roman"/>
          <w:sz w:val="28"/>
          <w:szCs w:val="28"/>
          <w:lang w:val="vi-VN"/>
        </w:rPr>
        <w:t xml:space="preserve">hi </w:t>
      </w:r>
      <w:r w:rsidR="009A1F21">
        <w:rPr>
          <w:rFonts w:ascii="Times New Roman" w:hAnsi="Times New Roman"/>
          <w:sz w:val="28"/>
          <w:szCs w:val="28"/>
          <w:lang w:val="vi-VN"/>
        </w:rPr>
        <w:t>đ</w:t>
      </w:r>
      <w:r w:rsidR="00BA014D" w:rsidRPr="00036322">
        <w:rPr>
          <w:rFonts w:ascii="Times New Roman" w:hAnsi="Times New Roman"/>
          <w:sz w:val="28"/>
          <w:szCs w:val="28"/>
          <w:lang w:val="vi-VN"/>
        </w:rPr>
        <w:t>oàn chủ điểm</w:t>
      </w:r>
      <w:r w:rsidR="007B6020" w:rsidRPr="00036322">
        <w:rPr>
          <w:rFonts w:ascii="Times New Roman" w:hAnsi="Times New Roman"/>
          <w:sz w:val="28"/>
          <w:szCs w:val="28"/>
          <w:lang w:val="es-ES"/>
        </w:rPr>
        <w:t xml:space="preserve"> theo chỉ đạo,</w:t>
      </w:r>
      <w:r w:rsidR="007B6020" w:rsidRPr="00036322">
        <w:rPr>
          <w:rFonts w:ascii="Times New Roman" w:hAnsi="Times New Roman"/>
          <w:sz w:val="28"/>
          <w:szCs w:val="28"/>
          <w:lang w:val="vi-VN"/>
        </w:rPr>
        <w:t xml:space="preserve"> đã có </w:t>
      </w:r>
      <w:r w:rsidR="00C26321" w:rsidRPr="00036322">
        <w:rPr>
          <w:rFonts w:ascii="Times New Roman" w:hAnsi="Times New Roman"/>
          <w:sz w:val="28"/>
          <w:szCs w:val="28"/>
          <w:lang w:val="es-ES"/>
        </w:rPr>
        <w:t>1</w:t>
      </w:r>
      <w:r w:rsidR="00F402EB" w:rsidRPr="00036322">
        <w:rPr>
          <w:rFonts w:ascii="Times New Roman" w:hAnsi="Times New Roman"/>
          <w:sz w:val="28"/>
          <w:szCs w:val="28"/>
          <w:lang w:val="es-ES"/>
        </w:rPr>
        <w:t>6</w:t>
      </w:r>
      <w:r w:rsidR="00C26321" w:rsidRPr="00036322">
        <w:rPr>
          <w:rFonts w:ascii="Times New Roman" w:hAnsi="Times New Roman"/>
          <w:sz w:val="28"/>
          <w:szCs w:val="28"/>
          <w:lang w:val="es-ES"/>
        </w:rPr>
        <w:t>3.64</w:t>
      </w:r>
      <w:r w:rsidR="00F402EB" w:rsidRPr="00036322">
        <w:rPr>
          <w:rFonts w:ascii="Times New Roman" w:hAnsi="Times New Roman"/>
          <w:sz w:val="28"/>
          <w:szCs w:val="28"/>
          <w:lang w:val="vi-VN"/>
        </w:rPr>
        <w:t>0</w:t>
      </w:r>
      <w:r w:rsidR="00975F79" w:rsidRPr="00036322">
        <w:rPr>
          <w:rFonts w:ascii="Times New Roman" w:hAnsi="Times New Roman"/>
          <w:b/>
          <w:sz w:val="28"/>
          <w:szCs w:val="28"/>
          <w:lang w:val="es-ES"/>
        </w:rPr>
        <w:t xml:space="preserve"> </w:t>
      </w:r>
      <w:r w:rsidR="007B6020" w:rsidRPr="00036322">
        <w:rPr>
          <w:rFonts w:ascii="Times New Roman" w:hAnsi="Times New Roman"/>
          <w:sz w:val="28"/>
          <w:szCs w:val="28"/>
          <w:lang w:val="vi-VN"/>
        </w:rPr>
        <w:t>lượt đoàn viên tham gia.</w:t>
      </w:r>
    </w:p>
    <w:p w:rsidR="00C21256" w:rsidRPr="00036322" w:rsidRDefault="009707F9" w:rsidP="00C066F1">
      <w:pPr>
        <w:spacing w:line="288" w:lineRule="auto"/>
        <w:ind w:firstLine="720"/>
        <w:jc w:val="both"/>
        <w:rPr>
          <w:rFonts w:ascii="Times New Roman" w:hAnsi="Times New Roman"/>
          <w:bCs/>
          <w:sz w:val="28"/>
          <w:szCs w:val="28"/>
          <w:lang w:val="vi-VN"/>
        </w:rPr>
      </w:pPr>
      <w:r w:rsidRPr="00036322">
        <w:rPr>
          <w:rFonts w:ascii="Times New Roman" w:hAnsi="Times New Roman"/>
          <w:bCs/>
          <w:sz w:val="28"/>
          <w:szCs w:val="28"/>
          <w:lang w:val="vi-VN"/>
        </w:rPr>
        <w:t xml:space="preserve">Công tác cán bộ </w:t>
      </w:r>
      <w:r w:rsidRPr="00036322">
        <w:rPr>
          <w:rFonts w:ascii="Times New Roman" w:hAnsi="Times New Roman"/>
          <w:bCs/>
          <w:sz w:val="28"/>
          <w:szCs w:val="28"/>
          <w:lang w:val="es-ES"/>
        </w:rPr>
        <w:t xml:space="preserve">tiếp tục </w:t>
      </w:r>
      <w:r w:rsidRPr="00036322">
        <w:rPr>
          <w:rFonts w:ascii="Times New Roman" w:hAnsi="Times New Roman"/>
          <w:bCs/>
          <w:sz w:val="28"/>
          <w:szCs w:val="28"/>
          <w:lang w:val="vi-VN"/>
        </w:rPr>
        <w:t>đượ</w:t>
      </w:r>
      <w:r w:rsidRPr="00036322">
        <w:rPr>
          <w:rFonts w:ascii="Times New Roman" w:hAnsi="Times New Roman"/>
          <w:bCs/>
          <w:sz w:val="28"/>
          <w:szCs w:val="28"/>
          <w:lang w:val="es-ES"/>
        </w:rPr>
        <w:t>c quan tâm với</w:t>
      </w:r>
      <w:r w:rsidR="00BF5EAD" w:rsidRPr="00036322">
        <w:rPr>
          <w:rFonts w:ascii="Times New Roman" w:hAnsi="Times New Roman"/>
          <w:sz w:val="28"/>
          <w:szCs w:val="28"/>
          <w:lang w:val="vi-VN"/>
        </w:rPr>
        <w:t xml:space="preserve"> lớp tập huấn cán bộ </w:t>
      </w:r>
      <w:r w:rsidR="00BF5EAD" w:rsidRPr="00036322">
        <w:rPr>
          <w:rFonts w:ascii="Times New Roman" w:hAnsi="Times New Roman"/>
          <w:sz w:val="28"/>
          <w:szCs w:val="28"/>
          <w:lang w:val="es-ES"/>
        </w:rPr>
        <w:t>đ</w:t>
      </w:r>
      <w:r w:rsidRPr="00036322">
        <w:rPr>
          <w:rFonts w:ascii="Times New Roman" w:hAnsi="Times New Roman"/>
          <w:sz w:val="28"/>
          <w:szCs w:val="28"/>
          <w:lang w:val="vi-VN"/>
        </w:rPr>
        <w:t xml:space="preserve">oàn học sinh </w:t>
      </w:r>
      <w:r w:rsidRPr="00036322">
        <w:rPr>
          <w:rFonts w:ascii="Times New Roman" w:hAnsi="Times New Roman"/>
          <w:sz w:val="28"/>
          <w:szCs w:val="28"/>
          <w:lang w:val="es-ES"/>
        </w:rPr>
        <w:t>THPT</w:t>
      </w:r>
      <w:r w:rsidRPr="00036322">
        <w:rPr>
          <w:rFonts w:ascii="Times New Roman" w:hAnsi="Times New Roman"/>
          <w:sz w:val="28"/>
          <w:szCs w:val="28"/>
          <w:lang w:val="vi-VN"/>
        </w:rPr>
        <w:t xml:space="preserve">, lớp tập huấn chức danh Bí thư, Phó Bí thư Đoàn trường Trung học </w:t>
      </w:r>
      <w:r w:rsidRPr="00036322">
        <w:rPr>
          <w:rFonts w:ascii="Times New Roman" w:hAnsi="Times New Roman"/>
          <w:sz w:val="28"/>
          <w:szCs w:val="28"/>
          <w:lang w:val="vi-VN"/>
        </w:rPr>
        <w:lastRenderedPageBreak/>
        <w:t xml:space="preserve">phổ thông </w:t>
      </w:r>
      <w:r w:rsidR="005459D9">
        <w:rPr>
          <w:rFonts w:ascii="Times New Roman" w:hAnsi="Times New Roman"/>
          <w:sz w:val="28"/>
          <w:szCs w:val="28"/>
          <w:lang w:val="es-ES"/>
        </w:rPr>
        <w:t>do cấp T</w:t>
      </w:r>
      <w:r w:rsidRPr="00036322">
        <w:rPr>
          <w:rFonts w:ascii="Times New Roman" w:hAnsi="Times New Roman"/>
          <w:sz w:val="28"/>
          <w:szCs w:val="28"/>
          <w:lang w:val="es-ES"/>
        </w:rPr>
        <w:t>hành tổ chức</w:t>
      </w:r>
      <w:r w:rsidR="00DC43DB" w:rsidRPr="00036322">
        <w:rPr>
          <w:rFonts w:ascii="Times New Roman" w:hAnsi="Times New Roman"/>
          <w:sz w:val="28"/>
          <w:szCs w:val="28"/>
          <w:lang w:val="es-ES"/>
        </w:rPr>
        <w:t xml:space="preserve"> với</w:t>
      </w:r>
      <w:r w:rsidRPr="00036322">
        <w:rPr>
          <w:rFonts w:ascii="Times New Roman" w:hAnsi="Times New Roman"/>
          <w:sz w:val="28"/>
          <w:szCs w:val="28"/>
          <w:lang w:val="vi-VN"/>
        </w:rPr>
        <w:t xml:space="preserve"> gần 700 </w:t>
      </w:r>
      <w:r w:rsidR="00DC43DB" w:rsidRPr="00036322">
        <w:rPr>
          <w:rFonts w:ascii="Times New Roman" w:hAnsi="Times New Roman"/>
          <w:sz w:val="28"/>
          <w:szCs w:val="28"/>
          <w:lang w:val="es-ES"/>
        </w:rPr>
        <w:t xml:space="preserve">lượt </w:t>
      </w:r>
      <w:r w:rsidR="00BF5EAD" w:rsidRPr="00036322">
        <w:rPr>
          <w:rFonts w:ascii="Times New Roman" w:hAnsi="Times New Roman"/>
          <w:sz w:val="28"/>
          <w:szCs w:val="28"/>
          <w:lang w:val="vi-VN"/>
        </w:rPr>
        <w:t xml:space="preserve">cán bộ </w:t>
      </w:r>
      <w:r w:rsidR="000B0BA6">
        <w:rPr>
          <w:rFonts w:ascii="Times New Roman" w:hAnsi="Times New Roman"/>
          <w:sz w:val="28"/>
          <w:szCs w:val="28"/>
          <w:lang w:val="es-ES"/>
        </w:rPr>
        <w:t>Đ</w:t>
      </w:r>
      <w:r w:rsidRPr="00036322">
        <w:rPr>
          <w:rFonts w:ascii="Times New Roman" w:hAnsi="Times New Roman"/>
          <w:sz w:val="28"/>
          <w:szCs w:val="28"/>
          <w:lang w:val="vi-VN"/>
        </w:rPr>
        <w:t xml:space="preserve">oàn tham gia. Tại cơ sở, các cấp bộ </w:t>
      </w:r>
      <w:r w:rsidR="000B0BA6">
        <w:rPr>
          <w:rFonts w:ascii="Times New Roman" w:hAnsi="Times New Roman"/>
          <w:sz w:val="28"/>
          <w:szCs w:val="28"/>
        </w:rPr>
        <w:t>Đ</w:t>
      </w:r>
      <w:r w:rsidRPr="00036322">
        <w:rPr>
          <w:rFonts w:ascii="Times New Roman" w:hAnsi="Times New Roman"/>
          <w:sz w:val="28"/>
          <w:szCs w:val="28"/>
          <w:lang w:val="vi-VN"/>
        </w:rPr>
        <w:t xml:space="preserve">oàn chú trọng tập huấn kỹ năng cho cán bộ </w:t>
      </w:r>
      <w:r w:rsidR="000B0BA6">
        <w:rPr>
          <w:rFonts w:ascii="Times New Roman" w:hAnsi="Times New Roman"/>
          <w:sz w:val="28"/>
          <w:szCs w:val="28"/>
        </w:rPr>
        <w:t>Đ</w:t>
      </w:r>
      <w:r w:rsidRPr="00036322">
        <w:rPr>
          <w:rFonts w:ascii="Times New Roman" w:hAnsi="Times New Roman"/>
          <w:sz w:val="28"/>
          <w:szCs w:val="28"/>
          <w:lang w:val="vi-VN"/>
        </w:rPr>
        <w:t xml:space="preserve">oàn trung học phổ thông, duy trì các hoạt động nâng cao kiến thức nghiệp vụ của cán bộ </w:t>
      </w:r>
      <w:r w:rsidR="000B0BA6">
        <w:rPr>
          <w:rFonts w:ascii="Times New Roman" w:hAnsi="Times New Roman"/>
          <w:sz w:val="28"/>
          <w:szCs w:val="28"/>
        </w:rPr>
        <w:t>Đ</w:t>
      </w:r>
      <w:r w:rsidRPr="00036322">
        <w:rPr>
          <w:rFonts w:ascii="Times New Roman" w:hAnsi="Times New Roman"/>
          <w:sz w:val="28"/>
          <w:szCs w:val="28"/>
          <w:lang w:val="vi-VN"/>
        </w:rPr>
        <w:t xml:space="preserve">oàn. </w:t>
      </w:r>
      <w:r w:rsidRPr="00036322">
        <w:rPr>
          <w:rFonts w:ascii="Times New Roman" w:hAnsi="Times New Roman"/>
          <w:bCs/>
          <w:sz w:val="28"/>
          <w:szCs w:val="28"/>
          <w:lang w:val="vi-VN"/>
        </w:rPr>
        <w:t>Bên cạnh đó, các lớp bồi dưỡng theo chức danh, các lớp bồi dưỡng ngắn hạn về lý luận và kiến thứ</w:t>
      </w:r>
      <w:r w:rsidR="005C4E94" w:rsidRPr="00036322">
        <w:rPr>
          <w:rFonts w:ascii="Times New Roman" w:hAnsi="Times New Roman"/>
          <w:bCs/>
          <w:sz w:val="28"/>
          <w:szCs w:val="28"/>
          <w:lang w:val="vi-VN"/>
        </w:rPr>
        <w:t xml:space="preserve">c chính trị, xã hội cho </w:t>
      </w:r>
      <w:r w:rsidR="00BF5EAD" w:rsidRPr="00036322">
        <w:rPr>
          <w:rFonts w:ascii="Times New Roman" w:hAnsi="Times New Roman"/>
          <w:sz w:val="28"/>
          <w:szCs w:val="28"/>
          <w:lang w:val="vi-VN"/>
        </w:rPr>
        <w:t xml:space="preserve">cán bộ </w:t>
      </w:r>
      <w:r w:rsidR="000B0BA6">
        <w:rPr>
          <w:rFonts w:ascii="Times New Roman" w:hAnsi="Times New Roman"/>
          <w:sz w:val="28"/>
          <w:szCs w:val="28"/>
          <w:lang w:val="es-ES"/>
        </w:rPr>
        <w:t>Đ</w:t>
      </w:r>
      <w:r w:rsidR="00BF5EAD" w:rsidRPr="00036322">
        <w:rPr>
          <w:rFonts w:ascii="Times New Roman" w:hAnsi="Times New Roman"/>
          <w:sz w:val="28"/>
          <w:szCs w:val="28"/>
          <w:lang w:val="vi-VN"/>
        </w:rPr>
        <w:t>oàn</w:t>
      </w:r>
      <w:r w:rsidRPr="00036322">
        <w:rPr>
          <w:rFonts w:ascii="Times New Roman" w:hAnsi="Times New Roman"/>
          <w:bCs/>
          <w:sz w:val="28"/>
          <w:szCs w:val="28"/>
          <w:lang w:val="vi-VN"/>
        </w:rPr>
        <w:t>, các buổi báo cáo chuyên đề về tình hình thờ</w:t>
      </w:r>
      <w:r w:rsidR="005459D9">
        <w:rPr>
          <w:rFonts w:ascii="Times New Roman" w:hAnsi="Times New Roman"/>
          <w:bCs/>
          <w:sz w:val="28"/>
          <w:szCs w:val="28"/>
          <w:lang w:val="vi-VN"/>
        </w:rPr>
        <w:t>i sự trong nước và quốc tế</w:t>
      </w:r>
      <w:r w:rsidR="005459D9">
        <w:rPr>
          <w:rFonts w:ascii="Times New Roman" w:hAnsi="Times New Roman"/>
          <w:bCs/>
          <w:sz w:val="28"/>
          <w:szCs w:val="28"/>
        </w:rPr>
        <w:t xml:space="preserve"> </w:t>
      </w:r>
      <w:r w:rsidRPr="00036322">
        <w:rPr>
          <w:rFonts w:ascii="Times New Roman" w:hAnsi="Times New Roman"/>
          <w:bCs/>
          <w:sz w:val="28"/>
          <w:szCs w:val="28"/>
          <w:lang w:val="vi-VN"/>
        </w:rPr>
        <w:t xml:space="preserve">được tổ chức thường xuyên nhằm nâng cao </w:t>
      </w:r>
      <w:r w:rsidR="000B0BA6">
        <w:rPr>
          <w:rFonts w:ascii="Times New Roman" w:hAnsi="Times New Roman"/>
          <w:bCs/>
          <w:sz w:val="28"/>
          <w:szCs w:val="28"/>
        </w:rPr>
        <w:t>nhận thức</w:t>
      </w:r>
      <w:r w:rsidRPr="00036322">
        <w:rPr>
          <w:rFonts w:ascii="Times New Roman" w:hAnsi="Times New Roman"/>
          <w:bCs/>
          <w:sz w:val="28"/>
          <w:szCs w:val="28"/>
          <w:lang w:val="vi-VN"/>
        </w:rPr>
        <w:t xml:space="preserve"> của </w:t>
      </w:r>
      <w:r w:rsidR="00BF5EAD" w:rsidRPr="00036322">
        <w:rPr>
          <w:rFonts w:ascii="Times New Roman" w:hAnsi="Times New Roman"/>
          <w:sz w:val="28"/>
          <w:szCs w:val="28"/>
          <w:lang w:val="vi-VN"/>
        </w:rPr>
        <w:t xml:space="preserve">cán bộ </w:t>
      </w:r>
      <w:r w:rsidR="000B0BA6">
        <w:rPr>
          <w:rFonts w:ascii="Times New Roman" w:hAnsi="Times New Roman"/>
          <w:sz w:val="28"/>
          <w:szCs w:val="28"/>
          <w:lang w:val="es-ES"/>
        </w:rPr>
        <w:t>Đ</w:t>
      </w:r>
      <w:r w:rsidR="00BF5EAD" w:rsidRPr="00036322">
        <w:rPr>
          <w:rFonts w:ascii="Times New Roman" w:hAnsi="Times New Roman"/>
          <w:sz w:val="28"/>
          <w:szCs w:val="28"/>
          <w:lang w:val="vi-VN"/>
        </w:rPr>
        <w:t xml:space="preserve">oàn </w:t>
      </w:r>
      <w:r w:rsidRPr="00036322">
        <w:rPr>
          <w:rFonts w:ascii="Times New Roman" w:hAnsi="Times New Roman"/>
          <w:bCs/>
          <w:sz w:val="28"/>
          <w:szCs w:val="28"/>
          <w:lang w:val="vi-VN"/>
        </w:rPr>
        <w:t>các cấp</w:t>
      </w:r>
      <w:r w:rsidRPr="00036322">
        <w:rPr>
          <w:rStyle w:val="FootnoteReference"/>
          <w:rFonts w:ascii="Times New Roman" w:hAnsi="Times New Roman"/>
          <w:bCs/>
          <w:sz w:val="28"/>
          <w:szCs w:val="28"/>
        </w:rPr>
        <w:footnoteReference w:id="28"/>
      </w:r>
      <w:r w:rsidRPr="00036322">
        <w:rPr>
          <w:rFonts w:ascii="Times New Roman" w:hAnsi="Times New Roman"/>
          <w:bCs/>
          <w:sz w:val="28"/>
          <w:szCs w:val="28"/>
          <w:lang w:val="vi-VN"/>
        </w:rPr>
        <w:t>.</w:t>
      </w:r>
      <w:r w:rsidR="00C21256" w:rsidRPr="00036322">
        <w:rPr>
          <w:rFonts w:ascii="Times New Roman" w:hAnsi="Times New Roman"/>
          <w:bCs/>
          <w:sz w:val="28"/>
          <w:szCs w:val="28"/>
          <w:lang w:val="vi-VN"/>
        </w:rPr>
        <w:t xml:space="preserve"> Thành Đoàn </w:t>
      </w:r>
      <w:r w:rsidR="00A96B25" w:rsidRPr="00036322">
        <w:rPr>
          <w:rFonts w:ascii="Times New Roman" w:hAnsi="Times New Roman"/>
          <w:bCs/>
          <w:sz w:val="28"/>
          <w:szCs w:val="28"/>
          <w:lang w:val="vi-VN"/>
        </w:rPr>
        <w:t>tiếp tục</w:t>
      </w:r>
      <w:r w:rsidR="00C21256" w:rsidRPr="00036322">
        <w:rPr>
          <w:rFonts w:ascii="Times New Roman" w:hAnsi="Times New Roman"/>
          <w:bCs/>
          <w:sz w:val="28"/>
          <w:szCs w:val="28"/>
          <w:lang w:val="vi-VN"/>
        </w:rPr>
        <w:t xml:space="preserve"> tổ chức cuộc thi “</w:t>
      </w:r>
      <w:r w:rsidR="000F28CC" w:rsidRPr="00036322">
        <w:rPr>
          <w:rFonts w:ascii="Times New Roman" w:hAnsi="Times New Roman"/>
          <w:bCs/>
          <w:sz w:val="28"/>
          <w:szCs w:val="28"/>
          <w:lang w:val="vi-VN"/>
        </w:rPr>
        <w:t xml:space="preserve">Đi tìm </w:t>
      </w:r>
      <w:r w:rsidR="005459D9">
        <w:rPr>
          <w:rFonts w:ascii="Times New Roman" w:hAnsi="Times New Roman"/>
          <w:bCs/>
          <w:sz w:val="28"/>
          <w:szCs w:val="28"/>
        </w:rPr>
        <w:t>t</w:t>
      </w:r>
      <w:r w:rsidR="00C21256" w:rsidRPr="00036322">
        <w:rPr>
          <w:rFonts w:ascii="Times New Roman" w:hAnsi="Times New Roman"/>
          <w:bCs/>
          <w:sz w:val="28"/>
          <w:szCs w:val="28"/>
          <w:lang w:val="vi-VN"/>
        </w:rPr>
        <w:t>hủ lĩnh học sinh trung học phổ thôn</w:t>
      </w:r>
      <w:r w:rsidR="00A13E1A" w:rsidRPr="00036322">
        <w:rPr>
          <w:rFonts w:ascii="Times New Roman" w:hAnsi="Times New Roman"/>
          <w:bCs/>
          <w:sz w:val="28"/>
          <w:szCs w:val="28"/>
          <w:lang w:val="vi-VN"/>
        </w:rPr>
        <w:t xml:space="preserve">g” thu hút </w:t>
      </w:r>
      <w:r w:rsidR="007E7AF2" w:rsidRPr="00036322">
        <w:rPr>
          <w:rFonts w:ascii="Times New Roman" w:hAnsi="Times New Roman"/>
          <w:bCs/>
          <w:sz w:val="28"/>
          <w:szCs w:val="28"/>
          <w:lang w:val="vi-VN"/>
        </w:rPr>
        <w:t xml:space="preserve">đông đảo </w:t>
      </w:r>
      <w:r w:rsidR="00BF5EAD" w:rsidRPr="00036322">
        <w:rPr>
          <w:rFonts w:ascii="Times New Roman" w:hAnsi="Times New Roman"/>
          <w:sz w:val="28"/>
          <w:szCs w:val="28"/>
          <w:lang w:val="vi-VN"/>
        </w:rPr>
        <w:t xml:space="preserve">cán bộ </w:t>
      </w:r>
      <w:r w:rsidR="007E7AF2" w:rsidRPr="00036322">
        <w:rPr>
          <w:rFonts w:ascii="Times New Roman" w:hAnsi="Times New Roman"/>
          <w:sz w:val="28"/>
          <w:szCs w:val="28"/>
          <w:lang w:val="vi-VN"/>
        </w:rPr>
        <w:t>Đ</w:t>
      </w:r>
      <w:r w:rsidR="00BF5EAD" w:rsidRPr="00036322">
        <w:rPr>
          <w:rFonts w:ascii="Times New Roman" w:hAnsi="Times New Roman"/>
          <w:sz w:val="28"/>
          <w:szCs w:val="28"/>
          <w:lang w:val="vi-VN"/>
        </w:rPr>
        <w:t xml:space="preserve">oàn </w:t>
      </w:r>
      <w:r w:rsidR="00A13E1A" w:rsidRPr="00036322">
        <w:rPr>
          <w:rFonts w:ascii="Times New Roman" w:hAnsi="Times New Roman"/>
          <w:bCs/>
          <w:sz w:val="28"/>
          <w:szCs w:val="28"/>
          <w:lang w:val="vi-VN"/>
        </w:rPr>
        <w:t xml:space="preserve">chủ chốt </w:t>
      </w:r>
      <w:r w:rsidR="007E7AF2" w:rsidRPr="00036322">
        <w:rPr>
          <w:rFonts w:ascii="Times New Roman" w:hAnsi="Times New Roman"/>
          <w:bCs/>
          <w:sz w:val="28"/>
          <w:szCs w:val="28"/>
          <w:lang w:val="vi-VN"/>
        </w:rPr>
        <w:t xml:space="preserve">của các trường </w:t>
      </w:r>
      <w:r w:rsidR="00A13E1A" w:rsidRPr="00036322">
        <w:rPr>
          <w:rFonts w:ascii="Times New Roman" w:hAnsi="Times New Roman"/>
          <w:bCs/>
          <w:sz w:val="28"/>
          <w:szCs w:val="28"/>
          <w:lang w:val="vi-VN"/>
        </w:rPr>
        <w:t>tham gia</w:t>
      </w:r>
      <w:r w:rsidR="00BE269C" w:rsidRPr="00036322">
        <w:rPr>
          <w:rFonts w:ascii="Times New Roman" w:hAnsi="Times New Roman"/>
          <w:bCs/>
          <w:sz w:val="28"/>
          <w:szCs w:val="28"/>
          <w:lang w:val="vi-VN"/>
        </w:rPr>
        <w:t>.</w:t>
      </w:r>
    </w:p>
    <w:p w:rsidR="009707F9" w:rsidRPr="00036322" w:rsidRDefault="000D0B36" w:rsidP="00C066F1">
      <w:pPr>
        <w:spacing w:line="288" w:lineRule="auto"/>
        <w:ind w:firstLine="720"/>
        <w:jc w:val="both"/>
        <w:rPr>
          <w:rFonts w:ascii="Times New Roman" w:hAnsi="Times New Roman"/>
          <w:bCs/>
          <w:sz w:val="28"/>
          <w:szCs w:val="28"/>
          <w:lang w:val="vi-VN"/>
        </w:rPr>
      </w:pPr>
      <w:r w:rsidRPr="00036322">
        <w:rPr>
          <w:rFonts w:ascii="Times New Roman" w:hAnsi="Times New Roman"/>
          <w:bCs/>
          <w:sz w:val="28"/>
          <w:szCs w:val="28"/>
          <w:lang w:val="vi-VN"/>
        </w:rPr>
        <w:t xml:space="preserve">Các Quận - Huyện Đoàn tiếp tục triển khai thực hiện </w:t>
      </w:r>
      <w:r w:rsidR="000B0BA6">
        <w:rPr>
          <w:rFonts w:ascii="Times New Roman" w:hAnsi="Times New Roman"/>
          <w:bCs/>
          <w:sz w:val="28"/>
          <w:szCs w:val="28"/>
        </w:rPr>
        <w:t>cuộc vận động xây dựng p</w:t>
      </w:r>
      <w:r w:rsidRPr="00036322">
        <w:rPr>
          <w:rFonts w:ascii="Times New Roman" w:hAnsi="Times New Roman"/>
          <w:bCs/>
          <w:sz w:val="28"/>
          <w:szCs w:val="28"/>
          <w:lang w:val="vi-VN"/>
        </w:rPr>
        <w:t>hong cách cán bộ Đoàn</w:t>
      </w:r>
      <w:r w:rsidR="000B0BA6">
        <w:rPr>
          <w:rFonts w:ascii="Times New Roman" w:hAnsi="Times New Roman"/>
          <w:bCs/>
          <w:sz w:val="28"/>
          <w:szCs w:val="28"/>
        </w:rPr>
        <w:t xml:space="preserve"> </w:t>
      </w:r>
      <w:r w:rsidRPr="00036322">
        <w:rPr>
          <w:rFonts w:ascii="Times New Roman" w:hAnsi="Times New Roman"/>
          <w:bCs/>
          <w:sz w:val="28"/>
          <w:szCs w:val="28"/>
          <w:lang w:val="vi-VN"/>
        </w:rPr>
        <w:t>thông qua việc</w:t>
      </w:r>
      <w:r w:rsidR="009707F9" w:rsidRPr="00036322">
        <w:rPr>
          <w:rFonts w:ascii="Times New Roman" w:hAnsi="Times New Roman"/>
          <w:bCs/>
          <w:sz w:val="28"/>
          <w:szCs w:val="28"/>
          <w:lang w:val="vi-VN"/>
        </w:rPr>
        <w:t xml:space="preserve"> xác lập các nội dung </w:t>
      </w:r>
      <w:r w:rsidR="00DC43DB" w:rsidRPr="00036322">
        <w:rPr>
          <w:rFonts w:ascii="Times New Roman" w:hAnsi="Times New Roman"/>
          <w:bCs/>
          <w:sz w:val="28"/>
          <w:szCs w:val="28"/>
          <w:lang w:val="vi-VN"/>
        </w:rPr>
        <w:t>phù hợp</w:t>
      </w:r>
      <w:r w:rsidR="009707F9" w:rsidRPr="00036322">
        <w:rPr>
          <w:rFonts w:ascii="Times New Roman" w:hAnsi="Times New Roman"/>
          <w:bCs/>
          <w:sz w:val="28"/>
          <w:szCs w:val="28"/>
          <w:lang w:val="vi-VN"/>
        </w:rPr>
        <w:t>.</w:t>
      </w:r>
      <w:r w:rsidR="00E95B56" w:rsidRPr="00036322">
        <w:rPr>
          <w:rFonts w:ascii="Times New Roman" w:hAnsi="Times New Roman"/>
          <w:bCs/>
          <w:sz w:val="28"/>
          <w:szCs w:val="28"/>
          <w:lang w:val="vi-VN"/>
        </w:rPr>
        <w:t xml:space="preserve"> </w:t>
      </w:r>
      <w:r w:rsidR="00BE269C" w:rsidRPr="00036322">
        <w:rPr>
          <w:rFonts w:ascii="Times New Roman" w:hAnsi="Times New Roman"/>
          <w:bCs/>
          <w:sz w:val="28"/>
          <w:szCs w:val="28"/>
          <w:lang w:val="vi-VN"/>
        </w:rPr>
        <w:t>T</w:t>
      </w:r>
      <w:r w:rsidR="00E95B56" w:rsidRPr="00036322">
        <w:rPr>
          <w:rFonts w:ascii="Times New Roman" w:hAnsi="Times New Roman"/>
          <w:bCs/>
          <w:sz w:val="28"/>
          <w:szCs w:val="28"/>
          <w:lang w:val="vi-VN"/>
        </w:rPr>
        <w:t>rong năm h</w:t>
      </w:r>
      <w:r w:rsidR="005C4E94" w:rsidRPr="00036322">
        <w:rPr>
          <w:rFonts w:ascii="Times New Roman" w:hAnsi="Times New Roman"/>
          <w:bCs/>
          <w:sz w:val="28"/>
          <w:szCs w:val="28"/>
          <w:lang w:val="vi-VN"/>
        </w:rPr>
        <w:t>ọc, Ban Thường vụ Thành Đoàn</w:t>
      </w:r>
      <w:r w:rsidR="00E95B56" w:rsidRPr="00036322">
        <w:rPr>
          <w:rFonts w:ascii="Times New Roman" w:hAnsi="Times New Roman"/>
          <w:bCs/>
          <w:sz w:val="28"/>
          <w:szCs w:val="28"/>
          <w:lang w:val="vi-VN"/>
        </w:rPr>
        <w:t xml:space="preserve"> </w:t>
      </w:r>
      <w:r w:rsidR="00BE269C" w:rsidRPr="00036322">
        <w:rPr>
          <w:rFonts w:ascii="Times New Roman" w:hAnsi="Times New Roman"/>
          <w:bCs/>
          <w:sz w:val="28"/>
          <w:szCs w:val="28"/>
          <w:lang w:val="vi-VN"/>
        </w:rPr>
        <w:t>tiếp tục</w:t>
      </w:r>
      <w:r w:rsidR="00F402EB" w:rsidRPr="00036322">
        <w:rPr>
          <w:rFonts w:ascii="Times New Roman" w:hAnsi="Times New Roman"/>
          <w:bCs/>
          <w:sz w:val="28"/>
          <w:szCs w:val="28"/>
          <w:lang w:val="vi-VN"/>
        </w:rPr>
        <w:t xml:space="preserve"> tổ chức tuyên dương </w:t>
      </w:r>
      <w:r w:rsidR="002D2D54" w:rsidRPr="00036322">
        <w:rPr>
          <w:rFonts w:ascii="Times New Roman" w:hAnsi="Times New Roman"/>
          <w:bCs/>
          <w:sz w:val="28"/>
          <w:szCs w:val="28"/>
          <w:lang w:val="vi-VN"/>
        </w:rPr>
        <w:t>128</w:t>
      </w:r>
      <w:r w:rsidR="00E95B56" w:rsidRPr="00036322">
        <w:rPr>
          <w:rFonts w:ascii="Times New Roman" w:hAnsi="Times New Roman"/>
          <w:bCs/>
          <w:sz w:val="28"/>
          <w:szCs w:val="28"/>
          <w:lang w:val="vi-VN"/>
        </w:rPr>
        <w:t xml:space="preserve"> cán bộ </w:t>
      </w:r>
      <w:r w:rsidR="005C4E94" w:rsidRPr="00036322">
        <w:rPr>
          <w:rFonts w:ascii="Times New Roman" w:hAnsi="Times New Roman"/>
          <w:bCs/>
          <w:sz w:val="28"/>
          <w:szCs w:val="28"/>
          <w:lang w:val="vi-VN"/>
        </w:rPr>
        <w:t>Đoàn THPT, TT GDTX trúng tuyển Đại học, C</w:t>
      </w:r>
      <w:r w:rsidR="00E95B56" w:rsidRPr="00036322">
        <w:rPr>
          <w:rFonts w:ascii="Times New Roman" w:hAnsi="Times New Roman"/>
          <w:bCs/>
          <w:sz w:val="28"/>
          <w:szCs w:val="28"/>
          <w:lang w:val="vi-VN"/>
        </w:rPr>
        <w:t xml:space="preserve">ao đẳng, đồng thời giới thiệu các gương cán bộ tiêu biểu tiếp tục phát huy và gắn bó với công tác </w:t>
      </w:r>
      <w:r w:rsidR="005C4E94" w:rsidRPr="00036322">
        <w:rPr>
          <w:rFonts w:ascii="Times New Roman" w:hAnsi="Times New Roman"/>
          <w:bCs/>
          <w:sz w:val="28"/>
          <w:szCs w:val="28"/>
          <w:lang w:val="vi-VN"/>
        </w:rPr>
        <w:t>Đoàn trong môi trường Đại học, C</w:t>
      </w:r>
      <w:r w:rsidR="00E95B56" w:rsidRPr="00036322">
        <w:rPr>
          <w:rFonts w:ascii="Times New Roman" w:hAnsi="Times New Roman"/>
          <w:bCs/>
          <w:sz w:val="28"/>
          <w:szCs w:val="28"/>
          <w:lang w:val="vi-VN"/>
        </w:rPr>
        <w:t>ao đẳng.</w:t>
      </w:r>
    </w:p>
    <w:p w:rsidR="00C51553" w:rsidRPr="00A50540" w:rsidRDefault="00C51553" w:rsidP="00C066F1">
      <w:pPr>
        <w:spacing w:line="288" w:lineRule="auto"/>
        <w:ind w:firstLine="720"/>
        <w:jc w:val="both"/>
        <w:rPr>
          <w:rFonts w:ascii="Times New Roman" w:hAnsi="Times New Roman"/>
          <w:sz w:val="28"/>
          <w:szCs w:val="28"/>
          <w:lang w:val="vi-VN"/>
        </w:rPr>
      </w:pPr>
      <w:r w:rsidRPr="00A50540">
        <w:rPr>
          <w:rFonts w:ascii="Times New Roman" w:hAnsi="Times New Roman"/>
          <w:sz w:val="28"/>
          <w:szCs w:val="28"/>
          <w:lang w:val="vi-VN"/>
        </w:rPr>
        <w:t xml:space="preserve">Công tác phát triển đoàn viên và giới thiệu đoàn viên ưu tú cho Đảng năm qua </w:t>
      </w:r>
      <w:r w:rsidR="005459D9" w:rsidRPr="00A50540">
        <w:rPr>
          <w:rFonts w:ascii="Times New Roman" w:hAnsi="Times New Roman"/>
          <w:sz w:val="28"/>
          <w:szCs w:val="28"/>
        </w:rPr>
        <w:t>được thực hiện đảm bảo</w:t>
      </w:r>
      <w:r w:rsidR="007E7AF2" w:rsidRPr="00A50540">
        <w:rPr>
          <w:rFonts w:ascii="Times New Roman" w:hAnsi="Times New Roman"/>
          <w:sz w:val="28"/>
          <w:szCs w:val="28"/>
          <w:lang w:val="vi-VN"/>
        </w:rPr>
        <w:t>.</w:t>
      </w:r>
      <w:r w:rsidR="009821FE" w:rsidRPr="00A50540">
        <w:rPr>
          <w:rFonts w:ascii="Times New Roman" w:hAnsi="Times New Roman"/>
          <w:sz w:val="28"/>
          <w:szCs w:val="28"/>
          <w:lang w:val="vi-VN"/>
        </w:rPr>
        <w:t xml:space="preserve"> </w:t>
      </w:r>
      <w:r w:rsidR="007E7AF2" w:rsidRPr="00A50540">
        <w:rPr>
          <w:rFonts w:ascii="Times New Roman" w:hAnsi="Times New Roman"/>
          <w:sz w:val="28"/>
          <w:szCs w:val="28"/>
          <w:lang w:val="vi-VN"/>
        </w:rPr>
        <w:t>K</w:t>
      </w:r>
      <w:r w:rsidR="009821FE" w:rsidRPr="00A50540">
        <w:rPr>
          <w:rFonts w:ascii="Times New Roman" w:hAnsi="Times New Roman"/>
          <w:sz w:val="28"/>
          <w:szCs w:val="28"/>
          <w:lang w:val="vi-VN"/>
        </w:rPr>
        <w:t>ết quả</w:t>
      </w:r>
      <w:r w:rsidR="007E7AF2" w:rsidRPr="00A50540">
        <w:rPr>
          <w:rFonts w:ascii="Times New Roman" w:hAnsi="Times New Roman"/>
          <w:sz w:val="28"/>
          <w:szCs w:val="28"/>
          <w:lang w:val="vi-VN"/>
        </w:rPr>
        <w:t>,</w:t>
      </w:r>
      <w:r w:rsidR="009821FE" w:rsidRPr="00A50540">
        <w:rPr>
          <w:rFonts w:ascii="Times New Roman" w:hAnsi="Times New Roman"/>
          <w:sz w:val="28"/>
          <w:szCs w:val="28"/>
          <w:lang w:val="vi-VN"/>
        </w:rPr>
        <w:t xml:space="preserve"> trong năm </w:t>
      </w:r>
      <w:r w:rsidR="007E7AF2" w:rsidRPr="00A50540">
        <w:rPr>
          <w:rFonts w:ascii="Times New Roman" w:hAnsi="Times New Roman"/>
          <w:sz w:val="28"/>
          <w:szCs w:val="28"/>
          <w:lang w:val="vi-VN"/>
        </w:rPr>
        <w:t xml:space="preserve">học, </w:t>
      </w:r>
      <w:r w:rsidRPr="00A50540">
        <w:rPr>
          <w:rFonts w:ascii="Times New Roman" w:hAnsi="Times New Roman"/>
          <w:sz w:val="28"/>
          <w:szCs w:val="28"/>
          <w:lang w:val="vi-VN"/>
        </w:rPr>
        <w:t xml:space="preserve">đã phát triển được </w:t>
      </w:r>
      <w:r w:rsidR="00C26321" w:rsidRPr="00A50540">
        <w:rPr>
          <w:rFonts w:ascii="Times New Roman" w:hAnsi="Times New Roman"/>
          <w:sz w:val="28"/>
          <w:szCs w:val="28"/>
          <w:lang w:val="vi-VN"/>
        </w:rPr>
        <w:t>4</w:t>
      </w:r>
      <w:r w:rsidR="00E15D5F" w:rsidRPr="00A50540">
        <w:rPr>
          <w:rFonts w:ascii="Times New Roman" w:hAnsi="Times New Roman"/>
          <w:sz w:val="28"/>
          <w:szCs w:val="28"/>
        </w:rPr>
        <w:t>0</w:t>
      </w:r>
      <w:r w:rsidR="00C26321" w:rsidRPr="00A50540">
        <w:rPr>
          <w:rFonts w:ascii="Times New Roman" w:hAnsi="Times New Roman"/>
          <w:sz w:val="28"/>
          <w:szCs w:val="28"/>
          <w:lang w:val="vi-VN"/>
        </w:rPr>
        <w:t>.459</w:t>
      </w:r>
      <w:r w:rsidR="009858AF" w:rsidRPr="00A50540">
        <w:rPr>
          <w:rFonts w:ascii="Times New Roman" w:hAnsi="Times New Roman"/>
          <w:sz w:val="28"/>
          <w:szCs w:val="28"/>
          <w:lang w:val="vi-VN"/>
        </w:rPr>
        <w:t xml:space="preserve"> </w:t>
      </w:r>
      <w:r w:rsidRPr="00A50540">
        <w:rPr>
          <w:rFonts w:ascii="Times New Roman" w:hAnsi="Times New Roman"/>
          <w:sz w:val="28"/>
          <w:szCs w:val="28"/>
          <w:lang w:val="vi-VN"/>
        </w:rPr>
        <w:t xml:space="preserve">đoàn viên mới, có </w:t>
      </w:r>
      <w:r w:rsidR="00F402EB" w:rsidRPr="00A50540">
        <w:rPr>
          <w:rFonts w:ascii="Times New Roman" w:hAnsi="Times New Roman"/>
          <w:sz w:val="28"/>
          <w:szCs w:val="28"/>
          <w:lang w:val="vi-VN" w:eastAsia="vi-VN"/>
        </w:rPr>
        <w:t>1.</w:t>
      </w:r>
      <w:r w:rsidR="00C26321" w:rsidRPr="00A50540">
        <w:rPr>
          <w:rFonts w:ascii="Times New Roman" w:hAnsi="Times New Roman"/>
          <w:sz w:val="28"/>
          <w:szCs w:val="28"/>
          <w:lang w:val="vi-VN" w:eastAsia="vi-VN"/>
        </w:rPr>
        <w:t>278</w:t>
      </w:r>
      <w:r w:rsidR="009858AF" w:rsidRPr="00A50540">
        <w:rPr>
          <w:rFonts w:ascii="Times New Roman" w:hAnsi="Times New Roman"/>
          <w:sz w:val="28"/>
          <w:szCs w:val="28"/>
          <w:lang w:val="vi-VN" w:eastAsia="vi-VN"/>
        </w:rPr>
        <w:t xml:space="preserve"> </w:t>
      </w:r>
      <w:r w:rsidRPr="00A50540">
        <w:rPr>
          <w:rFonts w:ascii="Times New Roman" w:hAnsi="Times New Roman"/>
          <w:sz w:val="28"/>
          <w:szCs w:val="28"/>
          <w:lang w:val="vi-VN"/>
        </w:rPr>
        <w:t xml:space="preserve">đoàn viên ưu tú được </w:t>
      </w:r>
      <w:r w:rsidR="00C46542" w:rsidRPr="00A50540">
        <w:rPr>
          <w:rFonts w:ascii="Times New Roman" w:hAnsi="Times New Roman"/>
          <w:sz w:val="28"/>
          <w:szCs w:val="28"/>
          <w:lang w:val="vi-VN"/>
        </w:rPr>
        <w:t>giới thiệu phát triển Đảng</w:t>
      </w:r>
      <w:r w:rsidRPr="00A50540">
        <w:rPr>
          <w:rFonts w:ascii="Times New Roman" w:hAnsi="Times New Roman"/>
          <w:sz w:val="28"/>
          <w:szCs w:val="28"/>
          <w:lang w:val="vi-VN"/>
        </w:rPr>
        <w:t xml:space="preserve">, trong đó có </w:t>
      </w:r>
      <w:r w:rsidR="00C26321" w:rsidRPr="00A50540">
        <w:rPr>
          <w:rFonts w:ascii="Times New Roman" w:hAnsi="Times New Roman"/>
          <w:sz w:val="28"/>
          <w:szCs w:val="28"/>
          <w:lang w:val="vi-VN"/>
        </w:rPr>
        <w:t>26</w:t>
      </w:r>
      <w:r w:rsidR="00C46542" w:rsidRPr="00A50540">
        <w:rPr>
          <w:rFonts w:ascii="Times New Roman" w:hAnsi="Times New Roman"/>
          <w:sz w:val="28"/>
          <w:szCs w:val="28"/>
          <w:lang w:val="vi-VN"/>
        </w:rPr>
        <w:t>6</w:t>
      </w:r>
      <w:r w:rsidR="00883396" w:rsidRPr="00A50540">
        <w:rPr>
          <w:rFonts w:ascii="Times New Roman" w:hAnsi="Times New Roman"/>
          <w:sz w:val="28"/>
          <w:szCs w:val="28"/>
          <w:lang w:val="vi-VN"/>
        </w:rPr>
        <w:t xml:space="preserve"> </w:t>
      </w:r>
      <w:r w:rsidRPr="00A50540">
        <w:rPr>
          <w:rFonts w:ascii="Times New Roman" w:hAnsi="Times New Roman"/>
          <w:sz w:val="28"/>
          <w:szCs w:val="28"/>
          <w:lang w:val="vi-VN"/>
        </w:rPr>
        <w:t xml:space="preserve">đoàn viên ưu tú </w:t>
      </w:r>
      <w:r w:rsidR="00D90F43" w:rsidRPr="00A50540">
        <w:rPr>
          <w:rFonts w:ascii="Times New Roman" w:hAnsi="Times New Roman"/>
          <w:sz w:val="28"/>
          <w:szCs w:val="28"/>
          <w:lang w:val="vi-VN"/>
        </w:rPr>
        <w:t>được đứng vào hàng ngũ của Đảng</w:t>
      </w:r>
      <w:r w:rsidR="00A50540" w:rsidRPr="00A50540">
        <w:rPr>
          <w:rFonts w:ascii="Times New Roman" w:hAnsi="Times New Roman"/>
          <w:sz w:val="28"/>
          <w:szCs w:val="28"/>
        </w:rPr>
        <w:t>.</w:t>
      </w:r>
      <w:r w:rsidR="00A50540" w:rsidRPr="00A50540">
        <w:rPr>
          <w:rFonts w:ascii="Times New Roman" w:hAnsi="Times New Roman"/>
          <w:sz w:val="28"/>
          <w:szCs w:val="28"/>
          <w:lang w:val="vi-VN"/>
        </w:rPr>
        <w:t xml:space="preserve"> </w:t>
      </w:r>
      <w:r w:rsidR="00A50540" w:rsidRPr="00A50540">
        <w:rPr>
          <w:rFonts w:ascii="Times New Roman" w:hAnsi="Times New Roman"/>
          <w:sz w:val="28"/>
          <w:szCs w:val="28"/>
        </w:rPr>
        <w:t>Đ</w:t>
      </w:r>
      <w:r w:rsidR="00D90F43" w:rsidRPr="00A50540">
        <w:rPr>
          <w:rFonts w:ascii="Times New Roman" w:hAnsi="Times New Roman"/>
          <w:sz w:val="28"/>
          <w:szCs w:val="28"/>
          <w:lang w:val="vi-VN"/>
        </w:rPr>
        <w:t>ặc biệt</w:t>
      </w:r>
      <w:r w:rsidR="00A50540">
        <w:rPr>
          <w:rFonts w:ascii="Times New Roman" w:hAnsi="Times New Roman"/>
          <w:sz w:val="28"/>
          <w:szCs w:val="28"/>
        </w:rPr>
        <w:t>,</w:t>
      </w:r>
      <w:r w:rsidR="00D90F43" w:rsidRPr="00A50540">
        <w:rPr>
          <w:rFonts w:ascii="Times New Roman" w:hAnsi="Times New Roman"/>
          <w:sz w:val="28"/>
          <w:szCs w:val="28"/>
          <w:lang w:val="vi-VN"/>
        </w:rPr>
        <w:t xml:space="preserve"> </w:t>
      </w:r>
      <w:r w:rsidR="00E62A10" w:rsidRPr="00A50540">
        <w:rPr>
          <w:rFonts w:ascii="Times New Roman" w:hAnsi="Times New Roman"/>
          <w:sz w:val="28"/>
          <w:szCs w:val="28"/>
          <w:lang w:val="vi-VN"/>
        </w:rPr>
        <w:t xml:space="preserve">đã </w:t>
      </w:r>
      <w:r w:rsidR="00D90F43" w:rsidRPr="00A50540">
        <w:rPr>
          <w:rFonts w:ascii="Times New Roman" w:hAnsi="Times New Roman"/>
          <w:sz w:val="28"/>
          <w:szCs w:val="28"/>
          <w:lang w:val="vi-VN"/>
        </w:rPr>
        <w:t xml:space="preserve">có </w:t>
      </w:r>
      <w:r w:rsidR="00784A39" w:rsidRPr="00A50540">
        <w:rPr>
          <w:rFonts w:ascii="Times New Roman" w:hAnsi="Times New Roman"/>
          <w:sz w:val="28"/>
          <w:szCs w:val="28"/>
          <w:lang w:val="vi-VN"/>
        </w:rPr>
        <w:t>0</w:t>
      </w:r>
      <w:r w:rsidR="00C26321" w:rsidRPr="00A50540">
        <w:rPr>
          <w:rFonts w:ascii="Times New Roman" w:hAnsi="Times New Roman"/>
          <w:sz w:val="28"/>
          <w:szCs w:val="28"/>
          <w:lang w:val="vi-VN"/>
        </w:rPr>
        <w:t>8</w:t>
      </w:r>
      <w:r w:rsidR="00D90F43" w:rsidRPr="00A50540">
        <w:rPr>
          <w:rFonts w:ascii="Times New Roman" w:hAnsi="Times New Roman"/>
          <w:sz w:val="28"/>
          <w:szCs w:val="28"/>
          <w:lang w:val="vi-VN"/>
        </w:rPr>
        <w:t xml:space="preserve"> Đảng viên là học sinh</w:t>
      </w:r>
      <w:r w:rsidR="005C60D3" w:rsidRPr="00A50540">
        <w:rPr>
          <w:rFonts w:ascii="Times New Roman" w:hAnsi="Times New Roman"/>
          <w:sz w:val="28"/>
          <w:szCs w:val="28"/>
          <w:lang w:val="vi-VN"/>
        </w:rPr>
        <w:t xml:space="preserve"> THPT</w:t>
      </w:r>
      <w:r w:rsidR="00D90F43" w:rsidRPr="00A50540">
        <w:rPr>
          <w:rFonts w:ascii="Times New Roman" w:hAnsi="Times New Roman"/>
          <w:sz w:val="28"/>
          <w:szCs w:val="28"/>
          <w:lang w:val="vi-VN"/>
        </w:rPr>
        <w:t xml:space="preserve"> được kết nạp.</w:t>
      </w:r>
      <w:r w:rsidR="002D2D54" w:rsidRPr="00A50540">
        <w:rPr>
          <w:rFonts w:ascii="Times New Roman" w:hAnsi="Times New Roman"/>
          <w:sz w:val="28"/>
          <w:szCs w:val="28"/>
          <w:lang w:val="vi-VN"/>
        </w:rPr>
        <w:t xml:space="preserve"> Công tác</w:t>
      </w:r>
      <w:r w:rsidR="002C7395" w:rsidRPr="00A50540">
        <w:rPr>
          <w:rFonts w:ascii="Times New Roman" w:hAnsi="Times New Roman"/>
          <w:sz w:val="28"/>
          <w:szCs w:val="28"/>
          <w:lang w:val="vi-VN"/>
        </w:rPr>
        <w:t xml:space="preserve"> chuyển giao,</w:t>
      </w:r>
      <w:r w:rsidR="002D2D54" w:rsidRPr="00A50540">
        <w:rPr>
          <w:rFonts w:ascii="Times New Roman" w:hAnsi="Times New Roman"/>
          <w:sz w:val="28"/>
          <w:szCs w:val="28"/>
          <w:lang w:val="vi-VN"/>
        </w:rPr>
        <w:t xml:space="preserve"> bồi dưỡng, quy hoạch cán bộ Đoàn cho địa phương được quan tâm thực hiện</w:t>
      </w:r>
      <w:r w:rsidR="002D2D54" w:rsidRPr="00A50540">
        <w:rPr>
          <w:rStyle w:val="FootnoteReference"/>
          <w:rFonts w:ascii="Times New Roman" w:hAnsi="Times New Roman"/>
          <w:sz w:val="28"/>
          <w:szCs w:val="28"/>
        </w:rPr>
        <w:footnoteReference w:id="29"/>
      </w:r>
      <w:r w:rsidR="002D2D54" w:rsidRPr="00A50540">
        <w:rPr>
          <w:rFonts w:ascii="Times New Roman" w:hAnsi="Times New Roman"/>
          <w:sz w:val="28"/>
          <w:szCs w:val="28"/>
          <w:lang w:val="vi-VN"/>
        </w:rPr>
        <w:t>.</w:t>
      </w:r>
    </w:p>
    <w:p w:rsidR="00F125B4" w:rsidRDefault="00F125B4" w:rsidP="00C066F1">
      <w:pPr>
        <w:spacing w:line="288" w:lineRule="auto"/>
        <w:ind w:firstLine="720"/>
        <w:jc w:val="both"/>
        <w:rPr>
          <w:rFonts w:ascii="Times New Roman" w:hAnsi="Times New Roman"/>
          <w:sz w:val="14"/>
          <w:szCs w:val="28"/>
        </w:rPr>
      </w:pPr>
    </w:p>
    <w:p w:rsidR="00E85CE6" w:rsidRDefault="00E85CE6" w:rsidP="00C066F1">
      <w:pPr>
        <w:spacing w:line="288" w:lineRule="auto"/>
        <w:ind w:firstLine="720"/>
        <w:jc w:val="both"/>
        <w:rPr>
          <w:rFonts w:ascii="Times New Roman" w:hAnsi="Times New Roman"/>
          <w:sz w:val="14"/>
          <w:szCs w:val="28"/>
        </w:rPr>
      </w:pPr>
    </w:p>
    <w:p w:rsidR="00E85CE6" w:rsidRPr="00E85CE6" w:rsidRDefault="00E85CE6" w:rsidP="00C066F1">
      <w:pPr>
        <w:spacing w:line="288" w:lineRule="auto"/>
        <w:ind w:firstLine="720"/>
        <w:jc w:val="both"/>
        <w:rPr>
          <w:rFonts w:ascii="Times New Roman" w:hAnsi="Times New Roman"/>
          <w:sz w:val="14"/>
          <w:szCs w:val="28"/>
        </w:rPr>
      </w:pPr>
    </w:p>
    <w:p w:rsidR="00C51553" w:rsidRPr="00036322" w:rsidRDefault="00C51553" w:rsidP="00C066F1">
      <w:pPr>
        <w:spacing w:line="288" w:lineRule="auto"/>
        <w:ind w:firstLine="720"/>
        <w:jc w:val="both"/>
        <w:rPr>
          <w:rFonts w:ascii="Times New Roman" w:hAnsi="Times New Roman"/>
          <w:b/>
          <w:sz w:val="28"/>
          <w:szCs w:val="28"/>
          <w:lang w:val="vi-VN"/>
        </w:rPr>
      </w:pPr>
      <w:r w:rsidRPr="00036322">
        <w:rPr>
          <w:rFonts w:ascii="Times New Roman" w:hAnsi="Times New Roman"/>
          <w:b/>
          <w:sz w:val="28"/>
          <w:szCs w:val="28"/>
          <w:lang w:val="vi-VN"/>
        </w:rPr>
        <w:t xml:space="preserve">6. Công tác </w:t>
      </w:r>
      <w:r w:rsidR="000468D1" w:rsidRPr="00036322">
        <w:rPr>
          <w:rFonts w:ascii="Times New Roman" w:hAnsi="Times New Roman"/>
          <w:b/>
          <w:sz w:val="28"/>
          <w:szCs w:val="28"/>
          <w:lang w:val="vi-VN"/>
        </w:rPr>
        <w:t xml:space="preserve">tham mưu, phối hợp, </w:t>
      </w:r>
      <w:r w:rsidRPr="00036322">
        <w:rPr>
          <w:rFonts w:ascii="Times New Roman" w:hAnsi="Times New Roman"/>
          <w:b/>
          <w:sz w:val="28"/>
          <w:szCs w:val="28"/>
          <w:lang w:val="vi-VN"/>
        </w:rPr>
        <w:t>chỉ đạo:</w:t>
      </w:r>
    </w:p>
    <w:p w:rsidR="00D10817" w:rsidRPr="00036322" w:rsidRDefault="00D10817" w:rsidP="00C066F1">
      <w:pPr>
        <w:tabs>
          <w:tab w:val="left" w:pos="0"/>
        </w:tabs>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de-DE"/>
        </w:rPr>
        <w:t>Ban Thường vụ Thành Đoàn</w:t>
      </w:r>
      <w:r w:rsidRPr="00036322">
        <w:rPr>
          <w:rFonts w:ascii="Times New Roman" w:hAnsi="Times New Roman"/>
          <w:sz w:val="28"/>
          <w:szCs w:val="28"/>
          <w:lang w:val="pt-BR"/>
        </w:rPr>
        <w:t xml:space="preserve"> </w:t>
      </w:r>
      <w:r w:rsidR="00F125B4" w:rsidRPr="00036322">
        <w:rPr>
          <w:rFonts w:ascii="Times New Roman" w:hAnsi="Times New Roman"/>
          <w:sz w:val="28"/>
          <w:szCs w:val="28"/>
          <w:lang w:val="pt-BR"/>
        </w:rPr>
        <w:t>tiếp tục duy trì các</w:t>
      </w:r>
      <w:r w:rsidRPr="00036322">
        <w:rPr>
          <w:rFonts w:ascii="Times New Roman" w:hAnsi="Times New Roman"/>
          <w:sz w:val="28"/>
          <w:szCs w:val="28"/>
          <w:lang w:val="pt-BR"/>
        </w:rPr>
        <w:t xml:space="preserve"> các giải pháp hỗ trợ </w:t>
      </w:r>
      <w:r w:rsidR="001A560C" w:rsidRPr="00036322">
        <w:rPr>
          <w:rFonts w:ascii="Times New Roman" w:hAnsi="Times New Roman"/>
          <w:sz w:val="28"/>
          <w:szCs w:val="28"/>
          <w:lang w:val="pt-BR"/>
        </w:rPr>
        <w:t xml:space="preserve">của cấp </w:t>
      </w:r>
      <w:r w:rsidR="007E7AF2" w:rsidRPr="00036322">
        <w:rPr>
          <w:rFonts w:ascii="Times New Roman" w:hAnsi="Times New Roman"/>
          <w:sz w:val="28"/>
          <w:szCs w:val="28"/>
          <w:lang w:val="vi-VN"/>
        </w:rPr>
        <w:t>T</w:t>
      </w:r>
      <w:r w:rsidR="001A560C" w:rsidRPr="00036322">
        <w:rPr>
          <w:rFonts w:ascii="Times New Roman" w:hAnsi="Times New Roman"/>
          <w:sz w:val="28"/>
          <w:szCs w:val="28"/>
          <w:lang w:val="pt-BR"/>
        </w:rPr>
        <w:t>hành</w:t>
      </w:r>
      <w:r w:rsidR="000B0BA6">
        <w:rPr>
          <w:rFonts w:ascii="Times New Roman" w:hAnsi="Times New Roman"/>
          <w:sz w:val="28"/>
          <w:szCs w:val="28"/>
          <w:lang w:val="pt-BR"/>
        </w:rPr>
        <w:t xml:space="preserve"> </w:t>
      </w:r>
      <w:r w:rsidR="001A560C" w:rsidRPr="00036322">
        <w:rPr>
          <w:rFonts w:ascii="Times New Roman" w:hAnsi="Times New Roman"/>
          <w:sz w:val="28"/>
          <w:szCs w:val="28"/>
          <w:lang w:val="pt-BR"/>
        </w:rPr>
        <w:t xml:space="preserve"> đối với khu vực</w:t>
      </w:r>
      <w:r w:rsidR="007E7AF2" w:rsidRPr="00036322">
        <w:rPr>
          <w:rFonts w:ascii="Times New Roman" w:hAnsi="Times New Roman"/>
          <w:sz w:val="28"/>
          <w:szCs w:val="28"/>
          <w:lang w:val="vi-VN"/>
        </w:rPr>
        <w:t>:</w:t>
      </w:r>
      <w:r w:rsidRPr="00036322">
        <w:rPr>
          <w:rFonts w:ascii="Times New Roman" w:hAnsi="Times New Roman"/>
          <w:sz w:val="28"/>
          <w:szCs w:val="28"/>
          <w:lang w:val="pt-BR"/>
        </w:rPr>
        <w:t xml:space="preserve"> thống nhất các nội dung chỉ đạo, phối hợp với Sở Giáo dục và Đào tạo từ đầu năm học, </w:t>
      </w:r>
      <w:r w:rsidR="007E7AF2" w:rsidRPr="00036322">
        <w:rPr>
          <w:rFonts w:ascii="Times New Roman" w:hAnsi="Times New Roman"/>
          <w:sz w:val="28"/>
          <w:szCs w:val="28"/>
          <w:lang w:val="vi-VN"/>
        </w:rPr>
        <w:t>duy trì</w:t>
      </w:r>
      <w:r w:rsidRPr="00036322">
        <w:rPr>
          <w:rFonts w:ascii="Times New Roman" w:hAnsi="Times New Roman"/>
          <w:sz w:val="28"/>
          <w:szCs w:val="28"/>
          <w:lang w:val="pt-BR"/>
        </w:rPr>
        <w:t xml:space="preserve"> </w:t>
      </w:r>
      <w:r w:rsidR="00F125B4" w:rsidRPr="00036322">
        <w:rPr>
          <w:rFonts w:ascii="Times New Roman" w:hAnsi="Times New Roman"/>
          <w:sz w:val="28"/>
          <w:szCs w:val="28"/>
          <w:lang w:val="pt-BR"/>
        </w:rPr>
        <w:t>tổ chức giao ban</w:t>
      </w:r>
      <w:r w:rsidRPr="00036322">
        <w:rPr>
          <w:rFonts w:ascii="Times New Roman" w:hAnsi="Times New Roman"/>
          <w:sz w:val="28"/>
          <w:szCs w:val="28"/>
          <w:lang w:val="pt-BR"/>
        </w:rPr>
        <w:t xml:space="preserve"> </w:t>
      </w:r>
      <w:r w:rsidR="007E7AF2" w:rsidRPr="00036322">
        <w:rPr>
          <w:rFonts w:ascii="Times New Roman" w:hAnsi="Times New Roman"/>
          <w:sz w:val="28"/>
          <w:szCs w:val="28"/>
          <w:lang w:val="vi-VN"/>
        </w:rPr>
        <w:t xml:space="preserve">định kỳ để tăng cường </w:t>
      </w:r>
      <w:r w:rsidRPr="00036322">
        <w:rPr>
          <w:rFonts w:ascii="Times New Roman" w:hAnsi="Times New Roman"/>
          <w:sz w:val="28"/>
          <w:szCs w:val="28"/>
          <w:lang w:val="pt-BR"/>
        </w:rPr>
        <w:t>chỉ đạo hoạt động</w:t>
      </w:r>
      <w:r w:rsidR="00F125B4" w:rsidRPr="00036322">
        <w:rPr>
          <w:rFonts w:ascii="Times New Roman" w:hAnsi="Times New Roman"/>
          <w:sz w:val="28"/>
          <w:szCs w:val="28"/>
          <w:lang w:val="pt-BR"/>
        </w:rPr>
        <w:t xml:space="preserve"> khu vực</w:t>
      </w:r>
      <w:r w:rsidR="001A560C" w:rsidRPr="00036322">
        <w:rPr>
          <w:rFonts w:ascii="Times New Roman" w:hAnsi="Times New Roman"/>
          <w:sz w:val="28"/>
          <w:szCs w:val="28"/>
          <w:lang w:val="vi-VN"/>
        </w:rPr>
        <w:t>.</w:t>
      </w:r>
    </w:p>
    <w:p w:rsidR="003A512C" w:rsidRPr="00036322" w:rsidRDefault="00364890"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Các Quận - Huyện Đoàn</w:t>
      </w:r>
      <w:r w:rsidR="000F28CC" w:rsidRPr="00036322">
        <w:rPr>
          <w:rFonts w:ascii="Times New Roman" w:hAnsi="Times New Roman"/>
          <w:sz w:val="28"/>
          <w:szCs w:val="28"/>
          <w:lang w:val="vi-VN"/>
        </w:rPr>
        <w:t xml:space="preserve"> đảm bảo chế độ giao ban </w:t>
      </w:r>
      <w:r w:rsidRPr="00036322">
        <w:rPr>
          <w:rFonts w:ascii="Times New Roman" w:hAnsi="Times New Roman"/>
          <w:sz w:val="28"/>
          <w:szCs w:val="28"/>
          <w:lang w:val="vi-VN"/>
        </w:rPr>
        <w:t xml:space="preserve">với trợ lý thanh niên, Ban </w:t>
      </w:r>
      <w:r w:rsidR="00660E0B" w:rsidRPr="00036322">
        <w:rPr>
          <w:rFonts w:ascii="Times New Roman" w:hAnsi="Times New Roman"/>
          <w:sz w:val="28"/>
          <w:szCs w:val="28"/>
          <w:lang w:val="vi-VN"/>
        </w:rPr>
        <w:t xml:space="preserve">Chấp </w:t>
      </w:r>
      <w:r w:rsidRPr="00036322">
        <w:rPr>
          <w:rFonts w:ascii="Times New Roman" w:hAnsi="Times New Roman"/>
          <w:sz w:val="28"/>
          <w:szCs w:val="28"/>
          <w:lang w:val="vi-VN"/>
        </w:rPr>
        <w:t xml:space="preserve">hành các đoàn trường; tham mưu Quận - Huyện </w:t>
      </w:r>
      <w:r w:rsidR="007E7AF2" w:rsidRPr="00036322">
        <w:rPr>
          <w:rFonts w:ascii="Times New Roman" w:hAnsi="Times New Roman"/>
          <w:sz w:val="28"/>
          <w:szCs w:val="28"/>
          <w:lang w:val="vi-VN"/>
        </w:rPr>
        <w:t>ủ</w:t>
      </w:r>
      <w:r w:rsidRPr="00036322">
        <w:rPr>
          <w:rFonts w:ascii="Times New Roman" w:hAnsi="Times New Roman"/>
          <w:sz w:val="28"/>
          <w:szCs w:val="28"/>
          <w:lang w:val="vi-VN"/>
        </w:rPr>
        <w:t>y tổ chức hội nghị thông tin với Cấp ủy - B</w:t>
      </w:r>
      <w:r w:rsidR="00660E0B" w:rsidRPr="00036322">
        <w:rPr>
          <w:rFonts w:ascii="Times New Roman" w:hAnsi="Times New Roman"/>
          <w:sz w:val="28"/>
          <w:szCs w:val="28"/>
          <w:lang w:val="vi-VN"/>
        </w:rPr>
        <w:t>an Giám hiệu các trường</w:t>
      </w:r>
      <w:r w:rsidRPr="00036322">
        <w:rPr>
          <w:rFonts w:ascii="Times New Roman" w:hAnsi="Times New Roman"/>
          <w:sz w:val="28"/>
          <w:szCs w:val="28"/>
          <w:lang w:val="vi-VN"/>
        </w:rPr>
        <w:t>; tăng tính theo dõi, chỉ đạo hoạt động theo từng nhóm đối tượng.</w:t>
      </w:r>
      <w:r w:rsidR="003A512C" w:rsidRPr="00036322">
        <w:rPr>
          <w:rFonts w:ascii="Times New Roman" w:hAnsi="Times New Roman"/>
          <w:sz w:val="28"/>
          <w:szCs w:val="28"/>
          <w:lang w:val="vi-VN"/>
        </w:rPr>
        <w:t xml:space="preserve"> </w:t>
      </w:r>
    </w:p>
    <w:p w:rsidR="00C51553" w:rsidRPr="00036322" w:rsidRDefault="007E7AF2" w:rsidP="00C066F1">
      <w:pPr>
        <w:spacing w:line="288" w:lineRule="auto"/>
        <w:ind w:firstLine="720"/>
        <w:jc w:val="both"/>
        <w:rPr>
          <w:rFonts w:ascii="Times New Roman" w:hAnsi="Times New Roman"/>
          <w:sz w:val="28"/>
          <w:szCs w:val="28"/>
          <w:lang w:val="vi-VN"/>
        </w:rPr>
      </w:pPr>
      <w:r w:rsidRPr="00036322">
        <w:rPr>
          <w:rFonts w:ascii="Times New Roman" w:hAnsi="Times New Roman"/>
          <w:sz w:val="28"/>
          <w:szCs w:val="28"/>
          <w:lang w:val="vi-VN"/>
        </w:rPr>
        <w:t>C</w:t>
      </w:r>
      <w:r w:rsidR="00BE269C" w:rsidRPr="00036322">
        <w:rPr>
          <w:rFonts w:ascii="Times New Roman" w:hAnsi="Times New Roman"/>
          <w:sz w:val="28"/>
          <w:szCs w:val="28"/>
          <w:lang w:val="vi-VN"/>
        </w:rPr>
        <w:t xml:space="preserve">ác Quận - Huyện </w:t>
      </w:r>
      <w:r w:rsidR="004759FA">
        <w:rPr>
          <w:rFonts w:ascii="Times New Roman" w:hAnsi="Times New Roman"/>
          <w:sz w:val="28"/>
          <w:szCs w:val="28"/>
        </w:rPr>
        <w:t>Đ</w:t>
      </w:r>
      <w:r w:rsidR="00BE269C" w:rsidRPr="00036322">
        <w:rPr>
          <w:rFonts w:ascii="Times New Roman" w:hAnsi="Times New Roman"/>
          <w:sz w:val="28"/>
          <w:szCs w:val="28"/>
          <w:lang w:val="vi-VN"/>
        </w:rPr>
        <w:t>oàn tiếp tục</w:t>
      </w:r>
      <w:r w:rsidR="00C51553" w:rsidRPr="00036322">
        <w:rPr>
          <w:rFonts w:ascii="Times New Roman" w:hAnsi="Times New Roman"/>
          <w:sz w:val="28"/>
          <w:szCs w:val="28"/>
          <w:lang w:val="vi-VN"/>
        </w:rPr>
        <w:t xml:space="preserve"> có sự phân công các nhóm cán bộ Quận - Huyện</w:t>
      </w:r>
      <w:r w:rsidR="00014D0E" w:rsidRPr="00036322">
        <w:rPr>
          <w:rFonts w:ascii="Times New Roman" w:hAnsi="Times New Roman"/>
          <w:sz w:val="28"/>
          <w:szCs w:val="28"/>
          <w:lang w:val="vi-VN"/>
        </w:rPr>
        <w:t xml:space="preserve"> </w:t>
      </w:r>
      <w:r w:rsidR="005E62C7">
        <w:rPr>
          <w:rFonts w:ascii="Times New Roman" w:hAnsi="Times New Roman"/>
          <w:sz w:val="28"/>
          <w:szCs w:val="28"/>
        </w:rPr>
        <w:t>Đ</w:t>
      </w:r>
      <w:r w:rsidR="00014D0E" w:rsidRPr="00036322">
        <w:rPr>
          <w:rFonts w:ascii="Times New Roman" w:hAnsi="Times New Roman"/>
          <w:sz w:val="28"/>
          <w:szCs w:val="28"/>
          <w:lang w:val="vi-VN"/>
        </w:rPr>
        <w:t>oàn phụ trách các cụm thi đua</w:t>
      </w:r>
      <w:r w:rsidR="00C51553" w:rsidRPr="00036322">
        <w:rPr>
          <w:rFonts w:ascii="Times New Roman" w:hAnsi="Times New Roman"/>
          <w:sz w:val="28"/>
          <w:szCs w:val="28"/>
          <w:lang w:val="vi-VN"/>
        </w:rPr>
        <w:t xml:space="preserve"> của các cơ sở </w:t>
      </w:r>
      <w:r w:rsidR="005E62C7">
        <w:rPr>
          <w:rFonts w:ascii="Times New Roman" w:hAnsi="Times New Roman"/>
          <w:sz w:val="28"/>
          <w:szCs w:val="28"/>
        </w:rPr>
        <w:t>Đ</w:t>
      </w:r>
      <w:r w:rsidR="00C51553" w:rsidRPr="00036322">
        <w:rPr>
          <w:rFonts w:ascii="Times New Roman" w:hAnsi="Times New Roman"/>
          <w:sz w:val="28"/>
          <w:szCs w:val="28"/>
          <w:lang w:val="vi-VN"/>
        </w:rPr>
        <w:t>oàn</w:t>
      </w:r>
      <w:r w:rsidRPr="00036322">
        <w:rPr>
          <w:rFonts w:ascii="Times New Roman" w:hAnsi="Times New Roman"/>
          <w:sz w:val="28"/>
          <w:szCs w:val="28"/>
          <w:lang w:val="vi-VN"/>
        </w:rPr>
        <w:t xml:space="preserve"> trường học</w:t>
      </w:r>
      <w:r w:rsidR="00C51553" w:rsidRPr="00036322">
        <w:rPr>
          <w:rFonts w:ascii="Times New Roman" w:hAnsi="Times New Roman"/>
          <w:sz w:val="28"/>
          <w:szCs w:val="28"/>
          <w:lang w:val="vi-VN"/>
        </w:rPr>
        <w:t xml:space="preserve">, xây </w:t>
      </w:r>
      <w:r w:rsidR="00C51553" w:rsidRPr="00036322">
        <w:rPr>
          <w:rFonts w:ascii="Times New Roman" w:hAnsi="Times New Roman"/>
          <w:sz w:val="28"/>
          <w:szCs w:val="28"/>
          <w:lang w:val="vi-VN"/>
        </w:rPr>
        <w:lastRenderedPageBreak/>
        <w:t>dựng thang điểm đánh giá hoạt động của</w:t>
      </w:r>
      <w:r w:rsidR="00014D0E" w:rsidRPr="00036322">
        <w:rPr>
          <w:rFonts w:ascii="Times New Roman" w:hAnsi="Times New Roman"/>
          <w:sz w:val="28"/>
          <w:szCs w:val="28"/>
          <w:lang w:val="vi-VN"/>
        </w:rPr>
        <w:t xml:space="preserve"> cơ sở đoàn các trường cuối năm; q</w:t>
      </w:r>
      <w:r w:rsidR="00C51553" w:rsidRPr="00036322">
        <w:rPr>
          <w:rFonts w:ascii="Times New Roman" w:hAnsi="Times New Roman"/>
          <w:sz w:val="28"/>
          <w:szCs w:val="28"/>
          <w:lang w:val="vi-VN"/>
        </w:rPr>
        <w:t xml:space="preserve">uan tâm thực hiện các </w:t>
      </w:r>
      <w:r w:rsidR="00014D0E" w:rsidRPr="00036322">
        <w:rPr>
          <w:rFonts w:ascii="Times New Roman" w:hAnsi="Times New Roman"/>
          <w:sz w:val="28"/>
          <w:szCs w:val="28"/>
          <w:lang w:val="vi-VN"/>
        </w:rPr>
        <w:t>nội dung đã được Ban Thường vụ Thành Đ</w:t>
      </w:r>
      <w:r w:rsidR="00E9047B" w:rsidRPr="00036322">
        <w:rPr>
          <w:rFonts w:ascii="Times New Roman" w:hAnsi="Times New Roman"/>
          <w:sz w:val="28"/>
          <w:szCs w:val="28"/>
          <w:lang w:val="vi-VN"/>
        </w:rPr>
        <w:t>oàn</w:t>
      </w:r>
      <w:r w:rsidR="000F28CC" w:rsidRPr="00036322">
        <w:rPr>
          <w:rFonts w:ascii="Times New Roman" w:hAnsi="Times New Roman"/>
          <w:sz w:val="28"/>
          <w:szCs w:val="28"/>
          <w:lang w:val="vi-VN"/>
        </w:rPr>
        <w:t xml:space="preserve"> ký</w:t>
      </w:r>
      <w:r w:rsidR="00014D0E" w:rsidRPr="00036322">
        <w:rPr>
          <w:rFonts w:ascii="Times New Roman" w:hAnsi="Times New Roman"/>
          <w:sz w:val="28"/>
          <w:szCs w:val="28"/>
          <w:lang w:val="vi-VN"/>
        </w:rPr>
        <w:t xml:space="preserve"> kết</w:t>
      </w:r>
      <w:r w:rsidR="00C51553" w:rsidRPr="00036322">
        <w:rPr>
          <w:rFonts w:ascii="Times New Roman" w:hAnsi="Times New Roman"/>
          <w:sz w:val="28"/>
          <w:szCs w:val="28"/>
          <w:lang w:val="vi-VN"/>
        </w:rPr>
        <w:t xml:space="preserve"> liên t</w:t>
      </w:r>
      <w:r w:rsidR="00014D0E" w:rsidRPr="00036322">
        <w:rPr>
          <w:rFonts w:ascii="Times New Roman" w:hAnsi="Times New Roman"/>
          <w:sz w:val="28"/>
          <w:szCs w:val="28"/>
          <w:lang w:val="vi-VN"/>
        </w:rPr>
        <w:t xml:space="preserve">ịch với Sở Giáo dục và Đào tạo. </w:t>
      </w:r>
    </w:p>
    <w:p w:rsidR="00D34575" w:rsidRPr="00036322" w:rsidRDefault="00D34575" w:rsidP="00C066F1">
      <w:pPr>
        <w:spacing w:line="288" w:lineRule="auto"/>
        <w:jc w:val="both"/>
        <w:rPr>
          <w:rFonts w:ascii="Times New Roman" w:hAnsi="Times New Roman"/>
          <w:b/>
          <w:sz w:val="18"/>
          <w:szCs w:val="28"/>
          <w:lang w:val="vi-VN"/>
        </w:rPr>
      </w:pPr>
    </w:p>
    <w:p w:rsidR="00D34575" w:rsidRPr="00A50540" w:rsidRDefault="00C51553" w:rsidP="00C066F1">
      <w:pPr>
        <w:spacing w:line="288" w:lineRule="auto"/>
        <w:jc w:val="both"/>
        <w:rPr>
          <w:rFonts w:ascii="Times New Roman" w:hAnsi="Times New Roman"/>
          <w:b/>
          <w:sz w:val="28"/>
          <w:szCs w:val="28"/>
        </w:rPr>
      </w:pPr>
      <w:r w:rsidRPr="00036322">
        <w:rPr>
          <w:rFonts w:ascii="Times New Roman" w:hAnsi="Times New Roman"/>
          <w:b/>
          <w:sz w:val="28"/>
          <w:szCs w:val="28"/>
          <w:lang w:val="vi-VN"/>
        </w:rPr>
        <w:t xml:space="preserve">II. ĐÁNH GIÁ MỨC ĐỘ HOÀN </w:t>
      </w:r>
      <w:r w:rsidR="00C953E2" w:rsidRPr="00036322">
        <w:rPr>
          <w:rFonts w:ascii="Times New Roman" w:hAnsi="Times New Roman"/>
          <w:b/>
          <w:sz w:val="28"/>
          <w:szCs w:val="28"/>
          <w:lang w:val="vi-VN"/>
        </w:rPr>
        <w:t>THÀNH</w:t>
      </w:r>
      <w:r w:rsidR="00BE0AD6" w:rsidRPr="00036322">
        <w:rPr>
          <w:rFonts w:ascii="Times New Roman" w:hAnsi="Times New Roman"/>
          <w:b/>
          <w:sz w:val="28"/>
          <w:szCs w:val="28"/>
          <w:lang w:val="vi-VN"/>
        </w:rPr>
        <w:t xml:space="preserve"> CHỈ TIÊU NĂM HỌC</w:t>
      </w:r>
      <w:r w:rsidR="00A50540">
        <w:rPr>
          <w:rFonts w:ascii="Times New Roman" w:hAnsi="Times New Roman"/>
          <w:b/>
          <w:sz w:val="28"/>
          <w:szCs w:val="28"/>
        </w:rPr>
        <w:t>:</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123"/>
        <w:gridCol w:w="3755"/>
        <w:gridCol w:w="1099"/>
      </w:tblGrid>
      <w:tr w:rsidR="008212C0" w:rsidRPr="00036322" w:rsidTr="00CF2F6A">
        <w:trPr>
          <w:trHeight w:val="53"/>
          <w:jc w:val="center"/>
        </w:trPr>
        <w:tc>
          <w:tcPr>
            <w:tcW w:w="590" w:type="dxa"/>
            <w:vAlign w:val="center"/>
          </w:tcPr>
          <w:p w:rsidR="00C51553" w:rsidRPr="00036322" w:rsidRDefault="00C51553" w:rsidP="00C066F1">
            <w:pPr>
              <w:spacing w:line="288" w:lineRule="auto"/>
              <w:jc w:val="center"/>
              <w:rPr>
                <w:rFonts w:ascii="Times New Roman" w:hAnsi="Times New Roman"/>
                <w:b/>
                <w:sz w:val="28"/>
                <w:szCs w:val="28"/>
              </w:rPr>
            </w:pPr>
            <w:r w:rsidRPr="00036322">
              <w:rPr>
                <w:rFonts w:ascii="Times New Roman" w:hAnsi="Times New Roman"/>
                <w:b/>
                <w:sz w:val="28"/>
                <w:szCs w:val="28"/>
              </w:rPr>
              <w:t>TT</w:t>
            </w:r>
          </w:p>
        </w:tc>
        <w:tc>
          <w:tcPr>
            <w:tcW w:w="4123" w:type="dxa"/>
            <w:vAlign w:val="center"/>
          </w:tcPr>
          <w:p w:rsidR="00C51553" w:rsidRPr="00036322" w:rsidRDefault="00C51553" w:rsidP="00C066F1">
            <w:pPr>
              <w:spacing w:line="288" w:lineRule="auto"/>
              <w:jc w:val="center"/>
              <w:rPr>
                <w:rFonts w:ascii="Times New Roman" w:hAnsi="Times New Roman"/>
                <w:b/>
                <w:sz w:val="28"/>
                <w:szCs w:val="28"/>
              </w:rPr>
            </w:pPr>
            <w:r w:rsidRPr="00036322">
              <w:rPr>
                <w:rFonts w:ascii="Times New Roman" w:hAnsi="Times New Roman"/>
                <w:b/>
                <w:sz w:val="28"/>
                <w:szCs w:val="28"/>
              </w:rPr>
              <w:t>Chỉ tiêu</w:t>
            </w:r>
          </w:p>
        </w:tc>
        <w:tc>
          <w:tcPr>
            <w:tcW w:w="3755" w:type="dxa"/>
            <w:vAlign w:val="center"/>
          </w:tcPr>
          <w:p w:rsidR="00C51553" w:rsidRPr="00036322" w:rsidRDefault="00C51553" w:rsidP="00C066F1">
            <w:pPr>
              <w:spacing w:line="288" w:lineRule="auto"/>
              <w:jc w:val="center"/>
              <w:rPr>
                <w:rFonts w:ascii="Times New Roman" w:hAnsi="Times New Roman"/>
                <w:b/>
                <w:sz w:val="28"/>
                <w:szCs w:val="28"/>
              </w:rPr>
            </w:pPr>
            <w:r w:rsidRPr="00036322">
              <w:rPr>
                <w:rFonts w:ascii="Times New Roman" w:hAnsi="Times New Roman"/>
                <w:b/>
                <w:sz w:val="28"/>
                <w:szCs w:val="28"/>
              </w:rPr>
              <w:t>Kết quả</w:t>
            </w:r>
          </w:p>
        </w:tc>
        <w:tc>
          <w:tcPr>
            <w:tcW w:w="1099" w:type="dxa"/>
            <w:vAlign w:val="center"/>
          </w:tcPr>
          <w:p w:rsidR="00C51553" w:rsidRPr="00036322" w:rsidRDefault="00C51553" w:rsidP="00C066F1">
            <w:pPr>
              <w:spacing w:line="288" w:lineRule="auto"/>
              <w:jc w:val="center"/>
              <w:rPr>
                <w:rFonts w:ascii="Times New Roman" w:hAnsi="Times New Roman"/>
                <w:b/>
                <w:sz w:val="28"/>
                <w:szCs w:val="28"/>
              </w:rPr>
            </w:pPr>
            <w:r w:rsidRPr="00036322">
              <w:rPr>
                <w:rFonts w:ascii="Times New Roman" w:hAnsi="Times New Roman"/>
                <w:b/>
                <w:sz w:val="28"/>
                <w:szCs w:val="28"/>
              </w:rPr>
              <w:t>T</w:t>
            </w:r>
            <w:r w:rsidR="00D0072B" w:rsidRPr="00036322">
              <w:rPr>
                <w:rFonts w:ascii="Times New Roman" w:hAnsi="Times New Roman"/>
                <w:b/>
                <w:sz w:val="28"/>
                <w:szCs w:val="28"/>
              </w:rPr>
              <w:t>ỷ lệ</w:t>
            </w:r>
          </w:p>
        </w:tc>
      </w:tr>
      <w:tr w:rsidR="00667815" w:rsidRPr="00036322" w:rsidTr="00CF2F6A">
        <w:trPr>
          <w:trHeight w:val="608"/>
          <w:jc w:val="center"/>
        </w:trPr>
        <w:tc>
          <w:tcPr>
            <w:tcW w:w="590" w:type="dxa"/>
            <w:vMerge w:val="restart"/>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709"/>
              </w:tabs>
              <w:spacing w:line="288" w:lineRule="auto"/>
              <w:jc w:val="both"/>
              <w:rPr>
                <w:rFonts w:ascii="Times New Roman" w:hAnsi="Times New Roman"/>
                <w:spacing w:val="-12"/>
                <w:sz w:val="28"/>
                <w:szCs w:val="28"/>
                <w:lang w:val="vi-VN"/>
              </w:rPr>
            </w:pPr>
            <w:r w:rsidRPr="00036322">
              <w:rPr>
                <w:rFonts w:ascii="Times New Roman" w:hAnsi="Times New Roman"/>
                <w:spacing w:val="-12"/>
                <w:sz w:val="28"/>
                <w:szCs w:val="28"/>
                <w:lang w:val="vi-VN"/>
              </w:rPr>
              <w:t>100% Quận - Huyện Đoàn tổ chức tuyên dương “Nhà giáo trẻ tiêu biểu”</w:t>
            </w:r>
          </w:p>
        </w:tc>
        <w:tc>
          <w:tcPr>
            <w:tcW w:w="3755" w:type="dxa"/>
            <w:vAlign w:val="center"/>
          </w:tcPr>
          <w:p w:rsidR="00472E4E" w:rsidRPr="00036322" w:rsidRDefault="00472E4E" w:rsidP="00C066F1">
            <w:pPr>
              <w:pStyle w:val="FootnoteText"/>
              <w:spacing w:line="288" w:lineRule="auto"/>
              <w:jc w:val="center"/>
              <w:rPr>
                <w:rFonts w:ascii="Times New Roman" w:hAnsi="Times New Roman"/>
                <w:spacing w:val="-8"/>
                <w:sz w:val="28"/>
                <w:szCs w:val="28"/>
                <w:lang w:val="vi-VN"/>
              </w:rPr>
            </w:pPr>
            <w:r w:rsidRPr="00036322">
              <w:rPr>
                <w:rFonts w:ascii="Times New Roman" w:hAnsi="Times New Roman"/>
                <w:spacing w:val="-8"/>
                <w:sz w:val="28"/>
                <w:szCs w:val="28"/>
                <w:lang w:val="vi-VN"/>
              </w:rPr>
              <w:t>24/24 Quận - Huyện</w:t>
            </w:r>
          </w:p>
          <w:p w:rsidR="00667815" w:rsidRPr="00036322" w:rsidRDefault="00667815" w:rsidP="00472E4E">
            <w:pPr>
              <w:pStyle w:val="FootnoteText"/>
              <w:spacing w:line="288" w:lineRule="auto"/>
              <w:jc w:val="center"/>
              <w:rPr>
                <w:rFonts w:ascii="Times New Roman" w:hAnsi="Times New Roman"/>
                <w:spacing w:val="-8"/>
                <w:sz w:val="28"/>
                <w:szCs w:val="28"/>
                <w:lang w:val="vi-VN"/>
              </w:rPr>
            </w:pPr>
            <w:r w:rsidRPr="00036322">
              <w:rPr>
                <w:rFonts w:ascii="Times New Roman" w:hAnsi="Times New Roman"/>
                <w:spacing w:val="-8"/>
                <w:sz w:val="28"/>
                <w:szCs w:val="28"/>
                <w:lang w:val="vi-VN"/>
              </w:rPr>
              <w:t>có tuyên dương</w:t>
            </w:r>
          </w:p>
        </w:tc>
        <w:tc>
          <w:tcPr>
            <w:tcW w:w="1099" w:type="dxa"/>
            <w:vAlign w:val="center"/>
          </w:tcPr>
          <w:p w:rsidR="00667815" w:rsidRPr="00036322" w:rsidRDefault="00667815" w:rsidP="00C066F1">
            <w:pPr>
              <w:spacing w:line="288" w:lineRule="auto"/>
              <w:jc w:val="center"/>
              <w:rPr>
                <w:rFonts w:ascii="Times New Roman" w:hAnsi="Times New Roman"/>
                <w:sz w:val="28"/>
                <w:szCs w:val="28"/>
                <w:lang w:val="vi-VN"/>
              </w:rPr>
            </w:pPr>
            <w:r w:rsidRPr="00036322">
              <w:rPr>
                <w:rFonts w:ascii="Times New Roman" w:hAnsi="Times New Roman"/>
                <w:sz w:val="28"/>
                <w:szCs w:val="28"/>
                <w:lang w:val="vi-VN"/>
              </w:rPr>
              <w:t>100%</w:t>
            </w:r>
          </w:p>
        </w:tc>
      </w:tr>
      <w:tr w:rsidR="00667815" w:rsidRPr="00036322" w:rsidTr="00CF2F6A">
        <w:trPr>
          <w:trHeight w:val="608"/>
          <w:jc w:val="center"/>
        </w:trPr>
        <w:tc>
          <w:tcPr>
            <w:tcW w:w="590" w:type="dxa"/>
            <w:vMerge/>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709"/>
              </w:tabs>
              <w:spacing w:line="288" w:lineRule="auto"/>
              <w:jc w:val="both"/>
              <w:rPr>
                <w:rFonts w:ascii="Times New Roman" w:hAnsi="Times New Roman"/>
                <w:spacing w:val="-6"/>
                <w:sz w:val="28"/>
                <w:szCs w:val="28"/>
                <w:lang w:val="vi-VN"/>
              </w:rPr>
            </w:pPr>
            <w:r w:rsidRPr="00036322">
              <w:rPr>
                <w:rFonts w:ascii="Times New Roman" w:hAnsi="Times New Roman"/>
                <w:spacing w:val="-6"/>
                <w:sz w:val="28"/>
                <w:szCs w:val="28"/>
              </w:rPr>
              <w:t>100% Đoàn trường THPT và Trung tâm GDTX tổ chức tuyên dương “Học sinh 3 tích cực” cấp trường</w:t>
            </w:r>
          </w:p>
        </w:tc>
        <w:tc>
          <w:tcPr>
            <w:tcW w:w="3755" w:type="dxa"/>
            <w:vAlign w:val="center"/>
          </w:tcPr>
          <w:p w:rsidR="00472E4E" w:rsidRPr="00036322" w:rsidRDefault="00667815" w:rsidP="00C066F1">
            <w:pPr>
              <w:pStyle w:val="FootnoteText"/>
              <w:spacing w:line="288" w:lineRule="auto"/>
              <w:jc w:val="center"/>
              <w:rPr>
                <w:rFonts w:ascii="Times New Roman" w:hAnsi="Times New Roman"/>
                <w:spacing w:val="-6"/>
                <w:sz w:val="28"/>
                <w:szCs w:val="28"/>
                <w:lang w:val="vi-VN"/>
              </w:rPr>
            </w:pPr>
            <w:r w:rsidRPr="00036322">
              <w:rPr>
                <w:rFonts w:ascii="Times New Roman" w:hAnsi="Times New Roman"/>
                <w:spacing w:val="-6"/>
                <w:sz w:val="28"/>
                <w:szCs w:val="28"/>
                <w:lang w:val="vi-VN"/>
              </w:rPr>
              <w:t xml:space="preserve">165/168 </w:t>
            </w:r>
            <w:r w:rsidR="00472E4E" w:rsidRPr="00036322">
              <w:rPr>
                <w:rFonts w:ascii="Times New Roman" w:hAnsi="Times New Roman"/>
                <w:spacing w:val="-6"/>
                <w:sz w:val="28"/>
                <w:szCs w:val="28"/>
                <w:lang w:val="vi-VN"/>
              </w:rPr>
              <w:t xml:space="preserve">Đoàn </w:t>
            </w:r>
            <w:r w:rsidRPr="00036322">
              <w:rPr>
                <w:rFonts w:ascii="Times New Roman" w:hAnsi="Times New Roman"/>
                <w:spacing w:val="-6"/>
                <w:sz w:val="28"/>
                <w:szCs w:val="28"/>
                <w:lang w:val="vi-VN"/>
              </w:rPr>
              <w:t>trường</w:t>
            </w:r>
          </w:p>
          <w:p w:rsidR="00667815" w:rsidRPr="00036322" w:rsidRDefault="00472E4E" w:rsidP="00472E4E">
            <w:pPr>
              <w:pStyle w:val="FootnoteText"/>
              <w:spacing w:line="288" w:lineRule="auto"/>
              <w:jc w:val="center"/>
              <w:rPr>
                <w:rFonts w:ascii="Times New Roman" w:hAnsi="Times New Roman"/>
                <w:spacing w:val="-6"/>
                <w:sz w:val="28"/>
                <w:szCs w:val="28"/>
                <w:lang w:val="vi-VN"/>
              </w:rPr>
            </w:pPr>
            <w:r w:rsidRPr="00036322">
              <w:rPr>
                <w:rFonts w:ascii="Times New Roman" w:hAnsi="Times New Roman"/>
                <w:spacing w:val="-6"/>
                <w:sz w:val="28"/>
                <w:szCs w:val="28"/>
                <w:lang w:val="vi-VN"/>
              </w:rPr>
              <w:t xml:space="preserve">có </w:t>
            </w:r>
            <w:r w:rsidR="00667815" w:rsidRPr="00036322">
              <w:rPr>
                <w:rFonts w:ascii="Times New Roman" w:hAnsi="Times New Roman"/>
                <w:spacing w:val="-6"/>
                <w:sz w:val="28"/>
                <w:szCs w:val="28"/>
                <w:lang w:val="vi-VN"/>
              </w:rPr>
              <w:t>tuyên dương</w:t>
            </w:r>
            <w:r w:rsidR="00667815" w:rsidRPr="00036322">
              <w:rPr>
                <w:rStyle w:val="FootnoteReference"/>
                <w:rFonts w:ascii="Times New Roman" w:hAnsi="Times New Roman"/>
                <w:spacing w:val="-6"/>
                <w:sz w:val="28"/>
                <w:szCs w:val="28"/>
                <w:lang w:val="vi-VN"/>
              </w:rPr>
              <w:footnoteReference w:id="30"/>
            </w:r>
          </w:p>
        </w:tc>
        <w:tc>
          <w:tcPr>
            <w:tcW w:w="1099" w:type="dxa"/>
            <w:vAlign w:val="center"/>
          </w:tcPr>
          <w:p w:rsidR="00667815" w:rsidRPr="00036322" w:rsidRDefault="00667815" w:rsidP="00C066F1">
            <w:pPr>
              <w:spacing w:line="288" w:lineRule="auto"/>
              <w:jc w:val="center"/>
              <w:rPr>
                <w:rFonts w:ascii="Times New Roman" w:hAnsi="Times New Roman"/>
                <w:sz w:val="28"/>
                <w:szCs w:val="28"/>
                <w:lang w:val="vi-VN"/>
              </w:rPr>
            </w:pPr>
            <w:r w:rsidRPr="00036322">
              <w:rPr>
                <w:rFonts w:ascii="Times New Roman" w:hAnsi="Times New Roman"/>
                <w:sz w:val="28"/>
                <w:szCs w:val="28"/>
              </w:rPr>
              <w:t>98</w:t>
            </w:r>
            <w:r w:rsidR="00893BFE" w:rsidRPr="00036322">
              <w:rPr>
                <w:rFonts w:ascii="Times New Roman" w:hAnsi="Times New Roman"/>
                <w:sz w:val="28"/>
                <w:szCs w:val="28"/>
              </w:rPr>
              <w:t>,</w:t>
            </w:r>
            <w:r w:rsidRPr="00036322">
              <w:rPr>
                <w:rFonts w:ascii="Times New Roman" w:hAnsi="Times New Roman"/>
                <w:sz w:val="28"/>
                <w:szCs w:val="28"/>
              </w:rPr>
              <w:t>2</w:t>
            </w:r>
            <w:r w:rsidRPr="00036322">
              <w:rPr>
                <w:rFonts w:ascii="Times New Roman" w:hAnsi="Times New Roman"/>
                <w:sz w:val="28"/>
                <w:szCs w:val="28"/>
                <w:lang w:val="vi-VN"/>
              </w:rPr>
              <w:t>%</w:t>
            </w:r>
          </w:p>
        </w:tc>
      </w:tr>
      <w:tr w:rsidR="00667815" w:rsidRPr="00036322" w:rsidTr="005A1516">
        <w:trPr>
          <w:trHeight w:val="297"/>
          <w:jc w:val="center"/>
        </w:trPr>
        <w:tc>
          <w:tcPr>
            <w:tcW w:w="590" w:type="dxa"/>
            <w:vMerge/>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709"/>
              </w:tabs>
              <w:spacing w:line="288" w:lineRule="auto"/>
              <w:jc w:val="both"/>
              <w:rPr>
                <w:rFonts w:ascii="Times New Roman" w:hAnsi="Times New Roman"/>
                <w:sz w:val="28"/>
                <w:szCs w:val="28"/>
                <w:lang w:val="vi-VN"/>
              </w:rPr>
            </w:pPr>
            <w:r w:rsidRPr="00036322">
              <w:rPr>
                <w:rFonts w:ascii="Times New Roman" w:hAnsi="Times New Roman"/>
                <w:sz w:val="28"/>
                <w:szCs w:val="28"/>
                <w:lang w:val="vi-VN"/>
              </w:rPr>
              <w:t>100% Quận - Huyện Đoàn có đối tượng học sinh Trung cấp chuyên nghiệp trực thuộc tuyên dương “Học sinh 3 rèn luyện”</w:t>
            </w:r>
          </w:p>
        </w:tc>
        <w:tc>
          <w:tcPr>
            <w:tcW w:w="3755" w:type="dxa"/>
            <w:vAlign w:val="center"/>
          </w:tcPr>
          <w:p w:rsidR="00667815" w:rsidRPr="00036322" w:rsidRDefault="00667815" w:rsidP="00C066F1">
            <w:pPr>
              <w:pStyle w:val="FootnoteText"/>
              <w:spacing w:line="288" w:lineRule="auto"/>
              <w:jc w:val="center"/>
              <w:rPr>
                <w:rFonts w:ascii="Times New Roman" w:hAnsi="Times New Roman"/>
                <w:spacing w:val="-10"/>
                <w:sz w:val="28"/>
                <w:szCs w:val="28"/>
                <w:lang w:val="vi-VN"/>
              </w:rPr>
            </w:pPr>
            <w:r w:rsidRPr="00036322">
              <w:rPr>
                <w:rFonts w:ascii="Times New Roman" w:hAnsi="Times New Roman"/>
                <w:spacing w:val="-6"/>
                <w:sz w:val="28"/>
                <w:szCs w:val="28"/>
                <w:lang w:val="vi-VN"/>
              </w:rPr>
              <w:t xml:space="preserve">15/15 Quận - Huyện có trường trung cấp trực thuộc </w:t>
            </w:r>
          </w:p>
          <w:p w:rsidR="00667815" w:rsidRPr="00036322" w:rsidRDefault="00472E4E" w:rsidP="00472E4E">
            <w:pPr>
              <w:pStyle w:val="FootnoteText"/>
              <w:spacing w:line="288" w:lineRule="auto"/>
              <w:jc w:val="center"/>
              <w:rPr>
                <w:rFonts w:ascii="Times New Roman" w:hAnsi="Times New Roman"/>
                <w:spacing w:val="-10"/>
                <w:sz w:val="28"/>
                <w:szCs w:val="28"/>
              </w:rPr>
            </w:pPr>
            <w:r w:rsidRPr="00036322">
              <w:rPr>
                <w:rFonts w:ascii="Times New Roman" w:hAnsi="Times New Roman"/>
                <w:spacing w:val="-10"/>
                <w:sz w:val="28"/>
                <w:szCs w:val="28"/>
              </w:rPr>
              <w:t xml:space="preserve">tổ chức </w:t>
            </w:r>
            <w:r w:rsidR="00667815" w:rsidRPr="00036322">
              <w:rPr>
                <w:rFonts w:ascii="Times New Roman" w:hAnsi="Times New Roman"/>
                <w:spacing w:val="-10"/>
                <w:sz w:val="28"/>
                <w:szCs w:val="28"/>
              </w:rPr>
              <w:t>tuyên dương</w:t>
            </w:r>
          </w:p>
        </w:tc>
        <w:tc>
          <w:tcPr>
            <w:tcW w:w="1099" w:type="dxa"/>
            <w:vAlign w:val="center"/>
          </w:tcPr>
          <w:p w:rsidR="00667815" w:rsidRPr="00036322" w:rsidRDefault="00667815" w:rsidP="00C066F1">
            <w:pPr>
              <w:spacing w:line="288" w:lineRule="auto"/>
              <w:jc w:val="center"/>
              <w:rPr>
                <w:rFonts w:ascii="Times New Roman" w:hAnsi="Times New Roman"/>
                <w:sz w:val="28"/>
                <w:szCs w:val="28"/>
                <w:lang w:val="vi-VN"/>
              </w:rPr>
            </w:pPr>
            <w:r w:rsidRPr="00036322">
              <w:rPr>
                <w:rFonts w:ascii="Times New Roman" w:hAnsi="Times New Roman"/>
                <w:sz w:val="28"/>
                <w:szCs w:val="28"/>
                <w:lang w:val="vi-VN"/>
              </w:rPr>
              <w:t>100%</w:t>
            </w:r>
          </w:p>
        </w:tc>
      </w:tr>
      <w:tr w:rsidR="00667815" w:rsidRPr="00036322" w:rsidTr="00CF2F6A">
        <w:trPr>
          <w:trHeight w:val="608"/>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lang w:val="vi-VN"/>
              </w:rPr>
            </w:pPr>
          </w:p>
        </w:tc>
        <w:tc>
          <w:tcPr>
            <w:tcW w:w="4123" w:type="dxa"/>
            <w:vAlign w:val="center"/>
          </w:tcPr>
          <w:p w:rsidR="00667815" w:rsidRPr="00036322" w:rsidRDefault="00667815" w:rsidP="00C066F1">
            <w:pPr>
              <w:tabs>
                <w:tab w:val="left" w:pos="993"/>
              </w:tabs>
              <w:spacing w:line="288" w:lineRule="auto"/>
              <w:jc w:val="both"/>
              <w:rPr>
                <w:rFonts w:ascii="Times New Roman" w:hAnsi="Times New Roman"/>
                <w:sz w:val="28"/>
                <w:szCs w:val="28"/>
                <w:lang w:val="vi-VN"/>
              </w:rPr>
            </w:pPr>
            <w:r w:rsidRPr="00036322">
              <w:rPr>
                <w:rFonts w:ascii="Times New Roman" w:hAnsi="Times New Roman"/>
                <w:sz w:val="28"/>
                <w:szCs w:val="28"/>
                <w:lang w:val="vi-VN"/>
              </w:rPr>
              <w:t>100% Quận - Huyện Đoàn tổ chức Ngày hội “Khi tôi 18”.</w:t>
            </w:r>
          </w:p>
        </w:tc>
        <w:tc>
          <w:tcPr>
            <w:tcW w:w="3755" w:type="dxa"/>
            <w:vAlign w:val="center"/>
          </w:tcPr>
          <w:p w:rsidR="00472E4E" w:rsidRPr="00036322" w:rsidRDefault="00472E4E" w:rsidP="00C066F1">
            <w:pPr>
              <w:spacing w:line="288" w:lineRule="auto"/>
              <w:jc w:val="center"/>
              <w:rPr>
                <w:rFonts w:ascii="Times New Roman" w:hAnsi="Times New Roman"/>
                <w:sz w:val="28"/>
                <w:szCs w:val="28"/>
                <w:lang w:val="vi-VN"/>
              </w:rPr>
            </w:pPr>
            <w:r w:rsidRPr="00036322">
              <w:rPr>
                <w:rFonts w:ascii="Times New Roman" w:hAnsi="Times New Roman"/>
                <w:sz w:val="28"/>
                <w:szCs w:val="28"/>
                <w:lang w:val="vi-VN"/>
              </w:rPr>
              <w:t>24/24 Quận - Huyện Đoàn</w:t>
            </w:r>
          </w:p>
          <w:p w:rsidR="00667815" w:rsidRPr="00036322" w:rsidRDefault="00667815" w:rsidP="00C066F1">
            <w:pPr>
              <w:spacing w:line="288" w:lineRule="auto"/>
              <w:jc w:val="center"/>
              <w:rPr>
                <w:rFonts w:ascii="Times New Roman" w:hAnsi="Times New Roman"/>
                <w:sz w:val="28"/>
                <w:szCs w:val="28"/>
                <w:lang w:val="vi-VN"/>
              </w:rPr>
            </w:pPr>
            <w:r w:rsidRPr="00036322">
              <w:rPr>
                <w:rFonts w:ascii="Times New Roman" w:hAnsi="Times New Roman"/>
                <w:sz w:val="28"/>
                <w:szCs w:val="28"/>
                <w:lang w:val="vi-VN"/>
              </w:rPr>
              <w:t>tổ chức</w:t>
            </w:r>
          </w:p>
        </w:tc>
        <w:tc>
          <w:tcPr>
            <w:tcW w:w="1099" w:type="dxa"/>
            <w:vAlign w:val="center"/>
          </w:tcPr>
          <w:p w:rsidR="00667815" w:rsidRPr="00036322" w:rsidRDefault="00667815" w:rsidP="00C066F1">
            <w:pPr>
              <w:spacing w:line="288" w:lineRule="auto"/>
              <w:jc w:val="center"/>
              <w:rPr>
                <w:rFonts w:ascii="Times New Roman" w:hAnsi="Times New Roman"/>
                <w:sz w:val="28"/>
                <w:szCs w:val="28"/>
              </w:rPr>
            </w:pPr>
            <w:r w:rsidRPr="00036322">
              <w:rPr>
                <w:rFonts w:ascii="Times New Roman" w:hAnsi="Times New Roman"/>
                <w:sz w:val="28"/>
                <w:szCs w:val="28"/>
                <w:lang w:val="vi-VN"/>
              </w:rPr>
              <w:t>100%</w:t>
            </w:r>
          </w:p>
        </w:tc>
      </w:tr>
      <w:tr w:rsidR="00667815" w:rsidRPr="00036322" w:rsidTr="00CF2F6A">
        <w:trPr>
          <w:trHeight w:val="608"/>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993"/>
              </w:tabs>
              <w:spacing w:line="288" w:lineRule="auto"/>
              <w:jc w:val="both"/>
              <w:rPr>
                <w:rFonts w:ascii="Times New Roman" w:hAnsi="Times New Roman"/>
                <w:sz w:val="28"/>
                <w:szCs w:val="28"/>
              </w:rPr>
            </w:pPr>
            <w:r w:rsidRPr="00036322">
              <w:rPr>
                <w:rFonts w:ascii="Times New Roman" w:hAnsi="Times New Roman"/>
                <w:sz w:val="28"/>
                <w:szCs w:val="28"/>
              </w:rPr>
              <w:t xml:space="preserve">100% Quận - Huyện Đoàn tổ chức được 01 hoạt động chuyên môn hoặc sân chơi cấp Quận - Huyện cho đối tượng giáo viên trẻ.  </w:t>
            </w:r>
          </w:p>
        </w:tc>
        <w:tc>
          <w:tcPr>
            <w:tcW w:w="3755" w:type="dxa"/>
            <w:vAlign w:val="center"/>
          </w:tcPr>
          <w:p w:rsidR="00472E4E" w:rsidRPr="00036322" w:rsidRDefault="00472E4E" w:rsidP="00C066F1">
            <w:pPr>
              <w:spacing w:line="288" w:lineRule="auto"/>
              <w:jc w:val="center"/>
              <w:rPr>
                <w:rFonts w:ascii="Times New Roman" w:hAnsi="Times New Roman"/>
                <w:sz w:val="28"/>
                <w:szCs w:val="28"/>
              </w:rPr>
            </w:pPr>
            <w:r w:rsidRPr="00036322">
              <w:rPr>
                <w:rFonts w:ascii="Times New Roman" w:hAnsi="Times New Roman"/>
                <w:sz w:val="28"/>
                <w:szCs w:val="28"/>
              </w:rPr>
              <w:t>24/24 Quận - Huyện Đoàn</w:t>
            </w:r>
          </w:p>
          <w:p w:rsidR="00667815" w:rsidRPr="00036322" w:rsidRDefault="00667815" w:rsidP="00C066F1">
            <w:pPr>
              <w:spacing w:line="288" w:lineRule="auto"/>
              <w:jc w:val="center"/>
              <w:rPr>
                <w:rFonts w:ascii="Times New Roman" w:hAnsi="Times New Roman"/>
                <w:sz w:val="28"/>
                <w:szCs w:val="28"/>
                <w:lang w:val="vi-VN"/>
              </w:rPr>
            </w:pPr>
            <w:r w:rsidRPr="00036322">
              <w:rPr>
                <w:rFonts w:ascii="Times New Roman" w:hAnsi="Times New Roman"/>
                <w:sz w:val="28"/>
                <w:szCs w:val="28"/>
              </w:rPr>
              <w:t>tổ chức</w:t>
            </w:r>
          </w:p>
        </w:tc>
        <w:tc>
          <w:tcPr>
            <w:tcW w:w="1099" w:type="dxa"/>
            <w:vAlign w:val="center"/>
          </w:tcPr>
          <w:p w:rsidR="00667815" w:rsidRPr="00036322" w:rsidRDefault="00667815" w:rsidP="00C066F1">
            <w:pPr>
              <w:spacing w:line="288" w:lineRule="auto"/>
              <w:jc w:val="center"/>
              <w:rPr>
                <w:rFonts w:ascii="Times New Roman" w:hAnsi="Times New Roman"/>
                <w:sz w:val="28"/>
                <w:szCs w:val="28"/>
              </w:rPr>
            </w:pPr>
            <w:r w:rsidRPr="00036322">
              <w:rPr>
                <w:rFonts w:ascii="Times New Roman" w:hAnsi="Times New Roman"/>
                <w:sz w:val="28"/>
                <w:szCs w:val="28"/>
                <w:lang w:val="vi-VN"/>
              </w:rPr>
              <w:t>100%</w:t>
            </w:r>
          </w:p>
        </w:tc>
      </w:tr>
      <w:tr w:rsidR="00667815" w:rsidRPr="00036322" w:rsidTr="00CF2F6A">
        <w:trPr>
          <w:trHeight w:val="608"/>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993"/>
              </w:tabs>
              <w:spacing w:line="288" w:lineRule="auto"/>
              <w:jc w:val="both"/>
              <w:rPr>
                <w:rFonts w:ascii="Times New Roman" w:hAnsi="Times New Roman"/>
                <w:sz w:val="28"/>
                <w:szCs w:val="28"/>
              </w:rPr>
            </w:pPr>
            <w:r w:rsidRPr="00036322">
              <w:rPr>
                <w:rFonts w:ascii="Times New Roman" w:hAnsi="Times New Roman"/>
                <w:sz w:val="28"/>
                <w:szCs w:val="28"/>
              </w:rPr>
              <w:t>100% Đoàn trường THPT, Trung tâm GDTX có ít nhất 01 công trình, phần việc thanh niên chào mừng Đại hội Đoàn các cấp.</w:t>
            </w:r>
          </w:p>
        </w:tc>
        <w:tc>
          <w:tcPr>
            <w:tcW w:w="3755" w:type="dxa"/>
            <w:vAlign w:val="center"/>
          </w:tcPr>
          <w:p w:rsidR="00472E4E" w:rsidRPr="00036322" w:rsidRDefault="004C6F4B" w:rsidP="00C066F1">
            <w:pPr>
              <w:spacing w:line="288" w:lineRule="auto"/>
              <w:jc w:val="center"/>
              <w:rPr>
                <w:rFonts w:ascii="Times New Roman" w:hAnsi="Times New Roman"/>
                <w:sz w:val="28"/>
                <w:szCs w:val="28"/>
              </w:rPr>
            </w:pPr>
            <w:r w:rsidRPr="00036322">
              <w:rPr>
                <w:rFonts w:ascii="Times New Roman" w:hAnsi="Times New Roman"/>
                <w:sz w:val="28"/>
                <w:szCs w:val="28"/>
              </w:rPr>
              <w:t>168</w:t>
            </w:r>
            <w:r w:rsidR="00667815" w:rsidRPr="00036322">
              <w:rPr>
                <w:rFonts w:ascii="Times New Roman" w:hAnsi="Times New Roman"/>
                <w:sz w:val="28"/>
                <w:szCs w:val="28"/>
              </w:rPr>
              <w:t>/</w:t>
            </w:r>
            <w:r w:rsidRPr="00036322">
              <w:rPr>
                <w:rFonts w:ascii="Times New Roman" w:hAnsi="Times New Roman"/>
                <w:sz w:val="28"/>
                <w:szCs w:val="28"/>
              </w:rPr>
              <w:t>168</w:t>
            </w:r>
            <w:r w:rsidR="00667815" w:rsidRPr="00036322">
              <w:rPr>
                <w:rFonts w:ascii="Times New Roman" w:hAnsi="Times New Roman"/>
                <w:sz w:val="28"/>
                <w:szCs w:val="28"/>
                <w:lang w:val="vi-VN"/>
              </w:rPr>
              <w:t xml:space="preserve"> </w:t>
            </w:r>
            <w:r w:rsidR="00667815" w:rsidRPr="00036322">
              <w:rPr>
                <w:rFonts w:ascii="Times New Roman" w:hAnsi="Times New Roman"/>
                <w:sz w:val="28"/>
                <w:szCs w:val="28"/>
              </w:rPr>
              <w:t xml:space="preserve">Đoàn </w:t>
            </w:r>
            <w:r w:rsidR="00667815" w:rsidRPr="00036322">
              <w:rPr>
                <w:rFonts w:ascii="Times New Roman" w:hAnsi="Times New Roman"/>
                <w:sz w:val="28"/>
                <w:szCs w:val="28"/>
                <w:lang w:val="vi-VN"/>
              </w:rPr>
              <w:t>trường</w:t>
            </w:r>
          </w:p>
          <w:p w:rsidR="00667815" w:rsidRPr="00036322" w:rsidRDefault="00472E4E" w:rsidP="00C066F1">
            <w:pPr>
              <w:spacing w:line="288" w:lineRule="auto"/>
              <w:jc w:val="center"/>
              <w:rPr>
                <w:rFonts w:ascii="Times New Roman" w:hAnsi="Times New Roman"/>
                <w:sz w:val="28"/>
                <w:szCs w:val="28"/>
              </w:rPr>
            </w:pPr>
            <w:r w:rsidRPr="00036322">
              <w:rPr>
                <w:rFonts w:ascii="Times New Roman" w:hAnsi="Times New Roman"/>
                <w:sz w:val="28"/>
                <w:szCs w:val="28"/>
              </w:rPr>
              <w:t>có công trình, phần việc</w:t>
            </w:r>
          </w:p>
        </w:tc>
        <w:tc>
          <w:tcPr>
            <w:tcW w:w="1099" w:type="dxa"/>
            <w:vAlign w:val="center"/>
          </w:tcPr>
          <w:p w:rsidR="00667815" w:rsidRPr="00036322" w:rsidRDefault="00CB7055" w:rsidP="00C066F1">
            <w:pPr>
              <w:spacing w:line="288" w:lineRule="auto"/>
              <w:jc w:val="center"/>
              <w:rPr>
                <w:rFonts w:ascii="Times New Roman" w:hAnsi="Times New Roman"/>
                <w:sz w:val="28"/>
                <w:szCs w:val="28"/>
                <w:lang w:val="vi-VN"/>
              </w:rPr>
            </w:pPr>
            <w:r w:rsidRPr="00036322">
              <w:rPr>
                <w:rFonts w:ascii="Times New Roman" w:hAnsi="Times New Roman"/>
                <w:sz w:val="28"/>
                <w:szCs w:val="28"/>
                <w:lang w:val="vi-VN"/>
              </w:rPr>
              <w:t>100%</w:t>
            </w:r>
          </w:p>
        </w:tc>
      </w:tr>
      <w:tr w:rsidR="00667815" w:rsidRPr="00036322" w:rsidTr="00CF2F6A">
        <w:trPr>
          <w:trHeight w:val="608"/>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993"/>
              </w:tabs>
              <w:spacing w:line="288" w:lineRule="auto"/>
              <w:jc w:val="both"/>
              <w:rPr>
                <w:rFonts w:ascii="Times New Roman" w:hAnsi="Times New Roman"/>
                <w:sz w:val="28"/>
                <w:szCs w:val="28"/>
              </w:rPr>
            </w:pPr>
            <w:r w:rsidRPr="00036322">
              <w:rPr>
                <w:rFonts w:ascii="Times New Roman" w:hAnsi="Times New Roman"/>
                <w:sz w:val="28"/>
                <w:szCs w:val="28"/>
              </w:rPr>
              <w:t>100% Đoàn trường THPT, Trung tâm GDTX tổ chức ít nhất 01 hoạt động tư vấn, hướng nghiệp cho học sinh.</w:t>
            </w:r>
          </w:p>
        </w:tc>
        <w:tc>
          <w:tcPr>
            <w:tcW w:w="3755" w:type="dxa"/>
            <w:vAlign w:val="center"/>
          </w:tcPr>
          <w:p w:rsidR="00472E4E" w:rsidRPr="00036322" w:rsidRDefault="004C6F4B" w:rsidP="00C066F1">
            <w:pPr>
              <w:spacing w:line="288" w:lineRule="auto"/>
              <w:jc w:val="center"/>
              <w:rPr>
                <w:rFonts w:ascii="Times New Roman" w:hAnsi="Times New Roman"/>
                <w:sz w:val="28"/>
                <w:szCs w:val="28"/>
              </w:rPr>
            </w:pPr>
            <w:r w:rsidRPr="00036322">
              <w:rPr>
                <w:rFonts w:ascii="Times New Roman" w:hAnsi="Times New Roman"/>
                <w:sz w:val="28"/>
                <w:szCs w:val="28"/>
              </w:rPr>
              <w:t>16</w:t>
            </w:r>
            <w:r w:rsidR="00472E4E" w:rsidRPr="00036322">
              <w:rPr>
                <w:rFonts w:ascii="Times New Roman" w:hAnsi="Times New Roman"/>
                <w:sz w:val="28"/>
                <w:szCs w:val="28"/>
              </w:rPr>
              <w:t>8</w:t>
            </w:r>
            <w:r w:rsidR="00667815" w:rsidRPr="00036322">
              <w:rPr>
                <w:rFonts w:ascii="Times New Roman" w:hAnsi="Times New Roman"/>
                <w:sz w:val="28"/>
                <w:szCs w:val="28"/>
              </w:rPr>
              <w:t>/</w:t>
            </w:r>
            <w:r w:rsidRPr="00036322">
              <w:rPr>
                <w:rFonts w:ascii="Times New Roman" w:hAnsi="Times New Roman"/>
                <w:sz w:val="28"/>
                <w:szCs w:val="28"/>
              </w:rPr>
              <w:t>168</w:t>
            </w:r>
            <w:r w:rsidR="00667815" w:rsidRPr="00036322">
              <w:rPr>
                <w:rFonts w:ascii="Times New Roman" w:hAnsi="Times New Roman"/>
                <w:sz w:val="28"/>
                <w:szCs w:val="28"/>
                <w:lang w:val="vi-VN"/>
              </w:rPr>
              <w:t xml:space="preserve"> </w:t>
            </w:r>
            <w:r w:rsidR="00667815" w:rsidRPr="00036322">
              <w:rPr>
                <w:rFonts w:ascii="Times New Roman" w:hAnsi="Times New Roman"/>
                <w:sz w:val="28"/>
                <w:szCs w:val="28"/>
              </w:rPr>
              <w:t xml:space="preserve">Đoàn </w:t>
            </w:r>
            <w:r w:rsidR="00667815" w:rsidRPr="00036322">
              <w:rPr>
                <w:rFonts w:ascii="Times New Roman" w:hAnsi="Times New Roman"/>
                <w:sz w:val="28"/>
                <w:szCs w:val="28"/>
                <w:lang w:val="vi-VN"/>
              </w:rPr>
              <w:t>trường</w:t>
            </w:r>
          </w:p>
          <w:p w:rsidR="00667815" w:rsidRPr="00036322" w:rsidRDefault="00472E4E" w:rsidP="00C066F1">
            <w:pPr>
              <w:spacing w:line="288" w:lineRule="auto"/>
              <w:jc w:val="center"/>
              <w:rPr>
                <w:rFonts w:ascii="Times New Roman" w:hAnsi="Times New Roman"/>
                <w:sz w:val="28"/>
                <w:szCs w:val="28"/>
              </w:rPr>
            </w:pPr>
            <w:r w:rsidRPr="00036322">
              <w:rPr>
                <w:rFonts w:ascii="Times New Roman" w:hAnsi="Times New Roman"/>
                <w:sz w:val="28"/>
                <w:szCs w:val="28"/>
              </w:rPr>
              <w:t>có tổ chức</w:t>
            </w:r>
          </w:p>
        </w:tc>
        <w:tc>
          <w:tcPr>
            <w:tcW w:w="1099" w:type="dxa"/>
            <w:vAlign w:val="center"/>
          </w:tcPr>
          <w:p w:rsidR="00667815" w:rsidRPr="00036322" w:rsidRDefault="00472E4E" w:rsidP="00C066F1">
            <w:pPr>
              <w:spacing w:line="288" w:lineRule="auto"/>
              <w:jc w:val="center"/>
              <w:rPr>
                <w:rFonts w:ascii="Times New Roman" w:hAnsi="Times New Roman"/>
                <w:sz w:val="28"/>
                <w:szCs w:val="28"/>
              </w:rPr>
            </w:pPr>
            <w:r w:rsidRPr="00036322">
              <w:rPr>
                <w:rFonts w:ascii="Times New Roman" w:hAnsi="Times New Roman"/>
                <w:sz w:val="28"/>
                <w:szCs w:val="28"/>
              </w:rPr>
              <w:t>100</w:t>
            </w:r>
            <w:r w:rsidR="00CB7055" w:rsidRPr="00036322">
              <w:rPr>
                <w:rFonts w:ascii="Times New Roman" w:hAnsi="Times New Roman"/>
                <w:sz w:val="28"/>
                <w:szCs w:val="28"/>
              </w:rPr>
              <w:t>%</w:t>
            </w:r>
          </w:p>
        </w:tc>
      </w:tr>
      <w:tr w:rsidR="00667815" w:rsidRPr="00036322" w:rsidTr="00CF2F6A">
        <w:trPr>
          <w:trHeight w:val="608"/>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993"/>
              </w:tabs>
              <w:spacing w:line="288" w:lineRule="auto"/>
              <w:jc w:val="both"/>
              <w:rPr>
                <w:rFonts w:ascii="Times New Roman" w:hAnsi="Times New Roman"/>
                <w:sz w:val="28"/>
                <w:szCs w:val="28"/>
              </w:rPr>
            </w:pPr>
            <w:r w:rsidRPr="00036322">
              <w:rPr>
                <w:rFonts w:ascii="Times New Roman" w:hAnsi="Times New Roman"/>
                <w:sz w:val="28"/>
                <w:szCs w:val="28"/>
              </w:rPr>
              <w:t>100% Đoàn trường THPT, Trung tâm GDTX thành lập mới hoặc duy trì ít nhất 01 câu lạc bộ học thuật, câu lạc bộ sáng tạo.</w:t>
            </w:r>
          </w:p>
        </w:tc>
        <w:tc>
          <w:tcPr>
            <w:tcW w:w="3755" w:type="dxa"/>
            <w:vAlign w:val="center"/>
          </w:tcPr>
          <w:p w:rsidR="00667815" w:rsidRPr="00A50540" w:rsidRDefault="003703E8" w:rsidP="00C066F1">
            <w:pPr>
              <w:spacing w:line="288" w:lineRule="auto"/>
              <w:jc w:val="center"/>
              <w:rPr>
                <w:rFonts w:ascii="Times New Roman" w:hAnsi="Times New Roman"/>
                <w:sz w:val="28"/>
                <w:szCs w:val="28"/>
              </w:rPr>
            </w:pPr>
            <w:r w:rsidRPr="00036322">
              <w:rPr>
                <w:rFonts w:ascii="Times New Roman" w:hAnsi="Times New Roman"/>
                <w:sz w:val="28"/>
                <w:szCs w:val="28"/>
              </w:rPr>
              <w:t>168/168</w:t>
            </w:r>
            <w:r w:rsidRPr="00036322">
              <w:rPr>
                <w:rFonts w:ascii="Times New Roman" w:hAnsi="Times New Roman"/>
                <w:sz w:val="28"/>
                <w:szCs w:val="28"/>
                <w:lang w:val="vi-VN"/>
              </w:rPr>
              <w:t xml:space="preserve"> </w:t>
            </w:r>
            <w:r w:rsidRPr="00036322">
              <w:rPr>
                <w:rFonts w:ascii="Times New Roman" w:hAnsi="Times New Roman"/>
                <w:sz w:val="28"/>
                <w:szCs w:val="28"/>
              </w:rPr>
              <w:t xml:space="preserve">Đoàn </w:t>
            </w:r>
            <w:r w:rsidRPr="00036322">
              <w:rPr>
                <w:rFonts w:ascii="Times New Roman" w:hAnsi="Times New Roman"/>
                <w:sz w:val="28"/>
                <w:szCs w:val="28"/>
                <w:lang w:val="vi-VN"/>
              </w:rPr>
              <w:t>trường</w:t>
            </w:r>
            <w:r w:rsidR="00A50540">
              <w:rPr>
                <w:rFonts w:ascii="Times New Roman" w:hAnsi="Times New Roman"/>
                <w:sz w:val="28"/>
                <w:szCs w:val="28"/>
              </w:rPr>
              <w:t xml:space="preserve"> thực hiện</w:t>
            </w:r>
          </w:p>
        </w:tc>
        <w:tc>
          <w:tcPr>
            <w:tcW w:w="1099" w:type="dxa"/>
            <w:vAlign w:val="center"/>
          </w:tcPr>
          <w:p w:rsidR="00667815" w:rsidRPr="00036322" w:rsidRDefault="00CB7055" w:rsidP="00C066F1">
            <w:pPr>
              <w:spacing w:line="288" w:lineRule="auto"/>
              <w:jc w:val="center"/>
              <w:rPr>
                <w:rFonts w:ascii="Times New Roman" w:hAnsi="Times New Roman"/>
                <w:sz w:val="28"/>
                <w:szCs w:val="28"/>
                <w:lang w:val="vi-VN"/>
              </w:rPr>
            </w:pPr>
            <w:r w:rsidRPr="00036322">
              <w:rPr>
                <w:rFonts w:ascii="Times New Roman" w:hAnsi="Times New Roman"/>
                <w:sz w:val="28"/>
                <w:szCs w:val="28"/>
                <w:lang w:val="vi-VN"/>
              </w:rPr>
              <w:t>100%</w:t>
            </w:r>
          </w:p>
        </w:tc>
      </w:tr>
      <w:tr w:rsidR="00667815" w:rsidRPr="00036322" w:rsidTr="00CF2F6A">
        <w:trPr>
          <w:trHeight w:val="608"/>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993"/>
              </w:tabs>
              <w:spacing w:line="288" w:lineRule="auto"/>
              <w:jc w:val="both"/>
              <w:rPr>
                <w:rFonts w:ascii="Times New Roman" w:hAnsi="Times New Roman"/>
                <w:b/>
                <w:sz w:val="28"/>
                <w:szCs w:val="28"/>
              </w:rPr>
            </w:pPr>
            <w:r w:rsidRPr="00036322">
              <w:rPr>
                <w:rFonts w:ascii="Times New Roman" w:hAnsi="Times New Roman"/>
                <w:sz w:val="28"/>
                <w:szCs w:val="28"/>
              </w:rPr>
              <w:t>Vận động ít nhất 4 tỷ đồng học bổng hỗ trợ học sinh.</w:t>
            </w:r>
            <w:r w:rsidRPr="00036322">
              <w:rPr>
                <w:rFonts w:ascii="Times New Roman" w:hAnsi="Times New Roman"/>
                <w:sz w:val="28"/>
                <w:szCs w:val="28"/>
                <w:lang w:val="vi-VN"/>
              </w:rPr>
              <w:t xml:space="preserve"> </w:t>
            </w:r>
          </w:p>
        </w:tc>
        <w:tc>
          <w:tcPr>
            <w:tcW w:w="3755" w:type="dxa"/>
            <w:vAlign w:val="center"/>
          </w:tcPr>
          <w:p w:rsidR="00667815" w:rsidRPr="00036322" w:rsidRDefault="00B60421" w:rsidP="00C066F1">
            <w:pPr>
              <w:pStyle w:val="FootnoteText"/>
              <w:spacing w:line="288" w:lineRule="auto"/>
              <w:jc w:val="center"/>
              <w:rPr>
                <w:rFonts w:ascii="Times New Roman" w:hAnsi="Times New Roman"/>
                <w:sz w:val="28"/>
                <w:szCs w:val="28"/>
                <w:lang w:val="vi-VN"/>
              </w:rPr>
            </w:pPr>
            <w:r w:rsidRPr="00036322">
              <w:rPr>
                <w:rFonts w:ascii="Times New Roman" w:hAnsi="Times New Roman"/>
                <w:sz w:val="28"/>
                <w:szCs w:val="28"/>
              </w:rPr>
              <w:t>4,2</w:t>
            </w:r>
            <w:r w:rsidR="00667815" w:rsidRPr="00036322">
              <w:rPr>
                <w:rFonts w:ascii="Times New Roman" w:hAnsi="Times New Roman"/>
                <w:sz w:val="28"/>
                <w:szCs w:val="28"/>
              </w:rPr>
              <w:t xml:space="preserve"> tỷ đồng</w:t>
            </w:r>
          </w:p>
        </w:tc>
        <w:tc>
          <w:tcPr>
            <w:tcW w:w="1099" w:type="dxa"/>
            <w:vAlign w:val="center"/>
          </w:tcPr>
          <w:p w:rsidR="00667815" w:rsidRPr="00036322" w:rsidRDefault="003703E8" w:rsidP="00C066F1">
            <w:pPr>
              <w:spacing w:line="288" w:lineRule="auto"/>
              <w:jc w:val="center"/>
              <w:rPr>
                <w:rFonts w:ascii="Times New Roman" w:hAnsi="Times New Roman"/>
                <w:sz w:val="28"/>
                <w:szCs w:val="28"/>
              </w:rPr>
            </w:pPr>
            <w:r w:rsidRPr="00036322">
              <w:rPr>
                <w:rFonts w:ascii="Times New Roman" w:hAnsi="Times New Roman"/>
                <w:sz w:val="28"/>
                <w:szCs w:val="28"/>
              </w:rPr>
              <w:t>1</w:t>
            </w:r>
            <w:r w:rsidR="00893BFE" w:rsidRPr="00036322">
              <w:rPr>
                <w:rFonts w:ascii="Times New Roman" w:hAnsi="Times New Roman"/>
                <w:sz w:val="28"/>
                <w:szCs w:val="28"/>
              </w:rPr>
              <w:t>0</w:t>
            </w:r>
            <w:r w:rsidRPr="00036322">
              <w:rPr>
                <w:rFonts w:ascii="Times New Roman" w:hAnsi="Times New Roman"/>
                <w:sz w:val="28"/>
                <w:szCs w:val="28"/>
              </w:rPr>
              <w:t>5%</w:t>
            </w:r>
          </w:p>
        </w:tc>
      </w:tr>
      <w:tr w:rsidR="00667815" w:rsidRPr="00036322" w:rsidTr="000A0BEC">
        <w:trPr>
          <w:trHeight w:val="1549"/>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993"/>
              </w:tabs>
              <w:spacing w:line="288" w:lineRule="auto"/>
              <w:jc w:val="both"/>
              <w:rPr>
                <w:rFonts w:ascii="Times New Roman" w:hAnsi="Times New Roman"/>
                <w:b/>
                <w:sz w:val="28"/>
                <w:szCs w:val="28"/>
              </w:rPr>
            </w:pPr>
            <w:r w:rsidRPr="00036322">
              <w:rPr>
                <w:rFonts w:ascii="Times New Roman" w:hAnsi="Times New Roman"/>
                <w:sz w:val="28"/>
                <w:szCs w:val="28"/>
              </w:rPr>
              <w:t xml:space="preserve">Phấn đấu trong năm học có 400.000 lượt Đoàn viên, học sinh tham gia các hoạt động tình nguyện trong năm học. </w:t>
            </w:r>
          </w:p>
        </w:tc>
        <w:tc>
          <w:tcPr>
            <w:tcW w:w="3755" w:type="dxa"/>
            <w:vAlign w:val="center"/>
          </w:tcPr>
          <w:p w:rsidR="00472E4E" w:rsidRPr="00036322" w:rsidRDefault="003703E8" w:rsidP="00C066F1">
            <w:pPr>
              <w:spacing w:line="288" w:lineRule="auto"/>
              <w:jc w:val="center"/>
              <w:rPr>
                <w:rFonts w:ascii="Times New Roman" w:hAnsi="Times New Roman"/>
                <w:sz w:val="28"/>
                <w:szCs w:val="28"/>
                <w:lang w:val="vi-VN"/>
              </w:rPr>
            </w:pPr>
            <w:r w:rsidRPr="00036322">
              <w:rPr>
                <w:rFonts w:ascii="Times New Roman" w:hAnsi="Times New Roman"/>
                <w:sz w:val="28"/>
                <w:szCs w:val="28"/>
              </w:rPr>
              <w:t xml:space="preserve">423.561 </w:t>
            </w:r>
            <w:r w:rsidR="00667815" w:rsidRPr="00036322">
              <w:rPr>
                <w:rFonts w:ascii="Times New Roman" w:hAnsi="Times New Roman"/>
                <w:sz w:val="28"/>
                <w:szCs w:val="28"/>
                <w:lang w:val="vi-VN"/>
              </w:rPr>
              <w:t xml:space="preserve">lượt </w:t>
            </w:r>
            <w:r w:rsidR="00667815" w:rsidRPr="00036322">
              <w:rPr>
                <w:rFonts w:ascii="Times New Roman" w:hAnsi="Times New Roman"/>
                <w:sz w:val="28"/>
                <w:szCs w:val="28"/>
              </w:rPr>
              <w:t>đ</w:t>
            </w:r>
            <w:r w:rsidR="00472E4E" w:rsidRPr="00036322">
              <w:rPr>
                <w:rFonts w:ascii="Times New Roman" w:hAnsi="Times New Roman"/>
                <w:sz w:val="28"/>
                <w:szCs w:val="28"/>
                <w:lang w:val="vi-VN"/>
              </w:rPr>
              <w:t>oàn viên</w:t>
            </w:r>
          </w:p>
          <w:p w:rsidR="00667815" w:rsidRPr="00036322" w:rsidRDefault="00667815" w:rsidP="00C066F1">
            <w:pPr>
              <w:spacing w:line="288" w:lineRule="auto"/>
              <w:jc w:val="center"/>
              <w:rPr>
                <w:rFonts w:ascii="Times New Roman" w:hAnsi="Times New Roman"/>
                <w:sz w:val="28"/>
                <w:szCs w:val="28"/>
                <w:lang w:val="vi-VN"/>
              </w:rPr>
            </w:pPr>
            <w:r w:rsidRPr="00036322">
              <w:rPr>
                <w:rFonts w:ascii="Times New Roman" w:hAnsi="Times New Roman"/>
                <w:sz w:val="28"/>
                <w:szCs w:val="28"/>
                <w:lang w:val="vi-VN"/>
              </w:rPr>
              <w:t>tham gia</w:t>
            </w:r>
          </w:p>
        </w:tc>
        <w:tc>
          <w:tcPr>
            <w:tcW w:w="1099" w:type="dxa"/>
            <w:vAlign w:val="center"/>
          </w:tcPr>
          <w:p w:rsidR="00667815" w:rsidRPr="00036322" w:rsidRDefault="00893BFE" w:rsidP="00C066F1">
            <w:pPr>
              <w:spacing w:line="288" w:lineRule="auto"/>
              <w:jc w:val="center"/>
              <w:rPr>
                <w:rFonts w:ascii="Times New Roman" w:hAnsi="Times New Roman"/>
                <w:sz w:val="28"/>
                <w:szCs w:val="28"/>
              </w:rPr>
            </w:pPr>
            <w:r w:rsidRPr="00036322">
              <w:rPr>
                <w:rFonts w:ascii="Times New Roman" w:hAnsi="Times New Roman"/>
                <w:sz w:val="28"/>
                <w:szCs w:val="28"/>
              </w:rPr>
              <w:t>105,</w:t>
            </w:r>
            <w:r w:rsidR="003703E8" w:rsidRPr="00036322">
              <w:rPr>
                <w:rFonts w:ascii="Times New Roman" w:hAnsi="Times New Roman"/>
                <w:sz w:val="28"/>
                <w:szCs w:val="28"/>
              </w:rPr>
              <w:t>9%</w:t>
            </w:r>
          </w:p>
        </w:tc>
      </w:tr>
      <w:tr w:rsidR="00667815" w:rsidRPr="00036322" w:rsidTr="00CF2F6A">
        <w:trPr>
          <w:trHeight w:val="608"/>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1080"/>
              </w:tabs>
              <w:spacing w:line="288" w:lineRule="auto"/>
              <w:jc w:val="both"/>
              <w:rPr>
                <w:rFonts w:ascii="Times New Roman" w:hAnsi="Times New Roman"/>
                <w:sz w:val="28"/>
                <w:szCs w:val="28"/>
              </w:rPr>
            </w:pPr>
            <w:r w:rsidRPr="00036322">
              <w:rPr>
                <w:rFonts w:ascii="Times New Roman" w:hAnsi="Times New Roman"/>
                <w:sz w:val="28"/>
                <w:szCs w:val="28"/>
              </w:rPr>
              <w:t>Phát triển mới 42.000 đoàn viên.</w:t>
            </w:r>
          </w:p>
        </w:tc>
        <w:tc>
          <w:tcPr>
            <w:tcW w:w="3755" w:type="dxa"/>
            <w:vAlign w:val="center"/>
          </w:tcPr>
          <w:p w:rsidR="00667815" w:rsidRPr="00036322" w:rsidRDefault="003703E8" w:rsidP="00C066F1">
            <w:pPr>
              <w:spacing w:line="288" w:lineRule="auto"/>
              <w:jc w:val="center"/>
              <w:rPr>
                <w:rFonts w:ascii="Times New Roman" w:hAnsi="Times New Roman"/>
                <w:sz w:val="28"/>
                <w:szCs w:val="28"/>
                <w:lang w:val="vi-VN"/>
              </w:rPr>
            </w:pPr>
            <w:r w:rsidRPr="00036322">
              <w:rPr>
                <w:rFonts w:ascii="Times New Roman" w:hAnsi="Times New Roman"/>
                <w:sz w:val="28"/>
                <w:szCs w:val="28"/>
              </w:rPr>
              <w:t>4</w:t>
            </w:r>
            <w:r w:rsidR="00851732" w:rsidRPr="00036322">
              <w:rPr>
                <w:rFonts w:ascii="Times New Roman" w:hAnsi="Times New Roman"/>
                <w:sz w:val="28"/>
                <w:szCs w:val="28"/>
              </w:rPr>
              <w:t>0</w:t>
            </w:r>
            <w:r w:rsidRPr="00036322">
              <w:rPr>
                <w:rFonts w:ascii="Times New Roman" w:hAnsi="Times New Roman"/>
                <w:sz w:val="28"/>
                <w:szCs w:val="28"/>
              </w:rPr>
              <w:t xml:space="preserve">.459 </w:t>
            </w:r>
            <w:r w:rsidR="00667815" w:rsidRPr="00036322">
              <w:rPr>
                <w:rFonts w:ascii="Times New Roman" w:hAnsi="Times New Roman"/>
                <w:sz w:val="28"/>
                <w:szCs w:val="28"/>
              </w:rPr>
              <w:t>đoàn viên mới</w:t>
            </w:r>
          </w:p>
        </w:tc>
        <w:tc>
          <w:tcPr>
            <w:tcW w:w="1099" w:type="dxa"/>
            <w:vAlign w:val="center"/>
          </w:tcPr>
          <w:p w:rsidR="00667815" w:rsidRPr="00036322" w:rsidRDefault="00893BFE" w:rsidP="00C066F1">
            <w:pPr>
              <w:spacing w:line="288" w:lineRule="auto"/>
              <w:jc w:val="center"/>
              <w:rPr>
                <w:rFonts w:ascii="Times New Roman" w:hAnsi="Times New Roman"/>
                <w:sz w:val="28"/>
                <w:szCs w:val="28"/>
              </w:rPr>
            </w:pPr>
            <w:r w:rsidRPr="00036322">
              <w:rPr>
                <w:rFonts w:ascii="Times New Roman" w:hAnsi="Times New Roman"/>
                <w:sz w:val="28"/>
                <w:szCs w:val="28"/>
              </w:rPr>
              <w:t>96,3</w:t>
            </w:r>
            <w:r w:rsidR="00F403E2" w:rsidRPr="00036322">
              <w:rPr>
                <w:rFonts w:ascii="Times New Roman" w:hAnsi="Times New Roman"/>
                <w:sz w:val="28"/>
                <w:szCs w:val="28"/>
              </w:rPr>
              <w:t>%</w:t>
            </w:r>
          </w:p>
        </w:tc>
      </w:tr>
      <w:tr w:rsidR="00667815" w:rsidRPr="00036322" w:rsidTr="000A0BEC">
        <w:trPr>
          <w:trHeight w:val="926"/>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709"/>
              </w:tabs>
              <w:spacing w:line="288" w:lineRule="auto"/>
              <w:jc w:val="both"/>
              <w:rPr>
                <w:rFonts w:ascii="Times New Roman" w:hAnsi="Times New Roman"/>
                <w:spacing w:val="-6"/>
                <w:sz w:val="28"/>
                <w:szCs w:val="28"/>
              </w:rPr>
            </w:pPr>
            <w:r w:rsidRPr="00036322">
              <w:rPr>
                <w:rFonts w:ascii="Times New Roman" w:hAnsi="Times New Roman"/>
                <w:sz w:val="28"/>
                <w:szCs w:val="28"/>
              </w:rPr>
              <w:t xml:space="preserve">100% Bí thư </w:t>
            </w:r>
            <w:r w:rsidR="009A1F21">
              <w:rPr>
                <w:rFonts w:ascii="Times New Roman" w:hAnsi="Times New Roman"/>
                <w:sz w:val="28"/>
                <w:szCs w:val="28"/>
              </w:rPr>
              <w:t>c</w:t>
            </w:r>
            <w:r w:rsidRPr="00036322">
              <w:rPr>
                <w:rFonts w:ascii="Times New Roman" w:hAnsi="Times New Roman"/>
                <w:sz w:val="28"/>
                <w:szCs w:val="28"/>
              </w:rPr>
              <w:t xml:space="preserve">hi </w:t>
            </w:r>
            <w:r w:rsidR="009A1F21">
              <w:rPr>
                <w:rFonts w:ascii="Times New Roman" w:hAnsi="Times New Roman"/>
                <w:sz w:val="28"/>
                <w:szCs w:val="28"/>
              </w:rPr>
              <w:t>đ</w:t>
            </w:r>
            <w:r w:rsidRPr="00036322">
              <w:rPr>
                <w:rFonts w:ascii="Times New Roman" w:hAnsi="Times New Roman"/>
                <w:sz w:val="28"/>
                <w:szCs w:val="28"/>
              </w:rPr>
              <w:t>oàn được tham gia tập huấn trong năm</w:t>
            </w:r>
          </w:p>
        </w:tc>
        <w:tc>
          <w:tcPr>
            <w:tcW w:w="3755" w:type="dxa"/>
            <w:vAlign w:val="center"/>
          </w:tcPr>
          <w:p w:rsidR="00667815" w:rsidRPr="00036322" w:rsidRDefault="00CF1376" w:rsidP="00C066F1">
            <w:pPr>
              <w:spacing w:line="288" w:lineRule="auto"/>
              <w:jc w:val="center"/>
              <w:rPr>
                <w:rFonts w:ascii="Times New Roman" w:hAnsi="Times New Roman"/>
                <w:spacing w:val="-8"/>
                <w:sz w:val="28"/>
                <w:szCs w:val="28"/>
                <w:lang w:val="vi-VN"/>
              </w:rPr>
            </w:pPr>
            <w:r w:rsidRPr="00036322">
              <w:rPr>
                <w:rFonts w:ascii="Times New Roman" w:hAnsi="Times New Roman"/>
                <w:sz w:val="28"/>
                <w:szCs w:val="28"/>
              </w:rPr>
              <w:t>3</w:t>
            </w:r>
            <w:r w:rsidR="00D155AB" w:rsidRPr="00036322">
              <w:rPr>
                <w:rFonts w:ascii="Times New Roman" w:hAnsi="Times New Roman"/>
                <w:sz w:val="28"/>
                <w:szCs w:val="28"/>
              </w:rPr>
              <w:t>.</w:t>
            </w:r>
            <w:r w:rsidRPr="00036322">
              <w:rPr>
                <w:rFonts w:ascii="Times New Roman" w:hAnsi="Times New Roman"/>
                <w:sz w:val="28"/>
                <w:szCs w:val="28"/>
              </w:rPr>
              <w:t>291</w:t>
            </w:r>
            <w:r w:rsidR="00667815" w:rsidRPr="00036322">
              <w:rPr>
                <w:rFonts w:ascii="Times New Roman" w:hAnsi="Times New Roman"/>
                <w:sz w:val="28"/>
                <w:szCs w:val="28"/>
              </w:rPr>
              <w:t>/</w:t>
            </w:r>
            <w:r w:rsidR="002A5E41" w:rsidRPr="00036322">
              <w:rPr>
                <w:rFonts w:ascii="Times New Roman" w:hAnsi="Times New Roman"/>
                <w:sz w:val="28"/>
                <w:szCs w:val="28"/>
              </w:rPr>
              <w:t>3</w:t>
            </w:r>
            <w:r w:rsidR="00D155AB" w:rsidRPr="00036322">
              <w:rPr>
                <w:rFonts w:ascii="Times New Roman" w:hAnsi="Times New Roman"/>
                <w:sz w:val="28"/>
                <w:szCs w:val="28"/>
              </w:rPr>
              <w:t>.</w:t>
            </w:r>
            <w:r w:rsidR="002A5E41" w:rsidRPr="00036322">
              <w:rPr>
                <w:rFonts w:ascii="Times New Roman" w:hAnsi="Times New Roman"/>
                <w:sz w:val="28"/>
                <w:szCs w:val="28"/>
              </w:rPr>
              <w:t>653</w:t>
            </w:r>
            <w:r w:rsidR="00667815" w:rsidRPr="00036322">
              <w:rPr>
                <w:rFonts w:ascii="Times New Roman" w:hAnsi="Times New Roman"/>
                <w:sz w:val="28"/>
                <w:szCs w:val="28"/>
              </w:rPr>
              <w:t xml:space="preserve"> Bí thư </w:t>
            </w:r>
            <w:r w:rsidR="009A1F21">
              <w:rPr>
                <w:rFonts w:ascii="Times New Roman" w:hAnsi="Times New Roman"/>
                <w:sz w:val="28"/>
                <w:szCs w:val="28"/>
              </w:rPr>
              <w:t>c</w:t>
            </w:r>
            <w:r w:rsidR="00667815" w:rsidRPr="00036322">
              <w:rPr>
                <w:rFonts w:ascii="Times New Roman" w:hAnsi="Times New Roman"/>
                <w:sz w:val="28"/>
                <w:szCs w:val="28"/>
              </w:rPr>
              <w:t xml:space="preserve">hi </w:t>
            </w:r>
            <w:r w:rsidR="009A1F21">
              <w:rPr>
                <w:rFonts w:ascii="Times New Roman" w:hAnsi="Times New Roman"/>
                <w:sz w:val="28"/>
                <w:szCs w:val="28"/>
              </w:rPr>
              <w:t>đ</w:t>
            </w:r>
            <w:r w:rsidR="00667815" w:rsidRPr="00036322">
              <w:rPr>
                <w:rFonts w:ascii="Times New Roman" w:hAnsi="Times New Roman"/>
                <w:sz w:val="28"/>
                <w:szCs w:val="28"/>
              </w:rPr>
              <w:t xml:space="preserve">oàn </w:t>
            </w:r>
          </w:p>
        </w:tc>
        <w:tc>
          <w:tcPr>
            <w:tcW w:w="1099" w:type="dxa"/>
            <w:vAlign w:val="center"/>
          </w:tcPr>
          <w:p w:rsidR="00667815" w:rsidRPr="00036322" w:rsidRDefault="00D155AB" w:rsidP="00C066F1">
            <w:pPr>
              <w:spacing w:line="288" w:lineRule="auto"/>
              <w:jc w:val="center"/>
              <w:rPr>
                <w:rFonts w:ascii="Times New Roman" w:hAnsi="Times New Roman"/>
                <w:sz w:val="28"/>
                <w:szCs w:val="28"/>
              </w:rPr>
            </w:pPr>
            <w:r w:rsidRPr="00036322">
              <w:rPr>
                <w:rFonts w:ascii="Times New Roman" w:hAnsi="Times New Roman"/>
                <w:sz w:val="28"/>
                <w:szCs w:val="28"/>
              </w:rPr>
              <w:t>90,</w:t>
            </w:r>
            <w:r w:rsidR="00CF1376" w:rsidRPr="00036322">
              <w:rPr>
                <w:rFonts w:ascii="Times New Roman" w:hAnsi="Times New Roman"/>
                <w:sz w:val="28"/>
                <w:szCs w:val="28"/>
              </w:rPr>
              <w:t>1%</w:t>
            </w:r>
          </w:p>
        </w:tc>
      </w:tr>
      <w:tr w:rsidR="00667815" w:rsidRPr="00036322" w:rsidTr="000A0BEC">
        <w:trPr>
          <w:trHeight w:val="1703"/>
          <w:jc w:val="center"/>
        </w:trPr>
        <w:tc>
          <w:tcPr>
            <w:tcW w:w="590" w:type="dxa"/>
            <w:vAlign w:val="center"/>
          </w:tcPr>
          <w:p w:rsidR="00667815" w:rsidRPr="00036322" w:rsidRDefault="00667815" w:rsidP="00C066F1">
            <w:pPr>
              <w:numPr>
                <w:ilvl w:val="0"/>
                <w:numId w:val="1"/>
              </w:numPr>
              <w:spacing w:line="288" w:lineRule="auto"/>
              <w:ind w:left="414" w:hanging="357"/>
              <w:jc w:val="center"/>
              <w:rPr>
                <w:rFonts w:ascii="Times New Roman" w:hAnsi="Times New Roman"/>
                <w:sz w:val="28"/>
                <w:szCs w:val="28"/>
              </w:rPr>
            </w:pPr>
          </w:p>
        </w:tc>
        <w:tc>
          <w:tcPr>
            <w:tcW w:w="4123" w:type="dxa"/>
            <w:vAlign w:val="center"/>
          </w:tcPr>
          <w:p w:rsidR="00667815" w:rsidRPr="00036322" w:rsidRDefault="00667815" w:rsidP="00C066F1">
            <w:pPr>
              <w:tabs>
                <w:tab w:val="left" w:pos="993"/>
                <w:tab w:val="left" w:pos="1080"/>
                <w:tab w:val="left" w:pos="1134"/>
              </w:tabs>
              <w:spacing w:line="288" w:lineRule="auto"/>
              <w:jc w:val="both"/>
              <w:rPr>
                <w:rFonts w:ascii="Times New Roman" w:hAnsi="Times New Roman"/>
                <w:sz w:val="28"/>
                <w:szCs w:val="28"/>
              </w:rPr>
            </w:pPr>
            <w:r w:rsidRPr="00036322">
              <w:rPr>
                <w:rFonts w:ascii="Times New Roman" w:hAnsi="Times New Roman"/>
                <w:sz w:val="28"/>
                <w:szCs w:val="28"/>
              </w:rPr>
              <w:t>Giới thiệu cho các Cấp ủy Đảng phát triển 300 đảng viên mới, trong đó phấn đấu có ít nhất 10 cán bộ đoàn học sinh.</w:t>
            </w:r>
          </w:p>
        </w:tc>
        <w:tc>
          <w:tcPr>
            <w:tcW w:w="3755" w:type="dxa"/>
            <w:vAlign w:val="center"/>
          </w:tcPr>
          <w:p w:rsidR="00667815" w:rsidRPr="00036322" w:rsidRDefault="00667815" w:rsidP="00C066F1">
            <w:pPr>
              <w:spacing w:line="288" w:lineRule="auto"/>
              <w:jc w:val="center"/>
              <w:rPr>
                <w:rFonts w:ascii="Times New Roman" w:hAnsi="Times New Roman"/>
                <w:spacing w:val="-6"/>
                <w:sz w:val="28"/>
                <w:szCs w:val="28"/>
                <w:lang w:val="vi-VN"/>
              </w:rPr>
            </w:pPr>
            <w:r w:rsidRPr="00036322">
              <w:rPr>
                <w:rFonts w:ascii="Times New Roman" w:hAnsi="Times New Roman"/>
                <w:spacing w:val="-6"/>
                <w:sz w:val="28"/>
                <w:szCs w:val="28"/>
                <w:lang w:val="vi-VN"/>
              </w:rPr>
              <w:t xml:space="preserve">Có </w:t>
            </w:r>
            <w:r w:rsidR="002A5E41" w:rsidRPr="00036322">
              <w:rPr>
                <w:rFonts w:ascii="Times New Roman" w:hAnsi="Times New Roman"/>
                <w:spacing w:val="-6"/>
                <w:sz w:val="28"/>
                <w:szCs w:val="28"/>
              </w:rPr>
              <w:t>266</w:t>
            </w:r>
            <w:r w:rsidRPr="00036322">
              <w:rPr>
                <w:rFonts w:ascii="Times New Roman" w:hAnsi="Times New Roman"/>
                <w:spacing w:val="-6"/>
                <w:sz w:val="28"/>
                <w:szCs w:val="28"/>
                <w:lang w:val="vi-VN"/>
              </w:rPr>
              <w:t xml:space="preserve"> Đảng viên mới, trong đó có </w:t>
            </w:r>
            <w:r w:rsidR="002A5E41" w:rsidRPr="00036322">
              <w:rPr>
                <w:rFonts w:ascii="Times New Roman" w:hAnsi="Times New Roman"/>
                <w:spacing w:val="-6"/>
                <w:sz w:val="28"/>
                <w:szCs w:val="28"/>
              </w:rPr>
              <w:t>08</w:t>
            </w:r>
            <w:r w:rsidRPr="00036322">
              <w:rPr>
                <w:rFonts w:ascii="Times New Roman" w:hAnsi="Times New Roman"/>
                <w:spacing w:val="-6"/>
                <w:sz w:val="28"/>
                <w:szCs w:val="28"/>
                <w:lang w:val="vi-VN"/>
              </w:rPr>
              <w:t xml:space="preserve"> Đảng viên là cán bộ Đoàn </w:t>
            </w:r>
          </w:p>
          <w:p w:rsidR="00667815" w:rsidRPr="00036322" w:rsidRDefault="00667815" w:rsidP="00C066F1">
            <w:pPr>
              <w:spacing w:line="288" w:lineRule="auto"/>
              <w:jc w:val="center"/>
              <w:rPr>
                <w:rFonts w:ascii="Times New Roman" w:hAnsi="Times New Roman"/>
                <w:spacing w:val="-6"/>
                <w:sz w:val="28"/>
                <w:szCs w:val="28"/>
                <w:lang w:val="vi-VN"/>
              </w:rPr>
            </w:pPr>
            <w:r w:rsidRPr="00036322">
              <w:rPr>
                <w:rFonts w:ascii="Times New Roman" w:hAnsi="Times New Roman"/>
                <w:spacing w:val="-6"/>
                <w:sz w:val="28"/>
                <w:szCs w:val="28"/>
                <w:lang w:val="vi-VN"/>
              </w:rPr>
              <w:t>học sinh THPT</w:t>
            </w:r>
          </w:p>
        </w:tc>
        <w:tc>
          <w:tcPr>
            <w:tcW w:w="1099" w:type="dxa"/>
            <w:vAlign w:val="center"/>
          </w:tcPr>
          <w:p w:rsidR="00667815" w:rsidRPr="00036322" w:rsidRDefault="00E75930" w:rsidP="00C066F1">
            <w:pPr>
              <w:spacing w:line="288" w:lineRule="auto"/>
              <w:jc w:val="center"/>
              <w:rPr>
                <w:rFonts w:ascii="Times New Roman" w:hAnsi="Times New Roman"/>
                <w:sz w:val="28"/>
                <w:szCs w:val="28"/>
              </w:rPr>
            </w:pPr>
            <w:r w:rsidRPr="00036322">
              <w:rPr>
                <w:rFonts w:ascii="Times New Roman" w:hAnsi="Times New Roman"/>
                <w:sz w:val="28"/>
                <w:szCs w:val="28"/>
              </w:rPr>
              <w:t>88,</w:t>
            </w:r>
            <w:r w:rsidR="00CF1376" w:rsidRPr="00036322">
              <w:rPr>
                <w:rFonts w:ascii="Times New Roman" w:hAnsi="Times New Roman"/>
                <w:sz w:val="28"/>
                <w:szCs w:val="28"/>
              </w:rPr>
              <w:t>6%</w:t>
            </w:r>
          </w:p>
          <w:p w:rsidR="00CF1376" w:rsidRPr="00036322" w:rsidRDefault="00CF1376" w:rsidP="00C066F1">
            <w:pPr>
              <w:spacing w:line="288" w:lineRule="auto"/>
              <w:jc w:val="center"/>
              <w:rPr>
                <w:rFonts w:ascii="Times New Roman" w:hAnsi="Times New Roman"/>
                <w:sz w:val="28"/>
                <w:szCs w:val="28"/>
              </w:rPr>
            </w:pPr>
            <w:r w:rsidRPr="00036322">
              <w:rPr>
                <w:rFonts w:ascii="Times New Roman" w:hAnsi="Times New Roman"/>
                <w:sz w:val="28"/>
                <w:szCs w:val="28"/>
              </w:rPr>
              <w:t>80%</w:t>
            </w:r>
          </w:p>
        </w:tc>
      </w:tr>
    </w:tbl>
    <w:p w:rsidR="008212C0" w:rsidRPr="00036322" w:rsidRDefault="008212C0" w:rsidP="00C066F1">
      <w:pPr>
        <w:tabs>
          <w:tab w:val="left" w:pos="0"/>
        </w:tabs>
        <w:spacing w:line="288" w:lineRule="auto"/>
        <w:jc w:val="both"/>
        <w:rPr>
          <w:rFonts w:ascii="Times New Roman" w:hAnsi="Times New Roman"/>
          <w:b/>
          <w:sz w:val="28"/>
          <w:szCs w:val="28"/>
          <w:lang w:val="de-DE"/>
        </w:rPr>
      </w:pPr>
    </w:p>
    <w:p w:rsidR="001903F4" w:rsidRPr="00036322" w:rsidRDefault="00472E4E" w:rsidP="00C066F1">
      <w:pPr>
        <w:tabs>
          <w:tab w:val="left" w:pos="0"/>
        </w:tabs>
        <w:spacing w:line="288" w:lineRule="auto"/>
        <w:jc w:val="both"/>
        <w:rPr>
          <w:rFonts w:ascii="Times New Roman" w:hAnsi="Times New Roman"/>
          <w:b/>
          <w:sz w:val="28"/>
          <w:szCs w:val="28"/>
          <w:lang w:val="de-DE"/>
        </w:rPr>
      </w:pPr>
      <w:r w:rsidRPr="00036322">
        <w:rPr>
          <w:rFonts w:ascii="Times New Roman" w:hAnsi="Times New Roman"/>
          <w:b/>
          <w:sz w:val="28"/>
          <w:szCs w:val="28"/>
          <w:lang w:val="de-DE"/>
        </w:rPr>
        <w:t>III. NHẬN ĐỊNH</w:t>
      </w:r>
    </w:p>
    <w:p w:rsidR="001903F4" w:rsidRPr="00036322" w:rsidRDefault="001903F4" w:rsidP="00C066F1">
      <w:pPr>
        <w:spacing w:line="288" w:lineRule="auto"/>
        <w:ind w:firstLine="709"/>
        <w:jc w:val="both"/>
        <w:rPr>
          <w:rFonts w:ascii="Times New Roman" w:hAnsi="Times New Roman"/>
          <w:b/>
          <w:sz w:val="28"/>
          <w:szCs w:val="28"/>
          <w:lang w:val="de-DE"/>
        </w:rPr>
      </w:pPr>
      <w:r w:rsidRPr="00036322">
        <w:rPr>
          <w:rFonts w:ascii="Times New Roman" w:hAnsi="Times New Roman"/>
          <w:b/>
          <w:sz w:val="28"/>
          <w:szCs w:val="28"/>
          <w:lang w:val="de-DE"/>
        </w:rPr>
        <w:t xml:space="preserve">1. </w:t>
      </w:r>
      <w:r w:rsidR="009A1F21">
        <w:rPr>
          <w:rFonts w:ascii="Times New Roman" w:hAnsi="Times New Roman"/>
          <w:b/>
          <w:sz w:val="28"/>
          <w:szCs w:val="28"/>
          <w:lang w:val="de-DE"/>
        </w:rPr>
        <w:t>Mặt được</w:t>
      </w:r>
      <w:r w:rsidRPr="00036322">
        <w:rPr>
          <w:rFonts w:ascii="Times New Roman" w:hAnsi="Times New Roman"/>
          <w:b/>
          <w:sz w:val="28"/>
          <w:szCs w:val="28"/>
          <w:lang w:val="de-DE"/>
        </w:rPr>
        <w:t xml:space="preserve">: </w:t>
      </w:r>
    </w:p>
    <w:p w:rsidR="00A062AC" w:rsidRPr="00036322" w:rsidRDefault="00A062AC" w:rsidP="00C066F1">
      <w:pPr>
        <w:spacing w:line="288" w:lineRule="auto"/>
        <w:ind w:firstLine="709"/>
        <w:jc w:val="both"/>
        <w:rPr>
          <w:rFonts w:ascii="Times New Roman" w:hAnsi="Times New Roman"/>
          <w:sz w:val="28"/>
          <w:szCs w:val="28"/>
          <w:lang w:val="de-DE"/>
        </w:rPr>
      </w:pPr>
      <w:r w:rsidRPr="00036322">
        <w:rPr>
          <w:rFonts w:ascii="Times New Roman" w:hAnsi="Times New Roman"/>
          <w:sz w:val="28"/>
          <w:szCs w:val="28"/>
          <w:lang w:val="de-DE"/>
        </w:rPr>
        <w:t xml:space="preserve">- </w:t>
      </w:r>
      <w:r w:rsidR="006A3429" w:rsidRPr="00036322">
        <w:rPr>
          <w:rFonts w:ascii="Times New Roman" w:hAnsi="Times New Roman"/>
          <w:sz w:val="28"/>
          <w:szCs w:val="28"/>
          <w:lang w:val="de-DE"/>
        </w:rPr>
        <w:t xml:space="preserve">Các cấp bộ Đoàn có quan tâm tổ chức </w:t>
      </w:r>
      <w:r w:rsidRPr="00036322">
        <w:rPr>
          <w:rFonts w:ascii="Times New Roman" w:hAnsi="Times New Roman"/>
          <w:sz w:val="28"/>
          <w:szCs w:val="28"/>
          <w:lang w:val="de-DE"/>
        </w:rPr>
        <w:t xml:space="preserve">tuyên dương các gương điển hình trong </w:t>
      </w:r>
      <w:r w:rsidR="007E7AF2" w:rsidRPr="00036322">
        <w:rPr>
          <w:rFonts w:ascii="Times New Roman" w:hAnsi="Times New Roman"/>
          <w:sz w:val="28"/>
          <w:szCs w:val="28"/>
          <w:lang w:val="vi-VN"/>
        </w:rPr>
        <w:t>Đ</w:t>
      </w:r>
      <w:r w:rsidR="00BF5EAD" w:rsidRPr="00036322">
        <w:rPr>
          <w:rFonts w:ascii="Times New Roman" w:hAnsi="Times New Roman"/>
          <w:sz w:val="28"/>
          <w:szCs w:val="28"/>
          <w:lang w:val="de-DE"/>
        </w:rPr>
        <w:t>oàn viên, học sinh</w:t>
      </w:r>
      <w:r w:rsidR="008E64BF" w:rsidRPr="00036322">
        <w:rPr>
          <w:rFonts w:ascii="Times New Roman" w:hAnsi="Times New Roman"/>
          <w:sz w:val="28"/>
          <w:szCs w:val="28"/>
          <w:lang w:val="de-DE"/>
        </w:rPr>
        <w:t>, giáo viên trẻ gắn với các</w:t>
      </w:r>
      <w:r w:rsidR="00A50540">
        <w:rPr>
          <w:rFonts w:ascii="Times New Roman" w:hAnsi="Times New Roman"/>
          <w:sz w:val="28"/>
          <w:szCs w:val="28"/>
          <w:lang w:val="de-DE"/>
        </w:rPr>
        <w:t xml:space="preserve"> phong trào</w:t>
      </w:r>
      <w:r w:rsidR="007C6324">
        <w:rPr>
          <w:rFonts w:ascii="Times New Roman" w:hAnsi="Times New Roman"/>
          <w:sz w:val="28"/>
          <w:szCs w:val="28"/>
          <w:lang w:val="de-DE"/>
        </w:rPr>
        <w:t>,</w:t>
      </w:r>
      <w:r w:rsidR="00F04A57">
        <w:rPr>
          <w:rFonts w:ascii="Times New Roman" w:hAnsi="Times New Roman"/>
          <w:sz w:val="28"/>
          <w:szCs w:val="28"/>
          <w:lang w:val="de-DE"/>
        </w:rPr>
        <w:t xml:space="preserve"> </w:t>
      </w:r>
      <w:r w:rsidR="008E64BF" w:rsidRPr="00036322">
        <w:rPr>
          <w:rFonts w:ascii="Times New Roman" w:hAnsi="Times New Roman"/>
          <w:sz w:val="28"/>
          <w:szCs w:val="28"/>
          <w:lang w:val="de-DE"/>
        </w:rPr>
        <w:t>danh hiệu</w:t>
      </w:r>
      <w:r w:rsidR="006A3429" w:rsidRPr="00036322">
        <w:rPr>
          <w:rFonts w:ascii="Times New Roman" w:hAnsi="Times New Roman"/>
          <w:sz w:val="28"/>
          <w:szCs w:val="28"/>
          <w:lang w:val="de-DE"/>
        </w:rPr>
        <w:t>, giải thưởng</w:t>
      </w:r>
      <w:r w:rsidR="008E64BF" w:rsidRPr="00036322">
        <w:rPr>
          <w:rFonts w:ascii="Times New Roman" w:hAnsi="Times New Roman"/>
          <w:sz w:val="28"/>
          <w:szCs w:val="28"/>
          <w:lang w:val="de-DE"/>
        </w:rPr>
        <w:t xml:space="preserve"> của khu vực.</w:t>
      </w:r>
    </w:p>
    <w:p w:rsidR="00295619" w:rsidRDefault="00A062AC" w:rsidP="00C066F1">
      <w:pPr>
        <w:spacing w:line="288" w:lineRule="auto"/>
        <w:ind w:firstLine="709"/>
        <w:jc w:val="both"/>
        <w:rPr>
          <w:rFonts w:ascii="Times New Roman" w:hAnsi="Times New Roman"/>
          <w:sz w:val="28"/>
          <w:szCs w:val="28"/>
          <w:lang w:val="vi-VN"/>
        </w:rPr>
      </w:pPr>
      <w:r w:rsidRPr="00036322">
        <w:rPr>
          <w:rFonts w:ascii="Times New Roman" w:hAnsi="Times New Roman"/>
          <w:sz w:val="28"/>
          <w:szCs w:val="28"/>
          <w:lang w:val="de-DE"/>
        </w:rPr>
        <w:t xml:space="preserve">- </w:t>
      </w:r>
      <w:r w:rsidR="006A3429" w:rsidRPr="00036322">
        <w:rPr>
          <w:rFonts w:ascii="Times New Roman" w:hAnsi="Times New Roman"/>
          <w:sz w:val="28"/>
          <w:szCs w:val="28"/>
          <w:lang w:val="de-DE"/>
        </w:rPr>
        <w:t xml:space="preserve">Các </w:t>
      </w:r>
      <w:r w:rsidRPr="00036322">
        <w:rPr>
          <w:rFonts w:ascii="Times New Roman" w:hAnsi="Times New Roman"/>
          <w:sz w:val="28"/>
          <w:szCs w:val="28"/>
          <w:lang w:val="de-DE"/>
        </w:rPr>
        <w:t>hoạt động tình nguyện</w:t>
      </w:r>
      <w:r w:rsidR="00E06662" w:rsidRPr="00036322">
        <w:rPr>
          <w:rFonts w:ascii="Times New Roman" w:hAnsi="Times New Roman"/>
          <w:sz w:val="28"/>
          <w:szCs w:val="28"/>
          <w:lang w:val="vi-VN"/>
        </w:rPr>
        <w:t>, hoạt động trang bị kỹ năng thực hành xã hội và trải nghiệm thực tế dành cho học sinh</w:t>
      </w:r>
      <w:r w:rsidRPr="00036322">
        <w:rPr>
          <w:rFonts w:ascii="Times New Roman" w:hAnsi="Times New Roman"/>
          <w:sz w:val="28"/>
          <w:szCs w:val="28"/>
          <w:lang w:val="de-DE"/>
        </w:rPr>
        <w:t xml:space="preserve"> </w:t>
      </w:r>
      <w:r w:rsidR="006A3429" w:rsidRPr="00036322">
        <w:rPr>
          <w:rFonts w:ascii="Times New Roman" w:hAnsi="Times New Roman"/>
          <w:sz w:val="28"/>
          <w:szCs w:val="28"/>
          <w:lang w:val="de-DE"/>
        </w:rPr>
        <w:t xml:space="preserve">được tổ chức </w:t>
      </w:r>
      <w:r w:rsidRPr="00036322">
        <w:rPr>
          <w:rFonts w:ascii="Times New Roman" w:hAnsi="Times New Roman"/>
          <w:sz w:val="28"/>
          <w:szCs w:val="28"/>
          <w:lang w:val="de-DE"/>
        </w:rPr>
        <w:t>đa dạng hơn</w:t>
      </w:r>
      <w:r w:rsidR="006A3429" w:rsidRPr="00036322">
        <w:rPr>
          <w:rFonts w:ascii="Times New Roman" w:hAnsi="Times New Roman"/>
          <w:sz w:val="28"/>
          <w:szCs w:val="28"/>
          <w:lang w:val="de-DE"/>
        </w:rPr>
        <w:t xml:space="preserve"> về nội dung</w:t>
      </w:r>
      <w:r w:rsidRPr="00036322">
        <w:rPr>
          <w:rFonts w:ascii="Times New Roman" w:hAnsi="Times New Roman"/>
          <w:sz w:val="28"/>
          <w:szCs w:val="28"/>
          <w:lang w:val="de-DE"/>
        </w:rPr>
        <w:t xml:space="preserve">, phát huy được sự sáng tạo của </w:t>
      </w:r>
      <w:r w:rsidR="00DC43DB" w:rsidRPr="00036322">
        <w:rPr>
          <w:rFonts w:ascii="Times New Roman" w:hAnsi="Times New Roman"/>
          <w:sz w:val="28"/>
          <w:szCs w:val="28"/>
          <w:lang w:val="de-DE"/>
        </w:rPr>
        <w:t xml:space="preserve">đoàn viên, </w:t>
      </w:r>
      <w:r w:rsidR="008E64BF" w:rsidRPr="00036322">
        <w:rPr>
          <w:rFonts w:ascii="Times New Roman" w:hAnsi="Times New Roman"/>
          <w:sz w:val="28"/>
          <w:szCs w:val="28"/>
          <w:lang w:val="de-DE"/>
        </w:rPr>
        <w:t>thanh niên khu vực</w:t>
      </w:r>
      <w:r w:rsidRPr="00036322">
        <w:rPr>
          <w:rFonts w:ascii="Times New Roman" w:hAnsi="Times New Roman"/>
          <w:sz w:val="28"/>
          <w:szCs w:val="28"/>
          <w:lang w:val="de-DE"/>
        </w:rPr>
        <w:t>.</w:t>
      </w:r>
      <w:r w:rsidR="003B5E9F" w:rsidRPr="00036322">
        <w:rPr>
          <w:rFonts w:ascii="Times New Roman" w:hAnsi="Times New Roman"/>
          <w:sz w:val="28"/>
          <w:szCs w:val="28"/>
          <w:lang w:val="vi-VN"/>
        </w:rPr>
        <w:t xml:space="preserve"> </w:t>
      </w:r>
    </w:p>
    <w:p w:rsidR="004648B4" w:rsidRPr="004648B4" w:rsidRDefault="004648B4" w:rsidP="00C066F1">
      <w:pPr>
        <w:spacing w:line="288" w:lineRule="auto"/>
        <w:ind w:firstLine="709"/>
        <w:jc w:val="both"/>
        <w:rPr>
          <w:rFonts w:ascii="Times New Roman" w:hAnsi="Times New Roman"/>
          <w:sz w:val="28"/>
          <w:szCs w:val="28"/>
        </w:rPr>
      </w:pPr>
      <w:r>
        <w:rPr>
          <w:rFonts w:ascii="Times New Roman" w:hAnsi="Times New Roman"/>
          <w:sz w:val="28"/>
          <w:szCs w:val="28"/>
        </w:rPr>
        <w:t>- Việc ứng dụng công nghệ thông tin và công cụ</w:t>
      </w:r>
      <w:r w:rsidR="009A1F21">
        <w:rPr>
          <w:rFonts w:ascii="Times New Roman" w:hAnsi="Times New Roman"/>
          <w:sz w:val="28"/>
          <w:szCs w:val="28"/>
        </w:rPr>
        <w:t xml:space="preserve"> mạng</w:t>
      </w:r>
      <w:r>
        <w:rPr>
          <w:rFonts w:ascii="Times New Roman" w:hAnsi="Times New Roman"/>
          <w:sz w:val="28"/>
          <w:szCs w:val="28"/>
        </w:rPr>
        <w:t xml:space="preserve"> xã hội trong tổ chức hoạt động được quan tâm đẩy mạnh và thực hiện đồng bộ </w:t>
      </w:r>
      <w:r w:rsidR="000B20BF">
        <w:rPr>
          <w:rFonts w:ascii="Times New Roman" w:hAnsi="Times New Roman"/>
          <w:sz w:val="28"/>
          <w:szCs w:val="28"/>
        </w:rPr>
        <w:t>các cấp.</w:t>
      </w:r>
    </w:p>
    <w:p w:rsidR="00E06662" w:rsidRPr="00036322" w:rsidRDefault="00E06662" w:rsidP="00E06662">
      <w:pPr>
        <w:spacing w:line="288" w:lineRule="auto"/>
        <w:ind w:firstLine="709"/>
        <w:jc w:val="both"/>
        <w:rPr>
          <w:rFonts w:ascii="Times New Roman" w:hAnsi="Times New Roman"/>
          <w:sz w:val="28"/>
          <w:szCs w:val="28"/>
          <w:lang w:val="vi-VN"/>
        </w:rPr>
      </w:pPr>
      <w:r w:rsidRPr="00036322">
        <w:rPr>
          <w:rFonts w:ascii="Times New Roman" w:hAnsi="Times New Roman"/>
          <w:sz w:val="28"/>
          <w:szCs w:val="28"/>
          <w:lang w:val="vi-VN"/>
        </w:rPr>
        <w:t>- Phong trào “Khi tôi 18” được triển khai cụ thể về nội dung, đa dạng hình thức, trong đó điểm nhấn là công tác hướng nghiệp thông qua các hình thức trải nghiệm thực tế và chương trình “Tri ân và trưởng thành”.</w:t>
      </w:r>
    </w:p>
    <w:p w:rsidR="004E750B" w:rsidRPr="00036322" w:rsidRDefault="004E750B" w:rsidP="00C066F1">
      <w:pPr>
        <w:spacing w:line="288" w:lineRule="auto"/>
        <w:ind w:firstLine="709"/>
        <w:jc w:val="both"/>
        <w:rPr>
          <w:rFonts w:ascii="Times New Roman" w:hAnsi="Times New Roman"/>
          <w:spacing w:val="-2"/>
          <w:sz w:val="28"/>
          <w:szCs w:val="28"/>
          <w:lang w:val="vi-VN"/>
        </w:rPr>
      </w:pPr>
      <w:r w:rsidRPr="00036322">
        <w:rPr>
          <w:rFonts w:ascii="Times New Roman" w:hAnsi="Times New Roman"/>
          <w:spacing w:val="-2"/>
          <w:sz w:val="28"/>
          <w:szCs w:val="28"/>
          <w:lang w:val="vi-VN"/>
        </w:rPr>
        <w:t xml:space="preserve">- Sân chơi </w:t>
      </w:r>
      <w:r w:rsidR="001060E6" w:rsidRPr="00036322">
        <w:rPr>
          <w:rFonts w:ascii="Times New Roman" w:hAnsi="Times New Roman"/>
          <w:spacing w:val="-2"/>
          <w:sz w:val="28"/>
          <w:szCs w:val="28"/>
          <w:lang w:val="vi-VN"/>
        </w:rPr>
        <w:t>dành cho</w:t>
      </w:r>
      <w:r w:rsidRPr="00036322">
        <w:rPr>
          <w:rFonts w:ascii="Times New Roman" w:hAnsi="Times New Roman"/>
          <w:spacing w:val="-2"/>
          <w:sz w:val="28"/>
          <w:szCs w:val="28"/>
          <w:lang w:val="vi-VN"/>
        </w:rPr>
        <w:t xml:space="preserve"> đối tượng g</w:t>
      </w:r>
      <w:r w:rsidR="001060E6" w:rsidRPr="00036322">
        <w:rPr>
          <w:rFonts w:ascii="Times New Roman" w:hAnsi="Times New Roman"/>
          <w:spacing w:val="-2"/>
          <w:sz w:val="28"/>
          <w:szCs w:val="28"/>
          <w:lang w:val="vi-VN"/>
        </w:rPr>
        <w:t xml:space="preserve">iáo viên </w:t>
      </w:r>
      <w:r w:rsidR="00A96B25" w:rsidRPr="00036322">
        <w:rPr>
          <w:rFonts w:ascii="Times New Roman" w:hAnsi="Times New Roman"/>
          <w:spacing w:val="-2"/>
          <w:sz w:val="28"/>
          <w:szCs w:val="28"/>
          <w:lang w:val="vi-VN"/>
        </w:rPr>
        <w:t>trẻ có khởi sắc</w:t>
      </w:r>
      <w:r w:rsidRPr="00036322">
        <w:rPr>
          <w:rFonts w:ascii="Times New Roman" w:hAnsi="Times New Roman"/>
          <w:spacing w:val="-2"/>
          <w:sz w:val="28"/>
          <w:szCs w:val="28"/>
          <w:lang w:val="vi-VN"/>
        </w:rPr>
        <w:t xml:space="preserve">, </w:t>
      </w:r>
      <w:r w:rsidR="00F04A57">
        <w:rPr>
          <w:rFonts w:ascii="Times New Roman" w:hAnsi="Times New Roman"/>
          <w:spacing w:val="-2"/>
          <w:sz w:val="28"/>
          <w:szCs w:val="28"/>
        </w:rPr>
        <w:t>việc</w:t>
      </w:r>
      <w:r w:rsidRPr="00036322">
        <w:rPr>
          <w:rFonts w:ascii="Times New Roman" w:hAnsi="Times New Roman"/>
          <w:spacing w:val="-2"/>
          <w:sz w:val="28"/>
          <w:szCs w:val="28"/>
          <w:lang w:val="vi-VN"/>
        </w:rPr>
        <w:t xml:space="preserve"> phát huy chuyên môn trong hoạt động tình nguyện</w:t>
      </w:r>
      <w:r w:rsidR="001060E6" w:rsidRPr="00036322">
        <w:rPr>
          <w:rFonts w:ascii="Times New Roman" w:hAnsi="Times New Roman"/>
          <w:spacing w:val="-2"/>
          <w:sz w:val="28"/>
          <w:szCs w:val="28"/>
          <w:lang w:val="vi-VN"/>
        </w:rPr>
        <w:t xml:space="preserve"> của đối tượng được </w:t>
      </w:r>
      <w:r w:rsidR="00F04A57">
        <w:rPr>
          <w:rFonts w:ascii="Times New Roman" w:hAnsi="Times New Roman"/>
          <w:spacing w:val="-2"/>
          <w:sz w:val="28"/>
          <w:szCs w:val="28"/>
        </w:rPr>
        <w:t>chú trọng</w:t>
      </w:r>
      <w:r w:rsidR="001060E6" w:rsidRPr="00036322">
        <w:rPr>
          <w:rFonts w:ascii="Times New Roman" w:hAnsi="Times New Roman"/>
          <w:spacing w:val="-2"/>
          <w:sz w:val="28"/>
          <w:szCs w:val="28"/>
          <w:lang w:val="vi-VN"/>
        </w:rPr>
        <w:t xml:space="preserve"> hơn</w:t>
      </w:r>
      <w:r w:rsidRPr="00036322">
        <w:rPr>
          <w:rFonts w:ascii="Times New Roman" w:hAnsi="Times New Roman"/>
          <w:spacing w:val="-2"/>
          <w:sz w:val="28"/>
          <w:szCs w:val="28"/>
          <w:lang w:val="vi-VN"/>
        </w:rPr>
        <w:t>.</w:t>
      </w:r>
    </w:p>
    <w:p w:rsidR="005D2C88" w:rsidRPr="00F04A57" w:rsidRDefault="00F36DFE" w:rsidP="00C066F1">
      <w:pPr>
        <w:spacing w:line="288" w:lineRule="auto"/>
        <w:ind w:firstLine="709"/>
        <w:jc w:val="both"/>
        <w:rPr>
          <w:rFonts w:ascii="Times New Roman" w:hAnsi="Times New Roman"/>
          <w:sz w:val="28"/>
          <w:szCs w:val="28"/>
        </w:rPr>
      </w:pPr>
      <w:r w:rsidRPr="00036322">
        <w:rPr>
          <w:rFonts w:ascii="Times New Roman" w:hAnsi="Times New Roman"/>
          <w:sz w:val="28"/>
          <w:szCs w:val="28"/>
          <w:lang w:val="vi-VN"/>
        </w:rPr>
        <w:t xml:space="preserve">- </w:t>
      </w:r>
      <w:r w:rsidR="008E64BF" w:rsidRPr="00036322">
        <w:rPr>
          <w:rFonts w:ascii="Times New Roman" w:hAnsi="Times New Roman"/>
          <w:sz w:val="28"/>
          <w:szCs w:val="28"/>
          <w:lang w:val="vi-VN"/>
        </w:rPr>
        <w:t>Hệ thống các</w:t>
      </w:r>
      <w:r w:rsidRPr="00036322">
        <w:rPr>
          <w:rFonts w:ascii="Times New Roman" w:hAnsi="Times New Roman"/>
          <w:sz w:val="28"/>
          <w:szCs w:val="28"/>
          <w:lang w:val="vi-VN"/>
        </w:rPr>
        <w:t xml:space="preserve"> câu lạc bộ, đội, nhóm </w:t>
      </w:r>
      <w:r w:rsidR="00F846C2" w:rsidRPr="00036322">
        <w:rPr>
          <w:rFonts w:ascii="Times New Roman" w:hAnsi="Times New Roman"/>
          <w:sz w:val="28"/>
          <w:szCs w:val="28"/>
          <w:lang w:val="vi-VN"/>
        </w:rPr>
        <w:t>duy trì hoạt động hiệu quả và phát triển về số lượng</w:t>
      </w:r>
      <w:r w:rsidRPr="00036322">
        <w:rPr>
          <w:rFonts w:ascii="Times New Roman" w:hAnsi="Times New Roman"/>
          <w:sz w:val="28"/>
          <w:szCs w:val="28"/>
          <w:lang w:val="vi-VN"/>
        </w:rPr>
        <w:t xml:space="preserve">, </w:t>
      </w:r>
      <w:r w:rsidR="00F04A57">
        <w:rPr>
          <w:rFonts w:ascii="Times New Roman" w:hAnsi="Times New Roman"/>
          <w:sz w:val="28"/>
          <w:szCs w:val="28"/>
        </w:rPr>
        <w:t>chất lượng hoạt động.</w:t>
      </w:r>
    </w:p>
    <w:p w:rsidR="001060E6" w:rsidRPr="00036322" w:rsidRDefault="001060E6" w:rsidP="00C066F1">
      <w:pPr>
        <w:spacing w:line="288" w:lineRule="auto"/>
        <w:ind w:firstLine="709"/>
        <w:jc w:val="both"/>
        <w:rPr>
          <w:rFonts w:ascii="Times New Roman" w:hAnsi="Times New Roman"/>
          <w:b/>
          <w:sz w:val="28"/>
          <w:szCs w:val="28"/>
          <w:lang w:val="vi-VN"/>
        </w:rPr>
      </w:pPr>
    </w:p>
    <w:p w:rsidR="001903F4" w:rsidRPr="00036322" w:rsidRDefault="001903F4" w:rsidP="00C066F1">
      <w:pPr>
        <w:spacing w:line="288" w:lineRule="auto"/>
        <w:ind w:firstLine="709"/>
        <w:jc w:val="both"/>
        <w:rPr>
          <w:rFonts w:ascii="Times New Roman" w:hAnsi="Times New Roman"/>
          <w:b/>
          <w:sz w:val="28"/>
          <w:szCs w:val="28"/>
          <w:lang w:val="de-DE"/>
        </w:rPr>
      </w:pPr>
      <w:r w:rsidRPr="00036322">
        <w:rPr>
          <w:rFonts w:ascii="Times New Roman" w:hAnsi="Times New Roman"/>
          <w:b/>
          <w:sz w:val="28"/>
          <w:szCs w:val="28"/>
          <w:lang w:val="de-DE"/>
        </w:rPr>
        <w:t xml:space="preserve">2. </w:t>
      </w:r>
      <w:r w:rsidR="009A1F21">
        <w:rPr>
          <w:rFonts w:ascii="Times New Roman" w:hAnsi="Times New Roman"/>
          <w:b/>
          <w:sz w:val="28"/>
          <w:szCs w:val="28"/>
          <w:lang w:val="de-DE"/>
        </w:rPr>
        <w:t>Các vấn đề cần lưu ý</w:t>
      </w:r>
      <w:r w:rsidRPr="00036322">
        <w:rPr>
          <w:rFonts w:ascii="Times New Roman" w:hAnsi="Times New Roman"/>
          <w:b/>
          <w:sz w:val="28"/>
          <w:szCs w:val="28"/>
          <w:lang w:val="de-DE"/>
        </w:rPr>
        <w:t>:</w:t>
      </w:r>
    </w:p>
    <w:p w:rsidR="00FA1900" w:rsidRDefault="00FA1900" w:rsidP="00FA1900">
      <w:pPr>
        <w:spacing w:line="288" w:lineRule="auto"/>
        <w:ind w:firstLine="720"/>
        <w:jc w:val="both"/>
        <w:rPr>
          <w:rFonts w:ascii="Times New Roman" w:hAnsi="Times New Roman"/>
          <w:sz w:val="28"/>
          <w:szCs w:val="28"/>
          <w:lang w:val="pt-BR"/>
        </w:rPr>
      </w:pPr>
      <w:r w:rsidRPr="00036322">
        <w:rPr>
          <w:rFonts w:ascii="Times New Roman" w:hAnsi="Times New Roman"/>
          <w:sz w:val="28"/>
          <w:szCs w:val="28"/>
          <w:lang w:val="pt-BR"/>
        </w:rPr>
        <w:t>- Một số chỉ tiêu của năm học không đạt</w:t>
      </w:r>
      <w:r w:rsidR="0041083C">
        <w:rPr>
          <w:rFonts w:ascii="Times New Roman" w:hAnsi="Times New Roman"/>
          <w:sz w:val="28"/>
          <w:szCs w:val="28"/>
          <w:lang w:val="pt-BR"/>
        </w:rPr>
        <w:t>, chủ yếu</w:t>
      </w:r>
      <w:r w:rsidR="00036322" w:rsidRPr="00036322">
        <w:rPr>
          <w:rFonts w:ascii="Times New Roman" w:hAnsi="Times New Roman"/>
          <w:sz w:val="28"/>
          <w:szCs w:val="28"/>
          <w:lang w:val="pt-BR"/>
        </w:rPr>
        <w:t xml:space="preserve"> nằm ở công tác tổ chức xây dựng Đoàn.</w:t>
      </w:r>
    </w:p>
    <w:p w:rsidR="000A0BEC" w:rsidRPr="00036322" w:rsidRDefault="000A0BEC" w:rsidP="00FA1900">
      <w:pPr>
        <w:spacing w:line="288" w:lineRule="auto"/>
        <w:ind w:firstLine="720"/>
        <w:jc w:val="both"/>
        <w:rPr>
          <w:rFonts w:ascii="Times New Roman" w:hAnsi="Times New Roman"/>
          <w:sz w:val="28"/>
          <w:szCs w:val="28"/>
          <w:lang w:val="pt-BR"/>
        </w:rPr>
      </w:pPr>
    </w:p>
    <w:p w:rsidR="003A5EDF" w:rsidRPr="00036322" w:rsidRDefault="003045CD" w:rsidP="004648B4">
      <w:pPr>
        <w:spacing w:line="288" w:lineRule="auto"/>
        <w:ind w:firstLine="709"/>
        <w:jc w:val="both"/>
        <w:rPr>
          <w:rFonts w:ascii="Times New Roman" w:hAnsi="Times New Roman"/>
          <w:sz w:val="28"/>
          <w:szCs w:val="28"/>
          <w:lang w:val="vi-VN"/>
        </w:rPr>
      </w:pPr>
      <w:r w:rsidRPr="00036322">
        <w:rPr>
          <w:rFonts w:ascii="Times New Roman" w:hAnsi="Times New Roman"/>
          <w:sz w:val="28"/>
          <w:szCs w:val="28"/>
          <w:lang w:val="vi-VN"/>
        </w:rPr>
        <w:lastRenderedPageBreak/>
        <w:t xml:space="preserve">- </w:t>
      </w:r>
      <w:r w:rsidR="001060E6" w:rsidRPr="00036322">
        <w:rPr>
          <w:rFonts w:ascii="Times New Roman" w:hAnsi="Times New Roman"/>
          <w:sz w:val="28"/>
          <w:szCs w:val="28"/>
          <w:lang w:val="pt-BR"/>
        </w:rPr>
        <w:t>C</w:t>
      </w:r>
      <w:r w:rsidR="00F36DFE" w:rsidRPr="00036322">
        <w:rPr>
          <w:rFonts w:ascii="Times New Roman" w:hAnsi="Times New Roman"/>
          <w:sz w:val="28"/>
          <w:szCs w:val="28"/>
          <w:lang w:val="vi-VN"/>
        </w:rPr>
        <w:t xml:space="preserve">ông tác giáo dục chính trị tư tưởng trong đoàn viên, thanh niên </w:t>
      </w:r>
      <w:r w:rsidR="004E49FA" w:rsidRPr="00036322">
        <w:rPr>
          <w:rFonts w:ascii="Times New Roman" w:hAnsi="Times New Roman"/>
          <w:sz w:val="28"/>
          <w:szCs w:val="28"/>
          <w:lang w:val="vi-VN"/>
        </w:rPr>
        <w:t xml:space="preserve">vẫn </w:t>
      </w:r>
      <w:r w:rsidR="00F36DFE" w:rsidRPr="00036322">
        <w:rPr>
          <w:rFonts w:ascii="Times New Roman" w:hAnsi="Times New Roman"/>
          <w:sz w:val="28"/>
          <w:szCs w:val="28"/>
          <w:lang w:val="vi-VN"/>
        </w:rPr>
        <w:t>t</w:t>
      </w:r>
      <w:r w:rsidR="00477ED6" w:rsidRPr="00036322">
        <w:rPr>
          <w:rFonts w:ascii="Times New Roman" w:hAnsi="Times New Roman"/>
          <w:sz w:val="28"/>
          <w:szCs w:val="28"/>
          <w:lang w:val="vi-VN"/>
        </w:rPr>
        <w:t>hiếu giải pháp cụ thể, sáng tạo</w:t>
      </w:r>
      <w:r w:rsidR="004E49FA" w:rsidRPr="00036322">
        <w:rPr>
          <w:rFonts w:ascii="Times New Roman" w:hAnsi="Times New Roman"/>
          <w:sz w:val="28"/>
          <w:szCs w:val="28"/>
          <w:lang w:val="vi-VN"/>
        </w:rPr>
        <w:t>; việc</w:t>
      </w:r>
      <w:r w:rsidR="003A5EDF" w:rsidRPr="00036322">
        <w:rPr>
          <w:rFonts w:ascii="Times New Roman" w:hAnsi="Times New Roman"/>
          <w:sz w:val="28"/>
          <w:szCs w:val="28"/>
          <w:lang w:val="vi-VN"/>
        </w:rPr>
        <w:t xml:space="preserve"> nắm bắt tình hình v</w:t>
      </w:r>
      <w:r w:rsidR="00C313C4" w:rsidRPr="00036322">
        <w:rPr>
          <w:rFonts w:ascii="Times New Roman" w:hAnsi="Times New Roman"/>
          <w:sz w:val="28"/>
          <w:szCs w:val="28"/>
          <w:lang w:val="vi-VN"/>
        </w:rPr>
        <w:t>à định hướng tư tưởng đ</w:t>
      </w:r>
      <w:r w:rsidR="003A5EDF" w:rsidRPr="00036322">
        <w:rPr>
          <w:rFonts w:ascii="Times New Roman" w:hAnsi="Times New Roman"/>
          <w:sz w:val="28"/>
          <w:szCs w:val="28"/>
          <w:lang w:val="vi-VN"/>
        </w:rPr>
        <w:t>oàn viên, thanh niên qua các diễn đàn điện tử,</w:t>
      </w:r>
      <w:r w:rsidR="004E49FA" w:rsidRPr="00036322">
        <w:rPr>
          <w:rFonts w:ascii="Times New Roman" w:hAnsi="Times New Roman"/>
          <w:sz w:val="28"/>
          <w:szCs w:val="28"/>
          <w:lang w:val="vi-VN"/>
        </w:rPr>
        <w:t xml:space="preserve"> trang mạng xã hội còn thụ động</w:t>
      </w:r>
      <w:r w:rsidR="003A5EDF" w:rsidRPr="00036322">
        <w:rPr>
          <w:rFonts w:ascii="Times New Roman" w:hAnsi="Times New Roman"/>
          <w:sz w:val="28"/>
          <w:szCs w:val="28"/>
          <w:lang w:val="vi-VN"/>
        </w:rPr>
        <w:t xml:space="preserve">. </w:t>
      </w:r>
    </w:p>
    <w:p w:rsidR="00477ED6" w:rsidRPr="00036322" w:rsidRDefault="00477ED6" w:rsidP="00C066F1">
      <w:pPr>
        <w:spacing w:line="288" w:lineRule="auto"/>
        <w:ind w:firstLine="709"/>
        <w:jc w:val="both"/>
        <w:rPr>
          <w:rFonts w:ascii="Times New Roman" w:hAnsi="Times New Roman"/>
          <w:sz w:val="28"/>
          <w:szCs w:val="28"/>
          <w:lang w:val="pt-BR"/>
        </w:rPr>
      </w:pPr>
      <w:r w:rsidRPr="00036322">
        <w:rPr>
          <w:rFonts w:ascii="Times New Roman" w:hAnsi="Times New Roman"/>
          <w:sz w:val="28"/>
          <w:szCs w:val="28"/>
          <w:lang w:val="vi-VN"/>
        </w:rPr>
        <w:t>- Các hoạt động dành cho đối tượng giáo viên trẻ</w:t>
      </w:r>
      <w:r w:rsidR="009A1F21">
        <w:rPr>
          <w:rFonts w:ascii="Times New Roman" w:hAnsi="Times New Roman"/>
          <w:sz w:val="28"/>
          <w:szCs w:val="28"/>
          <w:lang w:val="vi-VN"/>
        </w:rPr>
        <w:t>, đặc biệt của khối mầm non, tiểu học và THCS</w:t>
      </w:r>
      <w:r w:rsidRPr="00036322">
        <w:rPr>
          <w:rFonts w:ascii="Times New Roman" w:hAnsi="Times New Roman"/>
          <w:sz w:val="28"/>
          <w:szCs w:val="28"/>
          <w:lang w:val="vi-VN"/>
        </w:rPr>
        <w:t xml:space="preserve"> tuy có chuyển biến nhưng vẫn chưa nhiều và đa dạng</w:t>
      </w:r>
      <w:r w:rsidR="004E49FA" w:rsidRPr="00036322">
        <w:rPr>
          <w:rFonts w:ascii="Times New Roman" w:hAnsi="Times New Roman"/>
          <w:sz w:val="28"/>
          <w:szCs w:val="28"/>
          <w:lang w:val="vi-VN"/>
        </w:rPr>
        <w:t>.</w:t>
      </w:r>
    </w:p>
    <w:p w:rsidR="00477ED6" w:rsidRPr="001076B0" w:rsidRDefault="00477ED6" w:rsidP="00477ED6">
      <w:pPr>
        <w:spacing w:line="288" w:lineRule="auto"/>
        <w:ind w:firstLine="720"/>
        <w:jc w:val="both"/>
        <w:rPr>
          <w:rFonts w:ascii="Times New Roman" w:hAnsi="Times New Roman"/>
          <w:bCs/>
          <w:sz w:val="28"/>
          <w:szCs w:val="28"/>
          <w:lang w:val="vi-VN"/>
        </w:rPr>
      </w:pPr>
      <w:r w:rsidRPr="001076B0">
        <w:rPr>
          <w:rFonts w:ascii="Times New Roman" w:hAnsi="Times New Roman"/>
          <w:bCs/>
          <w:sz w:val="28"/>
          <w:szCs w:val="28"/>
          <w:lang w:val="de-DE"/>
        </w:rPr>
        <w:t>- C</w:t>
      </w:r>
      <w:r w:rsidRPr="001076B0">
        <w:rPr>
          <w:rFonts w:ascii="Times New Roman" w:hAnsi="Times New Roman"/>
          <w:sz w:val="28"/>
          <w:szCs w:val="28"/>
          <w:lang w:val="vi-VN"/>
        </w:rPr>
        <w:t xml:space="preserve">hất lượng sinh hoạt </w:t>
      </w:r>
      <w:r w:rsidR="009A1F21" w:rsidRPr="001076B0">
        <w:rPr>
          <w:rFonts w:ascii="Times New Roman" w:hAnsi="Times New Roman"/>
          <w:sz w:val="28"/>
          <w:szCs w:val="28"/>
          <w:lang w:val="vi-VN"/>
        </w:rPr>
        <w:t>c</w:t>
      </w:r>
      <w:r w:rsidRPr="001076B0">
        <w:rPr>
          <w:rFonts w:ascii="Times New Roman" w:hAnsi="Times New Roman"/>
          <w:sz w:val="28"/>
          <w:szCs w:val="28"/>
          <w:lang w:val="vi-VN"/>
        </w:rPr>
        <w:t xml:space="preserve">hi </w:t>
      </w:r>
      <w:r w:rsidR="009A1F21" w:rsidRPr="001076B0">
        <w:rPr>
          <w:rFonts w:ascii="Times New Roman" w:hAnsi="Times New Roman"/>
          <w:sz w:val="28"/>
          <w:szCs w:val="28"/>
          <w:lang w:val="vi-VN"/>
        </w:rPr>
        <w:t>đ</w:t>
      </w:r>
      <w:r w:rsidRPr="001076B0">
        <w:rPr>
          <w:rFonts w:ascii="Times New Roman" w:hAnsi="Times New Roman"/>
          <w:sz w:val="28"/>
          <w:szCs w:val="28"/>
          <w:lang w:val="vi-VN"/>
        </w:rPr>
        <w:t xml:space="preserve">oàn, sinh hoạt chủ điểm </w:t>
      </w:r>
      <w:r w:rsidRPr="001076B0">
        <w:rPr>
          <w:rFonts w:ascii="Times New Roman" w:hAnsi="Times New Roman"/>
          <w:sz w:val="28"/>
          <w:szCs w:val="28"/>
          <w:lang w:val="de-DE"/>
        </w:rPr>
        <w:t xml:space="preserve">của khu vực </w:t>
      </w:r>
      <w:r w:rsidRPr="001076B0">
        <w:rPr>
          <w:rFonts w:ascii="Times New Roman" w:hAnsi="Times New Roman"/>
          <w:sz w:val="28"/>
          <w:szCs w:val="28"/>
          <w:lang w:val="vi-VN"/>
        </w:rPr>
        <w:t>chưa đảm bảo</w:t>
      </w:r>
      <w:r w:rsidRPr="001076B0">
        <w:rPr>
          <w:rFonts w:ascii="Times New Roman" w:hAnsi="Times New Roman"/>
          <w:bCs/>
          <w:sz w:val="28"/>
          <w:szCs w:val="28"/>
          <w:lang w:val="vi-VN"/>
        </w:rPr>
        <w:t>; cuộc vận động “Xây dựng phong</w:t>
      </w:r>
      <w:r w:rsidR="009A1F21" w:rsidRPr="001076B0">
        <w:rPr>
          <w:rFonts w:ascii="Times New Roman" w:hAnsi="Times New Roman"/>
          <w:bCs/>
          <w:sz w:val="28"/>
          <w:szCs w:val="28"/>
          <w:lang w:val="vi-VN"/>
        </w:rPr>
        <w:t xml:space="preserve"> cách</w:t>
      </w:r>
      <w:r w:rsidRPr="001076B0">
        <w:rPr>
          <w:rFonts w:ascii="Times New Roman" w:hAnsi="Times New Roman"/>
          <w:bCs/>
          <w:sz w:val="28"/>
          <w:szCs w:val="28"/>
          <w:lang w:val="vi-VN"/>
        </w:rPr>
        <w:t xml:space="preserve"> cán bộ Đoàn” chưa được triển khai rõ nét; chất lượng cán bộ Đoàn cơ sở chưa được quan tâm đúng mức.</w:t>
      </w:r>
    </w:p>
    <w:p w:rsidR="00740A88" w:rsidRPr="001076B0" w:rsidRDefault="003A5EDF" w:rsidP="00477ED6">
      <w:pPr>
        <w:spacing w:line="288" w:lineRule="auto"/>
        <w:ind w:firstLine="720"/>
        <w:jc w:val="both"/>
        <w:rPr>
          <w:rFonts w:ascii="Times New Roman" w:hAnsi="Times New Roman"/>
          <w:bCs/>
          <w:sz w:val="28"/>
          <w:szCs w:val="28"/>
          <w:lang w:val="pt-BR"/>
        </w:rPr>
      </w:pPr>
      <w:r w:rsidRPr="001076B0">
        <w:rPr>
          <w:rFonts w:ascii="Times New Roman" w:hAnsi="Times New Roman"/>
          <w:sz w:val="28"/>
          <w:szCs w:val="28"/>
          <w:lang w:val="pt-BR"/>
        </w:rPr>
        <w:t xml:space="preserve">- </w:t>
      </w:r>
      <w:r w:rsidR="00477ED6" w:rsidRPr="001076B0">
        <w:rPr>
          <w:rFonts w:ascii="Times New Roman" w:hAnsi="Times New Roman"/>
          <w:bCs/>
          <w:sz w:val="28"/>
          <w:szCs w:val="28"/>
          <w:lang w:val="vi-VN"/>
        </w:rPr>
        <w:t>Hoạt động của Đoàn các trường ngoài công lập nhìn chung còn hạn chế,</w:t>
      </w:r>
      <w:r w:rsidR="004543CD" w:rsidRPr="001076B0">
        <w:rPr>
          <w:rFonts w:ascii="Times New Roman" w:hAnsi="Times New Roman"/>
          <w:sz w:val="28"/>
          <w:szCs w:val="28"/>
          <w:lang w:val="pt-BR"/>
        </w:rPr>
        <w:t xml:space="preserve"> </w:t>
      </w:r>
      <w:r w:rsidR="00477ED6" w:rsidRPr="001076B0">
        <w:rPr>
          <w:rFonts w:ascii="Times New Roman" w:hAnsi="Times New Roman"/>
          <w:bCs/>
          <w:sz w:val="28"/>
          <w:szCs w:val="28"/>
          <w:lang w:val="vi-VN"/>
        </w:rPr>
        <w:t xml:space="preserve">vẫn còn một số trường </w:t>
      </w:r>
      <w:r w:rsidR="007E7AF2" w:rsidRPr="001076B0">
        <w:rPr>
          <w:rFonts w:ascii="Times New Roman" w:hAnsi="Times New Roman"/>
          <w:bCs/>
          <w:sz w:val="28"/>
          <w:szCs w:val="28"/>
          <w:lang w:val="vi-VN"/>
        </w:rPr>
        <w:t xml:space="preserve">THPT </w:t>
      </w:r>
      <w:r w:rsidR="00477ED6" w:rsidRPr="001076B0">
        <w:rPr>
          <w:rFonts w:ascii="Times New Roman" w:hAnsi="Times New Roman"/>
          <w:bCs/>
          <w:sz w:val="28"/>
          <w:szCs w:val="28"/>
          <w:lang w:val="vi-VN"/>
        </w:rPr>
        <w:t>chưa thành lập được tổ chức Đoàn.</w:t>
      </w:r>
    </w:p>
    <w:p w:rsidR="00C50FFB" w:rsidRPr="00036322" w:rsidRDefault="00C50FFB" w:rsidP="00C066F1">
      <w:pPr>
        <w:spacing w:line="288" w:lineRule="auto"/>
        <w:ind w:firstLine="709"/>
        <w:jc w:val="both"/>
        <w:rPr>
          <w:rFonts w:ascii="Times New Roman" w:hAnsi="Times New Roman"/>
          <w:sz w:val="28"/>
          <w:szCs w:val="28"/>
          <w:lang w:val="de-DE"/>
        </w:rPr>
      </w:pPr>
    </w:p>
    <w:p w:rsidR="007B3805" w:rsidRPr="00036322" w:rsidRDefault="007B3805" w:rsidP="00C066F1">
      <w:pPr>
        <w:spacing w:line="288" w:lineRule="auto"/>
        <w:ind w:firstLine="709"/>
        <w:jc w:val="both"/>
        <w:rPr>
          <w:rFonts w:ascii="Times New Roman" w:hAnsi="Times New Roman"/>
          <w:sz w:val="28"/>
          <w:szCs w:val="28"/>
          <w:lang w:val="de-DE"/>
        </w:rPr>
      </w:pPr>
      <w:r w:rsidRPr="00036322">
        <w:rPr>
          <w:rFonts w:ascii="Times New Roman" w:hAnsi="Times New Roman"/>
          <w:sz w:val="28"/>
          <w:szCs w:val="28"/>
          <w:lang w:val="de-DE"/>
        </w:rPr>
        <w:t xml:space="preserve">Trên đây là báo cáo tổng kết công tác Đoàn và phong trào thanh niên khu vực trường học thuộc Quận - Huyện Đoàn năm học </w:t>
      </w:r>
      <w:r w:rsidR="000E73D2" w:rsidRPr="00036322">
        <w:rPr>
          <w:rFonts w:ascii="Times New Roman" w:hAnsi="Times New Roman"/>
          <w:sz w:val="28"/>
          <w:szCs w:val="28"/>
          <w:lang w:val="de-DE"/>
        </w:rPr>
        <w:t>2016 - 2017</w:t>
      </w:r>
      <w:r w:rsidRPr="00036322">
        <w:rPr>
          <w:rFonts w:ascii="Times New Roman" w:hAnsi="Times New Roman"/>
          <w:sz w:val="28"/>
          <w:szCs w:val="28"/>
          <w:lang w:val="de-DE"/>
        </w:rPr>
        <w:t>.</w:t>
      </w:r>
    </w:p>
    <w:p w:rsidR="005704ED" w:rsidRPr="00036322" w:rsidRDefault="00C51553" w:rsidP="00613911">
      <w:pPr>
        <w:spacing w:line="266" w:lineRule="auto"/>
        <w:jc w:val="both"/>
        <w:rPr>
          <w:rFonts w:ascii="Times New Roman" w:hAnsi="Times New Roman"/>
          <w:sz w:val="28"/>
          <w:szCs w:val="28"/>
          <w:lang w:val="es-ES" w:eastAsia="vi-VN"/>
        </w:rPr>
      </w:pPr>
      <w:r w:rsidRPr="00036322">
        <w:rPr>
          <w:rFonts w:ascii="Times New Roman" w:hAnsi="Times New Roman"/>
          <w:sz w:val="28"/>
          <w:szCs w:val="28"/>
          <w:lang w:val="es-ES"/>
        </w:rPr>
        <w:tab/>
      </w:r>
      <w:r w:rsidR="001A129B" w:rsidRPr="00036322">
        <w:rPr>
          <w:rFonts w:ascii="Times New Roman" w:hAnsi="Times New Roman"/>
          <w:sz w:val="28"/>
          <w:szCs w:val="28"/>
          <w:lang w:val="es-ES" w:eastAsia="vi-VN"/>
        </w:rPr>
        <w:tab/>
      </w:r>
      <w:r w:rsidR="001A129B" w:rsidRPr="00036322">
        <w:rPr>
          <w:rFonts w:ascii="Times New Roman" w:hAnsi="Times New Roman"/>
          <w:sz w:val="28"/>
          <w:szCs w:val="28"/>
          <w:lang w:val="es-ES" w:eastAsia="vi-VN"/>
        </w:rPr>
        <w:tab/>
      </w:r>
      <w:r w:rsidR="001A129B" w:rsidRPr="00036322">
        <w:rPr>
          <w:rFonts w:ascii="Times New Roman" w:hAnsi="Times New Roman"/>
          <w:sz w:val="28"/>
          <w:szCs w:val="28"/>
          <w:lang w:val="es-ES" w:eastAsia="vi-VN"/>
        </w:rPr>
        <w:tab/>
      </w:r>
    </w:p>
    <w:tbl>
      <w:tblPr>
        <w:tblW w:w="9648" w:type="dxa"/>
        <w:tblLook w:val="04A0" w:firstRow="1" w:lastRow="0" w:firstColumn="1" w:lastColumn="0" w:noHBand="0" w:noVBand="1"/>
      </w:tblPr>
      <w:tblGrid>
        <w:gridCol w:w="4158"/>
        <w:gridCol w:w="5490"/>
      </w:tblGrid>
      <w:tr w:rsidR="005704ED" w:rsidRPr="00FA1900" w:rsidTr="00D25924">
        <w:tc>
          <w:tcPr>
            <w:tcW w:w="4158" w:type="dxa"/>
            <w:shd w:val="clear" w:color="auto" w:fill="auto"/>
          </w:tcPr>
          <w:p w:rsidR="005704ED" w:rsidRPr="00036322" w:rsidRDefault="008010D2" w:rsidP="00613911">
            <w:pPr>
              <w:spacing w:line="266" w:lineRule="auto"/>
              <w:jc w:val="both"/>
              <w:rPr>
                <w:rFonts w:ascii="Times New Roman" w:hAnsi="Times New Roman"/>
                <w:b/>
                <w:sz w:val="26"/>
                <w:szCs w:val="28"/>
                <w:lang w:val="es-ES" w:eastAsia="vi-VN"/>
              </w:rPr>
            </w:pPr>
            <w:r>
              <w:rPr>
                <w:rFonts w:ascii="Times New Roman" w:hAnsi="Times New Roman"/>
                <w:b/>
                <w:noProof/>
                <w:sz w:val="26"/>
                <w:szCs w:val="28"/>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260350</wp:posOffset>
                      </wp:positionV>
                      <wp:extent cx="3668395" cy="20269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202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0BA6" w:rsidRPr="00D20A9A" w:rsidRDefault="000B0BA6" w:rsidP="000236E8">
                                  <w:pPr>
                                    <w:tabs>
                                      <w:tab w:val="center" w:pos="6120"/>
                                    </w:tabs>
                                    <w:jc w:val="both"/>
                                    <w:rPr>
                                      <w:rFonts w:ascii="Times New Roman" w:hAnsi="Times New Roman"/>
                                      <w:b/>
                                      <w:bCs/>
                                      <w:iCs/>
                                      <w:sz w:val="22"/>
                                      <w:szCs w:val="20"/>
                                    </w:rPr>
                                  </w:pPr>
                                  <w:r w:rsidRPr="00D20A9A">
                                    <w:rPr>
                                      <w:rFonts w:ascii="Times New Roman" w:hAnsi="Times New Roman"/>
                                      <w:b/>
                                      <w:bCs/>
                                      <w:iCs/>
                                      <w:sz w:val="22"/>
                                      <w:szCs w:val="20"/>
                                    </w:rPr>
                                    <w:t xml:space="preserve">Nơi nhận: </w:t>
                                  </w:r>
                                </w:p>
                                <w:p w:rsidR="008010D2"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TW Đoàn:</w:t>
                                  </w:r>
                                  <w:r w:rsidR="005E62C7">
                                    <w:rPr>
                                      <w:rFonts w:ascii="Times New Roman" w:hAnsi="Times New Roman"/>
                                      <w:sz w:val="20"/>
                                      <w:szCs w:val="20"/>
                                    </w:rPr>
                                    <w:t xml:space="preserve"> </w:t>
                                  </w:r>
                                  <w:r w:rsidRPr="000236E8">
                                    <w:rPr>
                                      <w:rFonts w:ascii="Times New Roman" w:hAnsi="Times New Roman"/>
                                      <w:sz w:val="20"/>
                                      <w:szCs w:val="20"/>
                                    </w:rPr>
                                    <w:t xml:space="preserve">VP, Ban TN Công nhân Đô thị; </w:t>
                                  </w:r>
                                </w:p>
                                <w:p w:rsidR="000B0BA6" w:rsidRPr="000236E8" w:rsidRDefault="008010D2"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0B0BA6" w:rsidRPr="000236E8">
                                    <w:rPr>
                                      <w:rFonts w:ascii="Times New Roman" w:hAnsi="Times New Roman"/>
                                      <w:sz w:val="20"/>
                                      <w:szCs w:val="20"/>
                                    </w:rPr>
                                    <w:t>Ban TNTH;</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Thành ủy: VP, Ban DV, Ban TG;</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xml:space="preserve">- UBND TP: Đ/c </w:t>
                                  </w:r>
                                  <w:r>
                                    <w:rPr>
                                      <w:rFonts w:ascii="Times New Roman" w:hAnsi="Times New Roman"/>
                                      <w:sz w:val="20"/>
                                      <w:szCs w:val="20"/>
                                    </w:rPr>
                                    <w:t>Nguyễn Thị Thu</w:t>
                                  </w:r>
                                  <w:r w:rsidRPr="000236E8">
                                    <w:rPr>
                                      <w:rFonts w:ascii="Times New Roman" w:hAnsi="Times New Roman"/>
                                      <w:sz w:val="20"/>
                                      <w:szCs w:val="20"/>
                                    </w:rPr>
                                    <w:t>, VP;</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Sở GD&amp;ĐT, Sở Nội vụ;</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Ban Thường vụ Thành Đoàn;</w:t>
                                  </w:r>
                                </w:p>
                                <w:p w:rsidR="008010D2" w:rsidRDefault="005E62C7" w:rsidP="00303F3F">
                                  <w:pPr>
                                    <w:tabs>
                                      <w:tab w:val="center" w:pos="6120"/>
                                    </w:tabs>
                                    <w:jc w:val="both"/>
                                    <w:rPr>
                                      <w:rFonts w:ascii="Times New Roman" w:hAnsi="Times New Roman"/>
                                      <w:sz w:val="20"/>
                                      <w:szCs w:val="20"/>
                                    </w:rPr>
                                  </w:pPr>
                                  <w:r>
                                    <w:rPr>
                                      <w:rFonts w:ascii="Times New Roman" w:hAnsi="Times New Roman"/>
                                      <w:sz w:val="20"/>
                                      <w:szCs w:val="20"/>
                                    </w:rPr>
                                    <w:t>- B</w:t>
                                  </w:r>
                                  <w:r w:rsidR="008010D2">
                                    <w:rPr>
                                      <w:rFonts w:ascii="Times New Roman" w:hAnsi="Times New Roman"/>
                                      <w:sz w:val="20"/>
                                      <w:szCs w:val="20"/>
                                    </w:rPr>
                                    <w:t>TV</w:t>
                                  </w:r>
                                  <w:r>
                                    <w:rPr>
                                      <w:rFonts w:ascii="Times New Roman" w:hAnsi="Times New Roman"/>
                                      <w:sz w:val="20"/>
                                      <w:szCs w:val="20"/>
                                    </w:rPr>
                                    <w:t xml:space="preserve"> </w:t>
                                  </w:r>
                                  <w:r w:rsidR="000B0BA6" w:rsidRPr="000236E8">
                                    <w:rPr>
                                      <w:rFonts w:ascii="Times New Roman" w:hAnsi="Times New Roman"/>
                                      <w:sz w:val="20"/>
                                      <w:szCs w:val="20"/>
                                    </w:rPr>
                                    <w:t>Quận - Huyện ủy</w:t>
                                  </w:r>
                                  <w:r>
                                    <w:rPr>
                                      <w:rFonts w:ascii="Times New Roman" w:hAnsi="Times New Roman"/>
                                      <w:sz w:val="20"/>
                                      <w:szCs w:val="20"/>
                                    </w:rPr>
                                    <w:t>, Đảng ủy trường</w:t>
                                  </w:r>
                                  <w:r w:rsidR="004759FA">
                                    <w:rPr>
                                      <w:rFonts w:ascii="Times New Roman" w:hAnsi="Times New Roman"/>
                                      <w:sz w:val="20"/>
                                      <w:szCs w:val="20"/>
                                    </w:rPr>
                                    <w:t xml:space="preserve">: </w:t>
                                  </w:r>
                                  <w:r w:rsidR="004759FA" w:rsidRPr="000236E8">
                                    <w:rPr>
                                      <w:rFonts w:ascii="Times New Roman" w:hAnsi="Times New Roman"/>
                                      <w:sz w:val="20"/>
                                      <w:szCs w:val="20"/>
                                    </w:rPr>
                                    <w:t>Đ</w:t>
                                  </w:r>
                                  <w:r w:rsidR="008010D2">
                                    <w:rPr>
                                      <w:rFonts w:ascii="Times New Roman" w:hAnsi="Times New Roman"/>
                                      <w:sz w:val="20"/>
                                      <w:szCs w:val="20"/>
                                    </w:rPr>
                                    <w:t>H</w:t>
                                  </w:r>
                                  <w:r w:rsidR="004759FA" w:rsidRPr="000236E8">
                                    <w:rPr>
                                      <w:rFonts w:ascii="Times New Roman" w:hAnsi="Times New Roman"/>
                                      <w:sz w:val="20"/>
                                      <w:szCs w:val="20"/>
                                    </w:rPr>
                                    <w:t xml:space="preserve"> Sài Gòn,</w:t>
                                  </w:r>
                                </w:p>
                                <w:p w:rsidR="000B0BA6" w:rsidRPr="000236E8" w:rsidRDefault="008010D2"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4759FA" w:rsidRPr="000236E8">
                                    <w:rPr>
                                      <w:rFonts w:ascii="Times New Roman" w:hAnsi="Times New Roman"/>
                                      <w:sz w:val="20"/>
                                      <w:szCs w:val="20"/>
                                    </w:rPr>
                                    <w:t xml:space="preserve"> Đ</w:t>
                                  </w:r>
                                  <w:r>
                                    <w:rPr>
                                      <w:rFonts w:ascii="Times New Roman" w:hAnsi="Times New Roman"/>
                                      <w:sz w:val="20"/>
                                      <w:szCs w:val="20"/>
                                    </w:rPr>
                                    <w:t>H</w:t>
                                  </w:r>
                                  <w:r w:rsidR="004759FA" w:rsidRPr="000236E8">
                                    <w:rPr>
                                      <w:rFonts w:ascii="Times New Roman" w:hAnsi="Times New Roman"/>
                                      <w:sz w:val="20"/>
                                      <w:szCs w:val="20"/>
                                    </w:rPr>
                                    <w:t xml:space="preserve"> Sư phạm TP. H</w:t>
                                  </w:r>
                                  <w:r>
                                    <w:rPr>
                                      <w:rFonts w:ascii="Times New Roman" w:hAnsi="Times New Roman"/>
                                      <w:sz w:val="20"/>
                                      <w:szCs w:val="20"/>
                                    </w:rPr>
                                    <w:t>CM</w:t>
                                  </w:r>
                                  <w:r w:rsidR="004759FA" w:rsidRPr="000236E8">
                                    <w:rPr>
                                      <w:rFonts w:ascii="Times New Roman" w:hAnsi="Times New Roman"/>
                                      <w:sz w:val="20"/>
                                      <w:szCs w:val="20"/>
                                    </w:rPr>
                                    <w:t>, Đ</w:t>
                                  </w:r>
                                  <w:r>
                                    <w:rPr>
                                      <w:rFonts w:ascii="Times New Roman" w:hAnsi="Times New Roman"/>
                                      <w:sz w:val="20"/>
                                      <w:szCs w:val="20"/>
                                    </w:rPr>
                                    <w:t>H KHTN</w:t>
                                  </w:r>
                                  <w:r w:rsidR="004759FA">
                                    <w:rPr>
                                      <w:rFonts w:ascii="Times New Roman" w:hAnsi="Times New Roman"/>
                                      <w:sz w:val="20"/>
                                      <w:szCs w:val="20"/>
                                    </w:rPr>
                                    <w:t xml:space="preserve"> - ĐHQG TP. Hồ Chí Minh</w:t>
                                  </w:r>
                                  <w:r w:rsidR="000B0BA6" w:rsidRPr="000236E8">
                                    <w:rPr>
                                      <w:rFonts w:ascii="Times New Roman" w:hAnsi="Times New Roman"/>
                                      <w:sz w:val="20"/>
                                      <w:szCs w:val="20"/>
                                    </w:rPr>
                                    <w:t>;</w:t>
                                  </w:r>
                                </w:p>
                                <w:p w:rsidR="000B0BA6" w:rsidRPr="000236E8" w:rsidRDefault="000B0BA6"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5E62C7">
                                    <w:rPr>
                                      <w:rFonts w:ascii="Times New Roman" w:hAnsi="Times New Roman"/>
                                      <w:sz w:val="20"/>
                                      <w:szCs w:val="20"/>
                                    </w:rPr>
                                    <w:t xml:space="preserve">Ban Thường vụ </w:t>
                                  </w:r>
                                  <w:r w:rsidRPr="000236E8">
                                    <w:rPr>
                                      <w:rFonts w:ascii="Times New Roman" w:hAnsi="Times New Roman"/>
                                      <w:sz w:val="20"/>
                                      <w:szCs w:val="20"/>
                                    </w:rPr>
                                    <w:t>Quận - Huyện Đoàn;</w:t>
                                  </w:r>
                                </w:p>
                                <w:p w:rsidR="008010D2"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xml:space="preserve">- Đoàn Trường: </w:t>
                                  </w:r>
                                  <w:r w:rsidR="004759FA" w:rsidRPr="000236E8">
                                    <w:rPr>
                                      <w:rFonts w:ascii="Times New Roman" w:hAnsi="Times New Roman"/>
                                      <w:sz w:val="20"/>
                                      <w:szCs w:val="20"/>
                                    </w:rPr>
                                    <w:t>Đ</w:t>
                                  </w:r>
                                  <w:r w:rsidR="008010D2">
                                    <w:rPr>
                                      <w:rFonts w:ascii="Times New Roman" w:hAnsi="Times New Roman"/>
                                      <w:sz w:val="20"/>
                                      <w:szCs w:val="20"/>
                                    </w:rPr>
                                    <w:t>H</w:t>
                                  </w:r>
                                  <w:r w:rsidR="004759FA" w:rsidRPr="000236E8">
                                    <w:rPr>
                                      <w:rFonts w:ascii="Times New Roman" w:hAnsi="Times New Roman"/>
                                      <w:sz w:val="20"/>
                                      <w:szCs w:val="20"/>
                                    </w:rPr>
                                    <w:t xml:space="preserve"> Sài Gòn, Đ</w:t>
                                  </w:r>
                                  <w:r w:rsidR="008010D2">
                                    <w:rPr>
                                      <w:rFonts w:ascii="Times New Roman" w:hAnsi="Times New Roman"/>
                                      <w:sz w:val="20"/>
                                      <w:szCs w:val="20"/>
                                    </w:rPr>
                                    <w:t>H</w:t>
                                  </w:r>
                                  <w:r w:rsidR="004759FA" w:rsidRPr="000236E8">
                                    <w:rPr>
                                      <w:rFonts w:ascii="Times New Roman" w:hAnsi="Times New Roman"/>
                                      <w:sz w:val="20"/>
                                      <w:szCs w:val="20"/>
                                    </w:rPr>
                                    <w:t xml:space="preserve"> Sư phạm TP. Hồ Chí Minh, </w:t>
                                  </w:r>
                                </w:p>
                                <w:p w:rsidR="000B0BA6" w:rsidRPr="000236E8" w:rsidRDefault="008010D2"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4759FA" w:rsidRPr="000236E8">
                                    <w:rPr>
                                      <w:rFonts w:ascii="Times New Roman" w:hAnsi="Times New Roman"/>
                                      <w:sz w:val="20"/>
                                      <w:szCs w:val="20"/>
                                    </w:rPr>
                                    <w:t xml:space="preserve">Đại học Khoa học </w:t>
                                  </w:r>
                                  <w:r w:rsidR="004759FA">
                                    <w:rPr>
                                      <w:rFonts w:ascii="Times New Roman" w:hAnsi="Times New Roman"/>
                                      <w:sz w:val="20"/>
                                      <w:szCs w:val="20"/>
                                    </w:rPr>
                                    <w:t>Tự nhiên - ĐHQG TP. Hồ Chí Minh.</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Lưu</w:t>
                                  </w:r>
                                  <w:r>
                                    <w:rPr>
                                      <w:rFonts w:ascii="Times New Roman" w:hAnsi="Times New Roman"/>
                                      <w:sz w:val="20"/>
                                      <w:szCs w:val="20"/>
                                      <w:lang w:val="vi-VN"/>
                                    </w:rPr>
                                    <w:t xml:space="preserve"> (</w:t>
                                  </w:r>
                                  <w:r>
                                    <w:rPr>
                                      <w:rFonts w:ascii="Times New Roman" w:hAnsi="Times New Roman"/>
                                      <w:sz w:val="20"/>
                                      <w:szCs w:val="20"/>
                                    </w:rPr>
                                    <w:t>VT-LT</w:t>
                                  </w:r>
                                  <w:r>
                                    <w:rPr>
                                      <w:rFonts w:ascii="Times New Roman" w:hAnsi="Times New Roman"/>
                                      <w:sz w:val="20"/>
                                      <w:szCs w:val="20"/>
                                      <w:lang w:val="vi-VN"/>
                                    </w:rPr>
                                    <w:t>)</w:t>
                                  </w:r>
                                  <w:r>
                                    <w:rPr>
                                      <w:rFonts w:ascii="Times New Roman" w:hAnsi="Times New Roman"/>
                                      <w:sz w:val="20"/>
                                      <w:szCs w:val="20"/>
                                    </w:rPr>
                                    <w:t>.</w:t>
                                  </w:r>
                                </w:p>
                                <w:p w:rsidR="000B0BA6" w:rsidRPr="00B655B0" w:rsidRDefault="000B0BA6" w:rsidP="000236E8">
                                  <w:pPr>
                                    <w:tabs>
                                      <w:tab w:val="center" w:pos="6120"/>
                                    </w:tabs>
                                    <w:jc w:val="both"/>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pt;margin-top:20.5pt;width:288.85pt;height:15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zrtwIAALo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" filled="f" stroked="f">
                      <v:textbox>
                        <w:txbxContent>
                          <w:p w:rsidR="000B0BA6" w:rsidRPr="00D20A9A" w:rsidRDefault="000B0BA6" w:rsidP="000236E8">
                            <w:pPr>
                              <w:tabs>
                                <w:tab w:val="center" w:pos="6120"/>
                              </w:tabs>
                              <w:jc w:val="both"/>
                              <w:rPr>
                                <w:rFonts w:ascii="Times New Roman" w:hAnsi="Times New Roman"/>
                                <w:b/>
                                <w:bCs/>
                                <w:iCs/>
                                <w:sz w:val="22"/>
                                <w:szCs w:val="20"/>
                              </w:rPr>
                            </w:pPr>
                            <w:r w:rsidRPr="00D20A9A">
                              <w:rPr>
                                <w:rFonts w:ascii="Times New Roman" w:hAnsi="Times New Roman"/>
                                <w:b/>
                                <w:bCs/>
                                <w:iCs/>
                                <w:sz w:val="22"/>
                                <w:szCs w:val="20"/>
                              </w:rPr>
                              <w:t xml:space="preserve">Nơi nhận: </w:t>
                            </w:r>
                          </w:p>
                          <w:p w:rsidR="008010D2"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TW Đoàn:</w:t>
                            </w:r>
                            <w:r w:rsidR="005E62C7">
                              <w:rPr>
                                <w:rFonts w:ascii="Times New Roman" w:hAnsi="Times New Roman"/>
                                <w:sz w:val="20"/>
                                <w:szCs w:val="20"/>
                              </w:rPr>
                              <w:t xml:space="preserve"> </w:t>
                            </w:r>
                            <w:r w:rsidRPr="000236E8">
                              <w:rPr>
                                <w:rFonts w:ascii="Times New Roman" w:hAnsi="Times New Roman"/>
                                <w:sz w:val="20"/>
                                <w:szCs w:val="20"/>
                              </w:rPr>
                              <w:t xml:space="preserve">VP, Ban TN Công nhân Đô thị; </w:t>
                            </w:r>
                          </w:p>
                          <w:p w:rsidR="000B0BA6" w:rsidRPr="000236E8" w:rsidRDefault="008010D2"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0B0BA6" w:rsidRPr="000236E8">
                              <w:rPr>
                                <w:rFonts w:ascii="Times New Roman" w:hAnsi="Times New Roman"/>
                                <w:sz w:val="20"/>
                                <w:szCs w:val="20"/>
                              </w:rPr>
                              <w:t>Ban TNTH;</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Thành ủy: VP, Ban DV, Ban TG;</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xml:space="preserve">- UBND TP: Đ/c </w:t>
                            </w:r>
                            <w:r>
                              <w:rPr>
                                <w:rFonts w:ascii="Times New Roman" w:hAnsi="Times New Roman"/>
                                <w:sz w:val="20"/>
                                <w:szCs w:val="20"/>
                              </w:rPr>
                              <w:t>Nguyễn Thị Thu</w:t>
                            </w:r>
                            <w:r w:rsidRPr="000236E8">
                              <w:rPr>
                                <w:rFonts w:ascii="Times New Roman" w:hAnsi="Times New Roman"/>
                                <w:sz w:val="20"/>
                                <w:szCs w:val="20"/>
                              </w:rPr>
                              <w:t>, VP;</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Sở GD&amp;ĐT, Sở Nội vụ;</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Ban Thường vụ Thành Đoàn;</w:t>
                            </w:r>
                          </w:p>
                          <w:p w:rsidR="008010D2" w:rsidRDefault="005E62C7" w:rsidP="00303F3F">
                            <w:pPr>
                              <w:tabs>
                                <w:tab w:val="center" w:pos="6120"/>
                              </w:tabs>
                              <w:jc w:val="both"/>
                              <w:rPr>
                                <w:rFonts w:ascii="Times New Roman" w:hAnsi="Times New Roman"/>
                                <w:sz w:val="20"/>
                                <w:szCs w:val="20"/>
                              </w:rPr>
                            </w:pPr>
                            <w:r>
                              <w:rPr>
                                <w:rFonts w:ascii="Times New Roman" w:hAnsi="Times New Roman"/>
                                <w:sz w:val="20"/>
                                <w:szCs w:val="20"/>
                              </w:rPr>
                              <w:t>- B</w:t>
                            </w:r>
                            <w:r w:rsidR="008010D2">
                              <w:rPr>
                                <w:rFonts w:ascii="Times New Roman" w:hAnsi="Times New Roman"/>
                                <w:sz w:val="20"/>
                                <w:szCs w:val="20"/>
                              </w:rPr>
                              <w:t>TV</w:t>
                            </w:r>
                            <w:r>
                              <w:rPr>
                                <w:rFonts w:ascii="Times New Roman" w:hAnsi="Times New Roman"/>
                                <w:sz w:val="20"/>
                                <w:szCs w:val="20"/>
                              </w:rPr>
                              <w:t xml:space="preserve"> </w:t>
                            </w:r>
                            <w:r w:rsidR="000B0BA6" w:rsidRPr="000236E8">
                              <w:rPr>
                                <w:rFonts w:ascii="Times New Roman" w:hAnsi="Times New Roman"/>
                                <w:sz w:val="20"/>
                                <w:szCs w:val="20"/>
                              </w:rPr>
                              <w:t>Quận - Huyện ủy</w:t>
                            </w:r>
                            <w:r>
                              <w:rPr>
                                <w:rFonts w:ascii="Times New Roman" w:hAnsi="Times New Roman"/>
                                <w:sz w:val="20"/>
                                <w:szCs w:val="20"/>
                              </w:rPr>
                              <w:t>, Đảng ủy trường</w:t>
                            </w:r>
                            <w:r w:rsidR="004759FA">
                              <w:rPr>
                                <w:rFonts w:ascii="Times New Roman" w:hAnsi="Times New Roman"/>
                                <w:sz w:val="20"/>
                                <w:szCs w:val="20"/>
                              </w:rPr>
                              <w:t xml:space="preserve">: </w:t>
                            </w:r>
                            <w:r w:rsidR="004759FA" w:rsidRPr="000236E8">
                              <w:rPr>
                                <w:rFonts w:ascii="Times New Roman" w:hAnsi="Times New Roman"/>
                                <w:sz w:val="20"/>
                                <w:szCs w:val="20"/>
                              </w:rPr>
                              <w:t>Đ</w:t>
                            </w:r>
                            <w:r w:rsidR="008010D2">
                              <w:rPr>
                                <w:rFonts w:ascii="Times New Roman" w:hAnsi="Times New Roman"/>
                                <w:sz w:val="20"/>
                                <w:szCs w:val="20"/>
                              </w:rPr>
                              <w:t>H</w:t>
                            </w:r>
                            <w:r w:rsidR="004759FA" w:rsidRPr="000236E8">
                              <w:rPr>
                                <w:rFonts w:ascii="Times New Roman" w:hAnsi="Times New Roman"/>
                                <w:sz w:val="20"/>
                                <w:szCs w:val="20"/>
                              </w:rPr>
                              <w:t xml:space="preserve"> Sài Gòn,</w:t>
                            </w:r>
                          </w:p>
                          <w:p w:rsidR="000B0BA6" w:rsidRPr="000236E8" w:rsidRDefault="008010D2"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4759FA" w:rsidRPr="000236E8">
                              <w:rPr>
                                <w:rFonts w:ascii="Times New Roman" w:hAnsi="Times New Roman"/>
                                <w:sz w:val="20"/>
                                <w:szCs w:val="20"/>
                              </w:rPr>
                              <w:t xml:space="preserve"> Đ</w:t>
                            </w:r>
                            <w:r>
                              <w:rPr>
                                <w:rFonts w:ascii="Times New Roman" w:hAnsi="Times New Roman"/>
                                <w:sz w:val="20"/>
                                <w:szCs w:val="20"/>
                              </w:rPr>
                              <w:t>H</w:t>
                            </w:r>
                            <w:r w:rsidR="004759FA" w:rsidRPr="000236E8">
                              <w:rPr>
                                <w:rFonts w:ascii="Times New Roman" w:hAnsi="Times New Roman"/>
                                <w:sz w:val="20"/>
                                <w:szCs w:val="20"/>
                              </w:rPr>
                              <w:t xml:space="preserve"> Sư phạm TP. H</w:t>
                            </w:r>
                            <w:r>
                              <w:rPr>
                                <w:rFonts w:ascii="Times New Roman" w:hAnsi="Times New Roman"/>
                                <w:sz w:val="20"/>
                                <w:szCs w:val="20"/>
                              </w:rPr>
                              <w:t>CM</w:t>
                            </w:r>
                            <w:r w:rsidR="004759FA" w:rsidRPr="000236E8">
                              <w:rPr>
                                <w:rFonts w:ascii="Times New Roman" w:hAnsi="Times New Roman"/>
                                <w:sz w:val="20"/>
                                <w:szCs w:val="20"/>
                              </w:rPr>
                              <w:t>, Đ</w:t>
                            </w:r>
                            <w:r>
                              <w:rPr>
                                <w:rFonts w:ascii="Times New Roman" w:hAnsi="Times New Roman"/>
                                <w:sz w:val="20"/>
                                <w:szCs w:val="20"/>
                              </w:rPr>
                              <w:t>H KHTN</w:t>
                            </w:r>
                            <w:r w:rsidR="004759FA">
                              <w:rPr>
                                <w:rFonts w:ascii="Times New Roman" w:hAnsi="Times New Roman"/>
                                <w:sz w:val="20"/>
                                <w:szCs w:val="20"/>
                              </w:rPr>
                              <w:t xml:space="preserve"> - ĐHQG TP. Hồ Chí Minh</w:t>
                            </w:r>
                            <w:r w:rsidR="000B0BA6" w:rsidRPr="000236E8">
                              <w:rPr>
                                <w:rFonts w:ascii="Times New Roman" w:hAnsi="Times New Roman"/>
                                <w:sz w:val="20"/>
                                <w:szCs w:val="20"/>
                              </w:rPr>
                              <w:t>;</w:t>
                            </w:r>
                          </w:p>
                          <w:p w:rsidR="000B0BA6" w:rsidRPr="000236E8" w:rsidRDefault="000B0BA6"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5E62C7">
                              <w:rPr>
                                <w:rFonts w:ascii="Times New Roman" w:hAnsi="Times New Roman"/>
                                <w:sz w:val="20"/>
                                <w:szCs w:val="20"/>
                              </w:rPr>
                              <w:t xml:space="preserve">Ban Thường vụ </w:t>
                            </w:r>
                            <w:r w:rsidRPr="000236E8">
                              <w:rPr>
                                <w:rFonts w:ascii="Times New Roman" w:hAnsi="Times New Roman"/>
                                <w:sz w:val="20"/>
                                <w:szCs w:val="20"/>
                              </w:rPr>
                              <w:t>Quận - Huyện Đoàn;</w:t>
                            </w:r>
                          </w:p>
                          <w:p w:rsidR="008010D2"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xml:space="preserve">- Đoàn Trường: </w:t>
                            </w:r>
                            <w:r w:rsidR="004759FA" w:rsidRPr="000236E8">
                              <w:rPr>
                                <w:rFonts w:ascii="Times New Roman" w:hAnsi="Times New Roman"/>
                                <w:sz w:val="20"/>
                                <w:szCs w:val="20"/>
                              </w:rPr>
                              <w:t>Đ</w:t>
                            </w:r>
                            <w:r w:rsidR="008010D2">
                              <w:rPr>
                                <w:rFonts w:ascii="Times New Roman" w:hAnsi="Times New Roman"/>
                                <w:sz w:val="20"/>
                                <w:szCs w:val="20"/>
                              </w:rPr>
                              <w:t>H</w:t>
                            </w:r>
                            <w:r w:rsidR="004759FA" w:rsidRPr="000236E8">
                              <w:rPr>
                                <w:rFonts w:ascii="Times New Roman" w:hAnsi="Times New Roman"/>
                                <w:sz w:val="20"/>
                                <w:szCs w:val="20"/>
                              </w:rPr>
                              <w:t xml:space="preserve"> Sài Gòn, Đ</w:t>
                            </w:r>
                            <w:r w:rsidR="008010D2">
                              <w:rPr>
                                <w:rFonts w:ascii="Times New Roman" w:hAnsi="Times New Roman"/>
                                <w:sz w:val="20"/>
                                <w:szCs w:val="20"/>
                              </w:rPr>
                              <w:t>H</w:t>
                            </w:r>
                            <w:r w:rsidR="004759FA" w:rsidRPr="000236E8">
                              <w:rPr>
                                <w:rFonts w:ascii="Times New Roman" w:hAnsi="Times New Roman"/>
                                <w:sz w:val="20"/>
                                <w:szCs w:val="20"/>
                              </w:rPr>
                              <w:t xml:space="preserve"> Sư phạm TP. Hồ Chí Minh, </w:t>
                            </w:r>
                          </w:p>
                          <w:p w:rsidR="000B0BA6" w:rsidRPr="000236E8" w:rsidRDefault="008010D2" w:rsidP="00303F3F">
                            <w:pPr>
                              <w:tabs>
                                <w:tab w:val="center" w:pos="6120"/>
                              </w:tabs>
                              <w:jc w:val="both"/>
                              <w:rPr>
                                <w:rFonts w:ascii="Times New Roman" w:hAnsi="Times New Roman"/>
                                <w:sz w:val="20"/>
                                <w:szCs w:val="20"/>
                              </w:rPr>
                            </w:pPr>
                            <w:r>
                              <w:rPr>
                                <w:rFonts w:ascii="Times New Roman" w:hAnsi="Times New Roman"/>
                                <w:sz w:val="20"/>
                                <w:szCs w:val="20"/>
                              </w:rPr>
                              <w:t xml:space="preserve">  </w:t>
                            </w:r>
                            <w:r w:rsidR="004759FA" w:rsidRPr="000236E8">
                              <w:rPr>
                                <w:rFonts w:ascii="Times New Roman" w:hAnsi="Times New Roman"/>
                                <w:sz w:val="20"/>
                                <w:szCs w:val="20"/>
                              </w:rPr>
                              <w:t xml:space="preserve">Đại học Khoa học </w:t>
                            </w:r>
                            <w:r w:rsidR="004759FA">
                              <w:rPr>
                                <w:rFonts w:ascii="Times New Roman" w:hAnsi="Times New Roman"/>
                                <w:sz w:val="20"/>
                                <w:szCs w:val="20"/>
                              </w:rPr>
                              <w:t>Tự nhiên - ĐHQG TP. Hồ Chí Minh.</w:t>
                            </w:r>
                          </w:p>
                          <w:p w:rsidR="000B0BA6" w:rsidRPr="000236E8" w:rsidRDefault="000B0BA6" w:rsidP="00303F3F">
                            <w:pPr>
                              <w:tabs>
                                <w:tab w:val="center" w:pos="6120"/>
                              </w:tabs>
                              <w:jc w:val="both"/>
                              <w:rPr>
                                <w:rFonts w:ascii="Times New Roman" w:hAnsi="Times New Roman"/>
                                <w:sz w:val="20"/>
                                <w:szCs w:val="20"/>
                              </w:rPr>
                            </w:pPr>
                            <w:r w:rsidRPr="000236E8">
                              <w:rPr>
                                <w:rFonts w:ascii="Times New Roman" w:hAnsi="Times New Roman"/>
                                <w:sz w:val="20"/>
                                <w:szCs w:val="20"/>
                              </w:rPr>
                              <w:t>- Lưu</w:t>
                            </w:r>
                            <w:r>
                              <w:rPr>
                                <w:rFonts w:ascii="Times New Roman" w:hAnsi="Times New Roman"/>
                                <w:sz w:val="20"/>
                                <w:szCs w:val="20"/>
                                <w:lang w:val="vi-VN"/>
                              </w:rPr>
                              <w:t xml:space="preserve"> (</w:t>
                            </w:r>
                            <w:r>
                              <w:rPr>
                                <w:rFonts w:ascii="Times New Roman" w:hAnsi="Times New Roman"/>
                                <w:sz w:val="20"/>
                                <w:szCs w:val="20"/>
                              </w:rPr>
                              <w:t>VT-LT</w:t>
                            </w:r>
                            <w:r>
                              <w:rPr>
                                <w:rFonts w:ascii="Times New Roman" w:hAnsi="Times New Roman"/>
                                <w:sz w:val="20"/>
                                <w:szCs w:val="20"/>
                                <w:lang w:val="vi-VN"/>
                              </w:rPr>
                              <w:t>)</w:t>
                            </w:r>
                            <w:r>
                              <w:rPr>
                                <w:rFonts w:ascii="Times New Roman" w:hAnsi="Times New Roman"/>
                                <w:sz w:val="20"/>
                                <w:szCs w:val="20"/>
                              </w:rPr>
                              <w:t>.</w:t>
                            </w:r>
                          </w:p>
                          <w:p w:rsidR="000B0BA6" w:rsidRPr="00B655B0" w:rsidRDefault="000B0BA6" w:rsidP="000236E8">
                            <w:pPr>
                              <w:tabs>
                                <w:tab w:val="center" w:pos="6120"/>
                              </w:tabs>
                              <w:jc w:val="both"/>
                              <w:rPr>
                                <w:rFonts w:ascii="Times New Roman" w:hAnsi="Times New Roman"/>
                                <w:sz w:val="18"/>
                                <w:szCs w:val="18"/>
                              </w:rPr>
                            </w:pPr>
                          </w:p>
                        </w:txbxContent>
                      </v:textbox>
                    </v:shape>
                  </w:pict>
                </mc:Fallback>
              </mc:AlternateContent>
            </w:r>
          </w:p>
        </w:tc>
        <w:tc>
          <w:tcPr>
            <w:tcW w:w="5490" w:type="dxa"/>
            <w:shd w:val="clear" w:color="auto" w:fill="auto"/>
          </w:tcPr>
          <w:p w:rsidR="005704ED" w:rsidRPr="00FA1900" w:rsidRDefault="005704ED" w:rsidP="00613911">
            <w:pPr>
              <w:spacing w:line="266" w:lineRule="auto"/>
              <w:jc w:val="center"/>
              <w:rPr>
                <w:rFonts w:ascii="Times New Roman" w:hAnsi="Times New Roman"/>
                <w:b/>
                <w:sz w:val="28"/>
                <w:szCs w:val="28"/>
                <w:lang w:val="vi-VN" w:eastAsia="vi-VN"/>
              </w:rPr>
            </w:pPr>
            <w:r w:rsidRPr="00036322">
              <w:rPr>
                <w:rFonts w:ascii="Times New Roman" w:hAnsi="Times New Roman"/>
                <w:b/>
                <w:sz w:val="28"/>
                <w:szCs w:val="28"/>
                <w:lang w:eastAsia="vi-VN"/>
              </w:rPr>
              <w:t xml:space="preserve">TM. </w:t>
            </w:r>
            <w:r w:rsidRPr="00036322">
              <w:rPr>
                <w:rFonts w:ascii="Times New Roman" w:hAnsi="Times New Roman"/>
                <w:b/>
                <w:sz w:val="28"/>
                <w:szCs w:val="28"/>
                <w:lang w:val="vi-VN" w:eastAsia="vi-VN"/>
              </w:rPr>
              <w:t>BAN THƯỜNG VỤ THÀNH ĐOÀN</w:t>
            </w:r>
          </w:p>
          <w:p w:rsidR="00D77B8A" w:rsidRPr="00D77B8A" w:rsidRDefault="00D77B8A" w:rsidP="00D77B8A">
            <w:pPr>
              <w:tabs>
                <w:tab w:val="left" w:pos="1080"/>
              </w:tabs>
              <w:jc w:val="center"/>
              <w:rPr>
                <w:rFonts w:ascii="Times New Roman" w:hAnsi="Times New Roman"/>
                <w:sz w:val="28"/>
                <w:szCs w:val="28"/>
              </w:rPr>
            </w:pPr>
            <w:r w:rsidRPr="00D77B8A">
              <w:rPr>
                <w:rFonts w:ascii="Times New Roman" w:hAnsi="Times New Roman"/>
                <w:sz w:val="28"/>
                <w:szCs w:val="28"/>
              </w:rPr>
              <w:t>PHÓ BÍ THƯ THƯỜNG TRỰC</w:t>
            </w:r>
          </w:p>
          <w:p w:rsidR="00D77B8A" w:rsidRPr="00D77B8A" w:rsidRDefault="00D77B8A" w:rsidP="00D77B8A">
            <w:pPr>
              <w:tabs>
                <w:tab w:val="left" w:pos="1080"/>
              </w:tabs>
              <w:jc w:val="center"/>
              <w:rPr>
                <w:rFonts w:ascii="Times New Roman" w:hAnsi="Times New Roman"/>
                <w:sz w:val="28"/>
                <w:szCs w:val="28"/>
              </w:rPr>
            </w:pPr>
          </w:p>
          <w:p w:rsidR="00D77B8A" w:rsidRPr="00D77B8A" w:rsidRDefault="00D77B8A" w:rsidP="00D77B8A">
            <w:pPr>
              <w:tabs>
                <w:tab w:val="left" w:pos="1080"/>
              </w:tabs>
              <w:jc w:val="center"/>
              <w:rPr>
                <w:rFonts w:ascii="Times New Roman" w:hAnsi="Times New Roman"/>
                <w:sz w:val="28"/>
                <w:szCs w:val="28"/>
              </w:rPr>
            </w:pPr>
          </w:p>
          <w:p w:rsidR="00D77B8A" w:rsidRPr="008010D2" w:rsidRDefault="008010D2" w:rsidP="00D77B8A">
            <w:pPr>
              <w:tabs>
                <w:tab w:val="left" w:pos="1080"/>
              </w:tabs>
              <w:jc w:val="center"/>
              <w:rPr>
                <w:rFonts w:ascii="Times New Roman" w:hAnsi="Times New Roman"/>
                <w:i/>
                <w:sz w:val="28"/>
                <w:szCs w:val="28"/>
              </w:rPr>
            </w:pPr>
            <w:r w:rsidRPr="008010D2">
              <w:rPr>
                <w:rFonts w:ascii="Times New Roman" w:hAnsi="Times New Roman"/>
                <w:i/>
                <w:sz w:val="28"/>
                <w:szCs w:val="28"/>
              </w:rPr>
              <w:t>(Đã ký)</w:t>
            </w:r>
          </w:p>
          <w:p w:rsidR="00D77B8A" w:rsidRPr="00D77B8A" w:rsidRDefault="00D77B8A" w:rsidP="00D77B8A">
            <w:pPr>
              <w:tabs>
                <w:tab w:val="left" w:pos="1080"/>
              </w:tabs>
              <w:jc w:val="center"/>
              <w:rPr>
                <w:rFonts w:ascii="Times New Roman" w:hAnsi="Times New Roman"/>
                <w:sz w:val="28"/>
                <w:szCs w:val="28"/>
              </w:rPr>
            </w:pPr>
          </w:p>
          <w:p w:rsidR="00D77B8A" w:rsidRPr="00D77B8A" w:rsidRDefault="00D77B8A" w:rsidP="00D77B8A">
            <w:pPr>
              <w:tabs>
                <w:tab w:val="left" w:pos="1080"/>
              </w:tabs>
              <w:jc w:val="center"/>
              <w:rPr>
                <w:rFonts w:ascii="Times New Roman" w:hAnsi="Times New Roman"/>
                <w:sz w:val="28"/>
                <w:szCs w:val="28"/>
              </w:rPr>
            </w:pPr>
          </w:p>
          <w:p w:rsidR="00D77B8A" w:rsidRPr="00D77B8A" w:rsidRDefault="00D77B8A" w:rsidP="00D77B8A">
            <w:pPr>
              <w:tabs>
                <w:tab w:val="left" w:pos="1080"/>
              </w:tabs>
              <w:jc w:val="center"/>
              <w:rPr>
                <w:rFonts w:ascii="Times New Roman" w:hAnsi="Times New Roman"/>
                <w:b/>
                <w:sz w:val="28"/>
                <w:szCs w:val="28"/>
              </w:rPr>
            </w:pPr>
            <w:r w:rsidRPr="00D77B8A">
              <w:rPr>
                <w:rFonts w:ascii="Times New Roman" w:hAnsi="Times New Roman"/>
                <w:b/>
                <w:sz w:val="28"/>
                <w:szCs w:val="28"/>
              </w:rPr>
              <w:t>Nguyễn Việt Quế Sơn</w:t>
            </w:r>
          </w:p>
          <w:p w:rsidR="00D77B8A" w:rsidRPr="0018671A" w:rsidRDefault="00D77B8A" w:rsidP="00D77B8A">
            <w:pPr>
              <w:tabs>
                <w:tab w:val="left" w:pos="1080"/>
              </w:tabs>
              <w:jc w:val="center"/>
              <w:rPr>
                <w:b/>
                <w:sz w:val="28"/>
                <w:szCs w:val="28"/>
              </w:rPr>
            </w:pPr>
          </w:p>
          <w:p w:rsidR="000B5F4F" w:rsidRPr="00FA1900" w:rsidRDefault="000B5F4F" w:rsidP="00613911">
            <w:pPr>
              <w:spacing w:line="266" w:lineRule="auto"/>
              <w:jc w:val="center"/>
              <w:rPr>
                <w:rFonts w:ascii="Times New Roman" w:hAnsi="Times New Roman"/>
                <w:sz w:val="28"/>
                <w:szCs w:val="28"/>
                <w:lang w:val="es-ES" w:eastAsia="vi-VN"/>
              </w:rPr>
            </w:pPr>
          </w:p>
          <w:p w:rsidR="00207596" w:rsidRPr="00FA1900" w:rsidRDefault="00207596" w:rsidP="00613911">
            <w:pPr>
              <w:tabs>
                <w:tab w:val="left" w:pos="6411"/>
              </w:tabs>
              <w:spacing w:line="266" w:lineRule="auto"/>
              <w:rPr>
                <w:rFonts w:ascii="Times New Roman" w:hAnsi="Times New Roman"/>
                <w:sz w:val="28"/>
                <w:szCs w:val="28"/>
                <w:lang w:val="es-ES" w:eastAsia="vi-VN"/>
              </w:rPr>
            </w:pPr>
          </w:p>
          <w:p w:rsidR="005704ED" w:rsidRPr="007E37D4" w:rsidRDefault="005704ED" w:rsidP="007E37D4">
            <w:pPr>
              <w:spacing w:line="266" w:lineRule="auto"/>
              <w:rPr>
                <w:rFonts w:ascii="Times New Roman" w:hAnsi="Times New Roman"/>
                <w:b/>
                <w:sz w:val="28"/>
                <w:szCs w:val="28"/>
                <w:lang w:eastAsia="vi-VN"/>
              </w:rPr>
            </w:pPr>
          </w:p>
        </w:tc>
      </w:tr>
      <w:tr w:rsidR="000B5F4F" w:rsidRPr="00FA1900" w:rsidTr="00D25924">
        <w:tc>
          <w:tcPr>
            <w:tcW w:w="4158" w:type="dxa"/>
            <w:shd w:val="clear" w:color="auto" w:fill="auto"/>
          </w:tcPr>
          <w:p w:rsidR="000B5F4F" w:rsidRPr="00FA1900" w:rsidRDefault="000B5F4F" w:rsidP="00613911">
            <w:pPr>
              <w:spacing w:line="266" w:lineRule="auto"/>
              <w:jc w:val="both"/>
              <w:rPr>
                <w:rFonts w:ascii="Times New Roman" w:hAnsi="Times New Roman"/>
                <w:b/>
                <w:sz w:val="26"/>
                <w:szCs w:val="28"/>
                <w:lang w:val="es-ES" w:eastAsia="vi-VN"/>
              </w:rPr>
            </w:pPr>
          </w:p>
        </w:tc>
        <w:tc>
          <w:tcPr>
            <w:tcW w:w="5490" w:type="dxa"/>
            <w:shd w:val="clear" w:color="auto" w:fill="auto"/>
          </w:tcPr>
          <w:p w:rsidR="000B5F4F" w:rsidRPr="00FA1900" w:rsidRDefault="000B5F4F" w:rsidP="00BE0AD6">
            <w:pPr>
              <w:spacing w:line="266" w:lineRule="auto"/>
              <w:rPr>
                <w:rFonts w:ascii="Times New Roman" w:hAnsi="Times New Roman"/>
                <w:b/>
                <w:sz w:val="26"/>
                <w:szCs w:val="28"/>
                <w:lang w:val="vi-VN" w:eastAsia="vi-VN"/>
              </w:rPr>
            </w:pPr>
          </w:p>
        </w:tc>
      </w:tr>
    </w:tbl>
    <w:p w:rsidR="00C131D8" w:rsidRPr="00FA1900" w:rsidRDefault="008E76C1" w:rsidP="007E7AF2">
      <w:pPr>
        <w:spacing w:line="266" w:lineRule="auto"/>
        <w:rPr>
          <w:rFonts w:ascii="Times New Roman" w:hAnsi="Times New Roman"/>
          <w:b/>
          <w:sz w:val="2"/>
          <w:szCs w:val="2"/>
          <w:lang w:val="vi-VN" w:eastAsia="vi-VN"/>
        </w:rPr>
      </w:pPr>
      <w:r w:rsidRPr="00FA1900">
        <w:rPr>
          <w:rFonts w:ascii="Times New Roman" w:hAnsi="Times New Roman"/>
          <w:sz w:val="26"/>
          <w:szCs w:val="28"/>
          <w:lang w:val="es-ES" w:eastAsia="vi-VN"/>
        </w:rPr>
        <w:tab/>
      </w:r>
    </w:p>
    <w:sectPr w:rsidR="00C131D8" w:rsidRPr="00FA1900" w:rsidSect="000A0BEC">
      <w:headerReference w:type="even" r:id="rId9"/>
      <w:headerReference w:type="default" r:id="rId10"/>
      <w:endnotePr>
        <w:numFmt w:val="decimal"/>
      </w:endnotePr>
      <w:type w:val="continuous"/>
      <w:pgSz w:w="11907" w:h="16840" w:code="9"/>
      <w:pgMar w:top="1134" w:right="992" w:bottom="1276" w:left="1843" w:header="56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5CD" w:rsidRDefault="00E625CD">
      <w:r>
        <w:separator/>
      </w:r>
    </w:p>
  </w:endnote>
  <w:endnote w:type="continuationSeparator" w:id="0">
    <w:p w:rsidR="00E625CD" w:rsidRDefault="00E6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5CD" w:rsidRDefault="00E625CD">
      <w:r>
        <w:separator/>
      </w:r>
    </w:p>
  </w:footnote>
  <w:footnote w:type="continuationSeparator" w:id="0">
    <w:p w:rsidR="00E625CD" w:rsidRDefault="00E625CD">
      <w:r>
        <w:continuationSeparator/>
      </w:r>
    </w:p>
  </w:footnote>
  <w:footnote w:id="1">
    <w:p w:rsidR="000B0BA6" w:rsidRPr="00B50608" w:rsidRDefault="000B0BA6" w:rsidP="00241991">
      <w:pPr>
        <w:pStyle w:val="FootnoteText"/>
        <w:jc w:val="both"/>
        <w:rPr>
          <w:rFonts w:ascii="Times New Roman" w:hAnsi="Times New Roman"/>
        </w:rPr>
      </w:pPr>
      <w:r w:rsidRPr="00036322">
        <w:rPr>
          <w:rStyle w:val="FootnoteReference"/>
          <w:rFonts w:ascii="Times New Roman" w:hAnsi="Times New Roman"/>
        </w:rPr>
        <w:footnoteRef/>
      </w:r>
      <w:r w:rsidRPr="00036322">
        <w:rPr>
          <w:rFonts w:ascii="Times New Roman" w:hAnsi="Times New Roman"/>
        </w:rPr>
        <w:t xml:space="preserve"> </w:t>
      </w:r>
      <w:r>
        <w:rPr>
          <w:rFonts w:ascii="Times New Roman" w:hAnsi="Times New Roman"/>
        </w:rPr>
        <w:t>P</w:t>
      </w:r>
      <w:r w:rsidRPr="00036322">
        <w:rPr>
          <w:rFonts w:ascii="Times New Roman" w:hAnsi="Times New Roman"/>
        </w:rPr>
        <w:t xml:space="preserve">hong trào “2G - 3T” với các tiêu chí gần gũi, gương mẫu, trung thực, trách nhiệm, tiên phong của Quận Đoàn 9, mô hình “Chi đoàn văn hóa - Giảng đường văn hóa - Tập thể tôn sư trọng đạo” của Quận </w:t>
      </w:r>
      <w:r>
        <w:rPr>
          <w:rFonts w:ascii="Times New Roman" w:hAnsi="Times New Roman"/>
        </w:rPr>
        <w:t xml:space="preserve">Đoàn </w:t>
      </w:r>
      <w:r w:rsidRPr="00036322">
        <w:rPr>
          <w:rFonts w:ascii="Times New Roman" w:hAnsi="Times New Roman"/>
        </w:rPr>
        <w:t>Tân Phú</w:t>
      </w:r>
      <w:r>
        <w:rPr>
          <w:rFonts w:ascii="Times New Roman" w:hAnsi="Times New Roman"/>
        </w:rPr>
        <w:t xml:space="preserve">, </w:t>
      </w:r>
      <w:r w:rsidRPr="00036322">
        <w:rPr>
          <w:rFonts w:ascii="Times New Roman" w:hAnsi="Times New Roman"/>
          <w:spacing w:val="-2"/>
        </w:rPr>
        <w:t>hội thi “Sao tháng năm ngời sáng” của Quận Đoàn Bình Thạnh, hội thi “Vun trồng tử tế” của Quận Đoàn Thủ Đức</w:t>
      </w:r>
      <w:r>
        <w:rPr>
          <w:rFonts w:ascii="Times New Roman" w:hAnsi="Times New Roman"/>
          <w:spacing w:val="-2"/>
        </w:rPr>
        <w:t>,</w:t>
      </w:r>
      <w:r w:rsidRPr="00036322">
        <w:rPr>
          <w:rFonts w:ascii="Times New Roman" w:hAnsi="Times New Roman"/>
        </w:rPr>
        <w:t xml:space="preserve"> </w:t>
      </w:r>
      <w:r>
        <w:rPr>
          <w:rFonts w:ascii="Times New Roman" w:hAnsi="Times New Roman"/>
        </w:rPr>
        <w:t>m</w:t>
      </w:r>
      <w:r w:rsidRPr="00036322">
        <w:rPr>
          <w:rFonts w:ascii="Times New Roman" w:hAnsi="Times New Roman"/>
        </w:rPr>
        <w:t xml:space="preserve">ô hình “Nhà trường văn hóa - Nhà giáo mẫu mực - Học sinh thanh lịch” </w:t>
      </w:r>
      <w:r>
        <w:rPr>
          <w:rFonts w:ascii="Times New Roman" w:hAnsi="Times New Roman"/>
        </w:rPr>
        <w:t>c</w:t>
      </w:r>
      <w:r w:rsidRPr="00036322">
        <w:rPr>
          <w:rFonts w:ascii="Times New Roman" w:hAnsi="Times New Roman"/>
        </w:rPr>
        <w:t xml:space="preserve">hi đoàn trường TH Khai Minh - Quận 1, , </w:t>
      </w:r>
      <w:r w:rsidRPr="00036322">
        <w:rPr>
          <w:rFonts w:ascii="Times New Roman" w:hAnsi="Times New Roman"/>
          <w:spacing w:val="-2"/>
        </w:rPr>
        <w:t xml:space="preserve">Đoàn trường THPT Nguyễn Thái Bình, Nguyễn Chí Thanh - Quận Tân Bình </w:t>
      </w:r>
      <w:r>
        <w:rPr>
          <w:rFonts w:ascii="Times New Roman" w:hAnsi="Times New Roman"/>
          <w:spacing w:val="-2"/>
        </w:rPr>
        <w:t>bổ sung</w:t>
      </w:r>
      <w:r w:rsidRPr="00036322">
        <w:rPr>
          <w:rFonts w:ascii="Times New Roman" w:hAnsi="Times New Roman"/>
          <w:spacing w:val="-2"/>
        </w:rPr>
        <w:t xml:space="preserve"> 200 đầu sách tài liệu tuyên truyền về việc “</w:t>
      </w:r>
      <w:r w:rsidRPr="00036322">
        <w:rPr>
          <w:rFonts w:ascii="Times New Roman" w:hAnsi="Times New Roman"/>
          <w:spacing w:val="-2"/>
          <w:lang w:val="vi-VN"/>
        </w:rPr>
        <w:t>Học tập</w:t>
      </w:r>
      <w:r w:rsidRPr="00036322">
        <w:rPr>
          <w:rFonts w:ascii="Times New Roman" w:hAnsi="Times New Roman"/>
          <w:spacing w:val="-2"/>
        </w:rPr>
        <w:t xml:space="preserve"> và </w:t>
      </w:r>
      <w:r w:rsidRPr="00036322">
        <w:rPr>
          <w:rFonts w:ascii="Times New Roman" w:hAnsi="Times New Roman"/>
          <w:spacing w:val="-2"/>
          <w:lang w:val="vi-VN"/>
        </w:rPr>
        <w:t>làm theo tư tưởng, đạo đức, phong cách Hồ Chí Minh</w:t>
      </w:r>
      <w:r w:rsidRPr="00036322">
        <w:rPr>
          <w:rFonts w:ascii="Times New Roman" w:hAnsi="Times New Roman"/>
          <w:spacing w:val="-2"/>
        </w:rPr>
        <w:t>” cho thư viện trường, ,…</w:t>
      </w:r>
    </w:p>
  </w:footnote>
  <w:footnote w:id="2">
    <w:p w:rsidR="000B0BA6" w:rsidRPr="00036322" w:rsidRDefault="000B0BA6" w:rsidP="00A90258">
      <w:pPr>
        <w:pStyle w:val="FootnoteText"/>
        <w:jc w:val="both"/>
        <w:rPr>
          <w:rFonts w:ascii="Times New Roman" w:hAnsi="Times New Roman"/>
          <w:lang w:val="vi-VN"/>
        </w:rPr>
      </w:pPr>
      <w:r w:rsidRPr="00036322">
        <w:rPr>
          <w:rStyle w:val="FootnoteReference"/>
          <w:rFonts w:ascii="Times New Roman" w:hAnsi="Times New Roman"/>
        </w:rPr>
        <w:footnoteRef/>
      </w:r>
      <w:r w:rsidRPr="00036322">
        <w:rPr>
          <w:rFonts w:ascii="Times New Roman" w:hAnsi="Times New Roman"/>
          <w:lang w:val="vi-VN"/>
        </w:rPr>
        <w:t xml:space="preserve"> </w:t>
      </w:r>
      <w:r>
        <w:rPr>
          <w:rFonts w:ascii="Times New Roman" w:hAnsi="Times New Roman"/>
          <w:spacing w:val="-5"/>
          <w:lang w:val="vi-VN"/>
        </w:rPr>
        <w:t xml:space="preserve">Có </w:t>
      </w:r>
      <w:r>
        <w:rPr>
          <w:rFonts w:ascii="Times New Roman" w:hAnsi="Times New Roman"/>
          <w:spacing w:val="-5"/>
        </w:rPr>
        <w:t>321</w:t>
      </w:r>
      <w:r w:rsidRPr="00036322">
        <w:rPr>
          <w:rFonts w:ascii="Times New Roman" w:hAnsi="Times New Roman"/>
          <w:spacing w:val="-5"/>
          <w:lang w:val="vi-VN"/>
        </w:rPr>
        <w:t xml:space="preserve"> chương trình thu hút 76.819 đoàn viên, học sinh tham gia, trao tặng </w:t>
      </w:r>
      <w:r w:rsidRPr="00036322">
        <w:rPr>
          <w:rFonts w:ascii="Times New Roman" w:hAnsi="Times New Roman"/>
          <w:spacing w:val="-5"/>
        </w:rPr>
        <w:t>5.086</w:t>
      </w:r>
      <w:r w:rsidRPr="00036322">
        <w:rPr>
          <w:rFonts w:ascii="Times New Roman" w:hAnsi="Times New Roman"/>
          <w:spacing w:val="-5"/>
          <w:lang w:val="vi-VN"/>
        </w:rPr>
        <w:t xml:space="preserve"> học bổng tổng trị giá 4</w:t>
      </w:r>
      <w:r w:rsidRPr="00036322">
        <w:rPr>
          <w:rFonts w:ascii="Times New Roman" w:hAnsi="Times New Roman"/>
          <w:spacing w:val="-5"/>
        </w:rPr>
        <w:t>,2</w:t>
      </w:r>
      <w:r w:rsidRPr="00036322">
        <w:rPr>
          <w:rFonts w:ascii="Times New Roman" w:hAnsi="Times New Roman"/>
          <w:spacing w:val="-5"/>
          <w:lang w:val="vi-VN"/>
        </w:rPr>
        <w:t xml:space="preserve"> tỷ đồng.</w:t>
      </w:r>
    </w:p>
  </w:footnote>
  <w:footnote w:id="3">
    <w:p w:rsidR="000B0BA6" w:rsidRPr="00036322" w:rsidRDefault="000B0BA6" w:rsidP="00A90258">
      <w:pPr>
        <w:pStyle w:val="FootnoteText"/>
        <w:jc w:val="both"/>
        <w:rPr>
          <w:rFonts w:ascii="Times New Roman" w:hAnsi="Times New Roman"/>
          <w:b/>
          <w:lang w:val="vi-VN"/>
        </w:rPr>
      </w:pPr>
      <w:r w:rsidRPr="00036322">
        <w:rPr>
          <w:rStyle w:val="FootnoteReference"/>
          <w:rFonts w:ascii="Times New Roman" w:hAnsi="Times New Roman"/>
        </w:rPr>
        <w:footnoteRef/>
      </w:r>
      <w:r w:rsidRPr="00036322">
        <w:rPr>
          <w:rFonts w:ascii="Times New Roman" w:hAnsi="Times New Roman"/>
          <w:lang w:val="vi-VN"/>
        </w:rPr>
        <w:t xml:space="preserve"> Có 115 câu lạc bộ, với 5.894 đoàn viên, học sinh tham gia.</w:t>
      </w:r>
    </w:p>
  </w:footnote>
  <w:footnote w:id="4">
    <w:p w:rsidR="000B0BA6" w:rsidRPr="00036322" w:rsidRDefault="000B0BA6" w:rsidP="00977047">
      <w:pPr>
        <w:pStyle w:val="FootnoteText"/>
        <w:jc w:val="both"/>
        <w:rPr>
          <w:rFonts w:ascii="Times New Roman" w:hAnsi="Times New Roman"/>
          <w:lang w:val="vi-VN"/>
        </w:rPr>
      </w:pPr>
      <w:r w:rsidRPr="00036322">
        <w:rPr>
          <w:rStyle w:val="FootnoteReference"/>
          <w:rFonts w:ascii="Times New Roman" w:hAnsi="Times New Roman"/>
        </w:rPr>
        <w:footnoteRef/>
      </w:r>
      <w:r w:rsidRPr="00036322">
        <w:rPr>
          <w:rFonts w:ascii="Times New Roman" w:hAnsi="Times New Roman"/>
          <w:lang w:val="vi-VN"/>
        </w:rPr>
        <w:t xml:space="preserve"> Thu hút 5.837 lượt thi từ đến từ 24 quận, huyện trên địa bàn Thành phố.</w:t>
      </w:r>
      <w:r w:rsidRPr="00036322">
        <w:rPr>
          <w:rFonts w:ascii="Times New Roman" w:hAnsi="Times New Roman"/>
          <w:sz w:val="26"/>
          <w:szCs w:val="26"/>
          <w:lang w:val="vi-VN"/>
        </w:rPr>
        <w:t xml:space="preserve">  </w:t>
      </w:r>
    </w:p>
  </w:footnote>
  <w:footnote w:id="5">
    <w:p w:rsidR="000B0BA6" w:rsidRPr="00B50608" w:rsidRDefault="000B0BA6" w:rsidP="00A90258">
      <w:pPr>
        <w:pStyle w:val="FootnoteText"/>
        <w:jc w:val="both"/>
        <w:rPr>
          <w:rFonts w:ascii="Times New Roman" w:hAnsi="Times New Roman"/>
          <w:lang w:val="vi-VN"/>
        </w:rPr>
      </w:pPr>
      <w:r w:rsidRPr="00036322">
        <w:rPr>
          <w:rStyle w:val="FootnoteReference"/>
          <w:rFonts w:ascii="Times New Roman" w:hAnsi="Times New Roman"/>
        </w:rPr>
        <w:footnoteRef/>
      </w:r>
      <w:r w:rsidRPr="00036322">
        <w:rPr>
          <w:rFonts w:ascii="Times New Roman" w:hAnsi="Times New Roman"/>
          <w:lang w:val="vi-VN"/>
        </w:rPr>
        <w:t xml:space="preserve"> Chương trình “Tuổi trẻ quận 9 vì biên giới, </w:t>
      </w:r>
      <w:r w:rsidRPr="00036322">
        <w:rPr>
          <w:rFonts w:ascii="Times New Roman" w:hAnsi="Times New Roman"/>
        </w:rPr>
        <w:t>biển</w:t>
      </w:r>
      <w:r w:rsidRPr="00036322">
        <w:rPr>
          <w:rFonts w:ascii="Times New Roman" w:hAnsi="Times New Roman"/>
          <w:lang w:val="vi-VN"/>
        </w:rPr>
        <w:t xml:space="preserve"> đảo”, Mô hình “Giáo dục về biển đảo cho học sinh bằng phương thức trang trí lớp học” của THPT Nhân Việt - Quận Tân Phú.</w:t>
      </w:r>
    </w:p>
  </w:footnote>
  <w:footnote w:id="6">
    <w:p w:rsidR="000B0BA6" w:rsidRPr="00B50608" w:rsidRDefault="000B0BA6" w:rsidP="00A90258">
      <w:pPr>
        <w:pStyle w:val="FootnoteText"/>
        <w:jc w:val="both"/>
        <w:rPr>
          <w:rFonts w:ascii="Times New Roman" w:hAnsi="Times New Roman"/>
          <w:lang w:val="vi-VN"/>
        </w:rPr>
      </w:pPr>
      <w:r w:rsidRPr="00B50608">
        <w:rPr>
          <w:rStyle w:val="FootnoteReference"/>
          <w:rFonts w:ascii="Times New Roman" w:hAnsi="Times New Roman"/>
        </w:rPr>
        <w:footnoteRef/>
      </w:r>
      <w:r w:rsidRPr="00B50608">
        <w:rPr>
          <w:rFonts w:ascii="Times New Roman" w:hAnsi="Times New Roman"/>
          <w:lang w:val="vi-VN"/>
        </w:rPr>
        <w:t xml:space="preserve"> Thu hút 65.</w:t>
      </w:r>
      <w:r w:rsidRPr="00740A88">
        <w:rPr>
          <w:rFonts w:ascii="Times New Roman" w:hAnsi="Times New Roman"/>
          <w:lang w:val="vi-VN"/>
        </w:rPr>
        <w:t>427</w:t>
      </w:r>
      <w:r w:rsidRPr="00B50608">
        <w:rPr>
          <w:rFonts w:ascii="Times New Roman" w:hAnsi="Times New Roman"/>
          <w:lang w:val="vi-VN"/>
        </w:rPr>
        <w:t xml:space="preserve"> đoàn viên, học sinh tham gia.</w:t>
      </w:r>
    </w:p>
  </w:footnote>
  <w:footnote w:id="7">
    <w:p w:rsidR="000B0BA6" w:rsidRPr="00740A88" w:rsidRDefault="000B0BA6" w:rsidP="00A90258">
      <w:pPr>
        <w:pStyle w:val="FootnoteText"/>
        <w:jc w:val="both"/>
        <w:rPr>
          <w:rFonts w:ascii="Times New Roman" w:hAnsi="Times New Roman"/>
          <w:lang w:val="vi-VN"/>
        </w:rPr>
      </w:pPr>
      <w:r w:rsidRPr="00B50608">
        <w:rPr>
          <w:rStyle w:val="FootnoteReference"/>
          <w:rFonts w:ascii="Times New Roman" w:hAnsi="Times New Roman"/>
        </w:rPr>
        <w:footnoteRef/>
      </w:r>
      <w:r w:rsidRPr="00B50608">
        <w:rPr>
          <w:rFonts w:ascii="Times New Roman" w:hAnsi="Times New Roman"/>
          <w:lang w:val="vi-VN"/>
        </w:rPr>
        <w:t xml:space="preserve"> </w:t>
      </w:r>
      <w:r w:rsidRPr="00740A88">
        <w:rPr>
          <w:rFonts w:ascii="Times New Roman" w:hAnsi="Times New Roman"/>
          <w:lang w:val="vi-VN"/>
        </w:rPr>
        <w:t xml:space="preserve">Chương trình đối thoại trẻ giữa Ban Thường vụ </w:t>
      </w:r>
      <w:r>
        <w:rPr>
          <w:rFonts w:ascii="Times New Roman" w:hAnsi="Times New Roman"/>
          <w:lang w:val="vi-VN"/>
        </w:rPr>
        <w:t>Q</w:t>
      </w:r>
      <w:r w:rsidRPr="00740A88">
        <w:rPr>
          <w:rFonts w:ascii="Times New Roman" w:hAnsi="Times New Roman"/>
          <w:lang w:val="vi-VN"/>
        </w:rPr>
        <w:t xml:space="preserve">uận </w:t>
      </w:r>
      <w:r>
        <w:rPr>
          <w:rFonts w:ascii="Times New Roman" w:hAnsi="Times New Roman"/>
        </w:rPr>
        <w:t>Đ</w:t>
      </w:r>
      <w:r w:rsidRPr="00740A88">
        <w:rPr>
          <w:rFonts w:ascii="Times New Roman" w:hAnsi="Times New Roman"/>
          <w:lang w:val="vi-VN"/>
        </w:rPr>
        <w:t>oàn với cán bộ đoàn THPT và TT GDTX trên địa bàn quận</w:t>
      </w:r>
      <w:r>
        <w:rPr>
          <w:rFonts w:ascii="Times New Roman" w:hAnsi="Times New Roman"/>
          <w:lang w:val="vi-VN"/>
        </w:rPr>
        <w:t xml:space="preserve"> 1, mô hình “Hộp thư xanh” của </w:t>
      </w:r>
      <w:r>
        <w:rPr>
          <w:rFonts w:ascii="Times New Roman" w:hAnsi="Times New Roman"/>
        </w:rPr>
        <w:t>H</w:t>
      </w:r>
      <w:r w:rsidRPr="00740A88">
        <w:rPr>
          <w:rFonts w:ascii="Times New Roman" w:hAnsi="Times New Roman"/>
          <w:lang w:val="vi-VN"/>
        </w:rPr>
        <w:t>uyện Củ Chi.</w:t>
      </w:r>
    </w:p>
  </w:footnote>
  <w:footnote w:id="8">
    <w:p w:rsidR="000B0BA6" w:rsidRPr="00036322" w:rsidRDefault="000B0BA6" w:rsidP="00A90258">
      <w:pPr>
        <w:jc w:val="both"/>
        <w:rPr>
          <w:rFonts w:ascii="Times New Roman" w:hAnsi="Times New Roman"/>
          <w:sz w:val="20"/>
          <w:szCs w:val="20"/>
        </w:rPr>
      </w:pPr>
      <w:r w:rsidRPr="00B50608">
        <w:rPr>
          <w:rStyle w:val="FootnoteReference"/>
          <w:rFonts w:ascii="Times New Roman" w:hAnsi="Times New Roman"/>
          <w:sz w:val="20"/>
          <w:szCs w:val="20"/>
        </w:rPr>
        <w:footnoteRef/>
      </w:r>
      <w:r w:rsidRPr="00B50608">
        <w:rPr>
          <w:rFonts w:ascii="Times New Roman" w:hAnsi="Times New Roman"/>
          <w:sz w:val="20"/>
          <w:szCs w:val="20"/>
          <w:lang w:val="vi-VN"/>
        </w:rPr>
        <w:t xml:space="preserve"> Trong năm đã có </w:t>
      </w:r>
      <w:r w:rsidRPr="00740A88">
        <w:rPr>
          <w:rFonts w:ascii="Times New Roman" w:hAnsi="Times New Roman"/>
          <w:sz w:val="20"/>
          <w:szCs w:val="20"/>
          <w:lang w:val="vi-VN"/>
        </w:rPr>
        <w:t>536</w:t>
      </w:r>
      <w:r w:rsidRPr="00B50608">
        <w:rPr>
          <w:rFonts w:ascii="Times New Roman" w:hAnsi="Times New Roman"/>
          <w:sz w:val="20"/>
          <w:szCs w:val="20"/>
          <w:lang w:val="vi-VN"/>
        </w:rPr>
        <w:t xml:space="preserve"> lượt hội trại, hội diễn văn nghệ truyền thống, chương trình sử ca học đường được tổ chức; </w:t>
      </w:r>
      <w:r w:rsidRPr="00036322">
        <w:rPr>
          <w:rFonts w:ascii="Times New Roman" w:hAnsi="Times New Roman"/>
          <w:sz w:val="20"/>
          <w:szCs w:val="20"/>
          <w:lang w:val="vi-VN"/>
        </w:rPr>
        <w:t>78.924</w:t>
      </w:r>
      <w:r w:rsidRPr="00036322">
        <w:rPr>
          <w:rFonts w:ascii="Times New Roman" w:hAnsi="Times New Roman"/>
          <w:sz w:val="20"/>
          <w:szCs w:val="20"/>
          <w:lang w:val="vi-VN" w:eastAsia="vi-VN"/>
        </w:rPr>
        <w:t xml:space="preserve"> </w:t>
      </w:r>
      <w:r w:rsidRPr="00036322">
        <w:rPr>
          <w:rFonts w:ascii="Times New Roman" w:hAnsi="Times New Roman"/>
          <w:sz w:val="20"/>
          <w:szCs w:val="20"/>
          <w:lang w:val="vi-VN"/>
        </w:rPr>
        <w:t xml:space="preserve">lượt học sinh, cán bộ giáo viên tham gia </w:t>
      </w:r>
      <w:r w:rsidRPr="00036322">
        <w:rPr>
          <w:rFonts w:ascii="Times New Roman" w:hAnsi="Times New Roman"/>
          <w:iCs/>
          <w:sz w:val="20"/>
          <w:szCs w:val="20"/>
          <w:lang w:val="vi-VN"/>
        </w:rPr>
        <w:t>hành t</w:t>
      </w:r>
      <w:r>
        <w:rPr>
          <w:rFonts w:ascii="Times New Roman" w:hAnsi="Times New Roman"/>
          <w:iCs/>
          <w:sz w:val="20"/>
          <w:szCs w:val="20"/>
          <w:lang w:val="vi-VN"/>
        </w:rPr>
        <w:t xml:space="preserve">rình đến với bảo tàng; </w:t>
      </w:r>
      <w:r>
        <w:rPr>
          <w:rFonts w:ascii="Times New Roman" w:hAnsi="Times New Roman"/>
          <w:iCs/>
          <w:sz w:val="20"/>
          <w:szCs w:val="20"/>
        </w:rPr>
        <w:t>2015</w:t>
      </w:r>
      <w:r w:rsidRPr="00036322">
        <w:rPr>
          <w:rFonts w:ascii="Times New Roman" w:hAnsi="Times New Roman"/>
          <w:iCs/>
          <w:sz w:val="20"/>
          <w:szCs w:val="20"/>
          <w:lang w:val="vi-VN"/>
        </w:rPr>
        <w:t xml:space="preserve"> hội thi tìm hiểu lịch sử - truyền thống, </w:t>
      </w:r>
      <w:r w:rsidRPr="00036322">
        <w:rPr>
          <w:rFonts w:ascii="Times New Roman" w:hAnsi="Times New Roman"/>
          <w:sz w:val="20"/>
          <w:szCs w:val="20"/>
          <w:lang w:val="vi-VN"/>
        </w:rPr>
        <w:t>các hoạt độn</w:t>
      </w:r>
      <w:r>
        <w:rPr>
          <w:rFonts w:ascii="Times New Roman" w:hAnsi="Times New Roman"/>
          <w:sz w:val="20"/>
          <w:szCs w:val="20"/>
          <w:lang w:val="vi-VN"/>
        </w:rPr>
        <w:t>g du khảo, về nguồn thu hút 1</w:t>
      </w:r>
      <w:r>
        <w:rPr>
          <w:rFonts w:ascii="Times New Roman" w:hAnsi="Times New Roman"/>
          <w:sz w:val="20"/>
          <w:szCs w:val="20"/>
        </w:rPr>
        <w:t>90.370</w:t>
      </w:r>
      <w:r w:rsidRPr="00036322">
        <w:rPr>
          <w:rFonts w:ascii="Times New Roman" w:hAnsi="Times New Roman"/>
          <w:sz w:val="20"/>
          <w:szCs w:val="20"/>
          <w:lang w:val="vi-VN"/>
        </w:rPr>
        <w:t xml:space="preserve"> lượt đoàn viên, thanh niên tham gia. </w:t>
      </w:r>
    </w:p>
  </w:footnote>
  <w:footnote w:id="9">
    <w:p w:rsidR="000B0BA6" w:rsidRPr="00036322" w:rsidRDefault="000B0BA6" w:rsidP="006D03D6">
      <w:pPr>
        <w:jc w:val="both"/>
        <w:rPr>
          <w:rFonts w:ascii="Times New Roman" w:hAnsi="Times New Roman"/>
          <w:lang w:val="vi-VN"/>
        </w:rPr>
      </w:pPr>
      <w:r w:rsidRPr="00036322">
        <w:rPr>
          <w:rStyle w:val="FootnoteReference"/>
          <w:rFonts w:ascii="Times New Roman" w:hAnsi="Times New Roman"/>
        </w:rPr>
        <w:footnoteRef/>
      </w:r>
      <w:r w:rsidRPr="00036322">
        <w:rPr>
          <w:rFonts w:ascii="Times New Roman" w:hAnsi="Times New Roman"/>
          <w:lang w:val="vi-VN"/>
        </w:rPr>
        <w:t xml:space="preserve"> </w:t>
      </w:r>
      <w:r w:rsidRPr="00036322">
        <w:rPr>
          <w:rFonts w:ascii="Times New Roman" w:hAnsi="Times New Roman"/>
          <w:sz w:val="20"/>
        </w:rPr>
        <w:t>M</w:t>
      </w:r>
      <w:r w:rsidRPr="00036322">
        <w:rPr>
          <w:rFonts w:ascii="Times New Roman" w:hAnsi="Times New Roman"/>
          <w:sz w:val="20"/>
          <w:szCs w:val="20"/>
        </w:rPr>
        <w:t xml:space="preserve">ô hình “Tự hào lịch sử những ngôi trường” của Quận 1, hành trình tìm hiểu văn hoá địa phương của Quận 5, </w:t>
      </w:r>
      <w:r w:rsidRPr="00036322">
        <w:rPr>
          <w:rFonts w:ascii="Times New Roman" w:hAnsi="Times New Roman"/>
          <w:sz w:val="20"/>
          <w:szCs w:val="20"/>
          <w:lang w:val="vi-VN"/>
        </w:rPr>
        <w:t>Hội thi thiết kế biểu trưng và thực hiện MV “Tự hào thanh niên quận 9 ”; triển lãm ảnh “Con đường lịch sử - tuổi trẻ - khát vọng” của Quận Thủ Đức.</w:t>
      </w:r>
    </w:p>
  </w:footnote>
  <w:footnote w:id="10">
    <w:p w:rsidR="000B0BA6" w:rsidRPr="00334AD2" w:rsidRDefault="000B0BA6" w:rsidP="001F77C8">
      <w:pPr>
        <w:pStyle w:val="FootnoteText"/>
        <w:jc w:val="both"/>
        <w:rPr>
          <w:rFonts w:ascii="Times New Roman" w:hAnsi="Times New Roman"/>
          <w:spacing w:val="-4"/>
          <w:lang w:val="vi-VN"/>
        </w:rPr>
      </w:pPr>
      <w:r w:rsidRPr="00036322">
        <w:rPr>
          <w:rStyle w:val="FootnoteReference"/>
          <w:rFonts w:ascii="Times New Roman" w:hAnsi="Times New Roman"/>
          <w:spacing w:val="-4"/>
        </w:rPr>
        <w:footnoteRef/>
      </w:r>
      <w:r w:rsidRPr="00036322">
        <w:rPr>
          <w:rFonts w:ascii="Times New Roman" w:hAnsi="Times New Roman"/>
          <w:spacing w:val="-4"/>
          <w:lang w:val="vi-VN"/>
        </w:rPr>
        <w:t xml:space="preserve"> </w:t>
      </w:r>
      <w:r w:rsidRPr="00036322">
        <w:rPr>
          <w:rFonts w:ascii="Times New Roman" w:hAnsi="Times New Roman"/>
          <w:lang w:val="vi-VN"/>
        </w:rPr>
        <w:t>Sinh hoạt “Hẹn hò cùng sách” THPT Bùi Thị Xuân - Quận 1, tập huấn chuyên đề “</w:t>
      </w:r>
      <w:r w:rsidRPr="00036322">
        <w:rPr>
          <w:rFonts w:ascii="Times New Roman" w:hAnsi="Times New Roman"/>
        </w:rPr>
        <w:t xml:space="preserve">Đọc giải thông minh” THPT chuyên Lê Hồng Phong - Quận 5, </w:t>
      </w:r>
      <w:r w:rsidRPr="00036322">
        <w:rPr>
          <w:rFonts w:ascii="Times New Roman" w:hAnsi="Times New Roman"/>
          <w:lang w:val="vi-VN"/>
        </w:rPr>
        <w:t>Hội thi Sân khấu hóa “Văn hóa đọc” Quận Đoàn 12, ch</w:t>
      </w:r>
      <w:r>
        <w:rPr>
          <w:rFonts w:ascii="Times New Roman" w:hAnsi="Times New Roman"/>
          <w:lang w:val="vi-VN"/>
        </w:rPr>
        <w:t xml:space="preserve">ương trình “Sách hay đầu tuần” </w:t>
      </w:r>
      <w:r>
        <w:rPr>
          <w:rFonts w:ascii="Times New Roman" w:hAnsi="Times New Roman"/>
        </w:rPr>
        <w:t>H</w:t>
      </w:r>
      <w:r w:rsidRPr="00036322">
        <w:rPr>
          <w:rFonts w:ascii="Times New Roman" w:hAnsi="Times New Roman"/>
          <w:lang w:val="vi-VN"/>
        </w:rPr>
        <w:t>uyện Hóc Môn, mô</w:t>
      </w:r>
      <w:r>
        <w:rPr>
          <w:rFonts w:ascii="Times New Roman" w:hAnsi="Times New Roman"/>
          <w:lang w:val="vi-VN"/>
        </w:rPr>
        <w:t xml:space="preserve"> hình “Hội sách học đường” của </w:t>
      </w:r>
      <w:r>
        <w:rPr>
          <w:rFonts w:ascii="Times New Roman" w:hAnsi="Times New Roman"/>
        </w:rPr>
        <w:t>Q</w:t>
      </w:r>
      <w:r w:rsidRPr="00036322">
        <w:rPr>
          <w:rFonts w:ascii="Times New Roman" w:hAnsi="Times New Roman"/>
          <w:lang w:val="vi-VN"/>
        </w:rPr>
        <w:t>uận Bình Tân.</w:t>
      </w:r>
    </w:p>
  </w:footnote>
  <w:footnote w:id="11">
    <w:p w:rsidR="000B0BA6" w:rsidRPr="00F531C3" w:rsidRDefault="000B0BA6">
      <w:pPr>
        <w:pStyle w:val="FootnoteText"/>
        <w:rPr>
          <w:rFonts w:ascii="Times New Roman" w:hAnsi="Times New Roman"/>
        </w:rPr>
      </w:pPr>
      <w:r w:rsidRPr="00334AD2">
        <w:rPr>
          <w:rStyle w:val="FootnoteReference"/>
          <w:rFonts w:ascii="Times New Roman" w:hAnsi="Times New Roman"/>
        </w:rPr>
        <w:footnoteRef/>
      </w:r>
      <w:r w:rsidRPr="00334AD2">
        <w:rPr>
          <w:rFonts w:ascii="Times New Roman" w:hAnsi="Times New Roman"/>
          <w:lang w:val="vi-VN"/>
        </w:rPr>
        <w:t xml:space="preserve"> Mô hình “15 phút cảnh giác” của Quận 9</w:t>
      </w:r>
      <w:r>
        <w:rPr>
          <w:rFonts w:ascii="Times New Roman" w:hAnsi="Times New Roman"/>
        </w:rPr>
        <w:t>.</w:t>
      </w:r>
    </w:p>
  </w:footnote>
  <w:footnote w:id="12">
    <w:p w:rsidR="000B0BA6" w:rsidRPr="00036322" w:rsidRDefault="000B0BA6" w:rsidP="000F72C3">
      <w:pPr>
        <w:spacing w:line="266" w:lineRule="auto"/>
        <w:jc w:val="both"/>
        <w:rPr>
          <w:rFonts w:ascii="Times New Roman" w:hAnsi="Times New Roman"/>
          <w:spacing w:val="-2"/>
          <w:sz w:val="26"/>
          <w:szCs w:val="26"/>
          <w:lang w:val="vi-VN"/>
        </w:rPr>
      </w:pPr>
      <w:r w:rsidRPr="00977047">
        <w:rPr>
          <w:rStyle w:val="FootnoteReference"/>
          <w:rFonts w:ascii="Times New Roman" w:hAnsi="Times New Roman"/>
          <w:sz w:val="20"/>
          <w:szCs w:val="20"/>
        </w:rPr>
        <w:footnoteRef/>
      </w:r>
      <w:r w:rsidRPr="00036322">
        <w:rPr>
          <w:rFonts w:ascii="Times New Roman" w:hAnsi="Times New Roman"/>
          <w:spacing w:val="-2"/>
          <w:lang w:val="vi-VN"/>
        </w:rPr>
        <w:t xml:space="preserve"> </w:t>
      </w:r>
      <w:r w:rsidRPr="00977047">
        <w:rPr>
          <w:rFonts w:ascii="Times New Roman" w:hAnsi="Times New Roman"/>
          <w:sz w:val="20"/>
          <w:szCs w:val="20"/>
          <w:lang w:val="vi-VN"/>
        </w:rPr>
        <w:t>Cuộc thi vẽ tranh “Thanh niên năng động” với nội dung ký họa hoạt động mà bạn yêu thích nhất của trường THPT Lê Hồng Phong - Quận 5, Ngày hội “Công dân tuổi 18” của Quận 9, cuộc thi “Tuổi 18 - tự tin vào đời” của Quận Thủ Đức, cuộc thi thiết kế MV “Tuổi 18 yêu thương” của trường THPT Tân Phong - Quận 7.</w:t>
      </w:r>
    </w:p>
  </w:footnote>
  <w:footnote w:id="13">
    <w:p w:rsidR="000B0BA6" w:rsidRPr="00036322" w:rsidRDefault="000B0BA6" w:rsidP="000F72C3">
      <w:pPr>
        <w:pStyle w:val="FootnoteText"/>
        <w:jc w:val="both"/>
        <w:rPr>
          <w:rFonts w:ascii="Times New Roman" w:hAnsi="Times New Roman"/>
          <w:lang w:val="vi-VN"/>
        </w:rPr>
      </w:pPr>
      <w:r w:rsidRPr="00036322">
        <w:rPr>
          <w:rStyle w:val="FootnoteReference"/>
          <w:rFonts w:ascii="Times New Roman" w:hAnsi="Times New Roman"/>
        </w:rPr>
        <w:footnoteRef/>
      </w:r>
      <w:r w:rsidRPr="00036322">
        <w:rPr>
          <w:rFonts w:ascii="Times New Roman" w:hAnsi="Times New Roman"/>
          <w:lang w:val="vi-VN"/>
        </w:rPr>
        <w:t xml:space="preserve"> Cuộc thi “Môi trường học đường của chúng ta” của Quận 1, mô hình “Chương trình giảng dạy mẫu trên bảng tương tác” của Chi đoàn giáo viên trường THPT Long Trường - Quận 9.</w:t>
      </w:r>
    </w:p>
  </w:footnote>
  <w:footnote w:id="14">
    <w:p w:rsidR="000B0BA6" w:rsidRPr="00036322" w:rsidRDefault="000B0BA6" w:rsidP="00F531C3">
      <w:pPr>
        <w:pStyle w:val="FootnoteText"/>
        <w:jc w:val="both"/>
        <w:rPr>
          <w:rFonts w:ascii="Times New Roman" w:hAnsi="Times New Roman"/>
        </w:rPr>
      </w:pPr>
      <w:r w:rsidRPr="00036322">
        <w:rPr>
          <w:rStyle w:val="FootnoteReference"/>
          <w:rFonts w:ascii="Times New Roman" w:hAnsi="Times New Roman"/>
        </w:rPr>
        <w:footnoteRef/>
      </w:r>
      <w:r w:rsidRPr="00036322">
        <w:rPr>
          <w:rFonts w:ascii="Times New Roman" w:hAnsi="Times New Roman"/>
          <w:lang w:val="vi-VN"/>
        </w:rPr>
        <w:t xml:space="preserve"> Câu lạc bộ “Giáo viên tình nguyện” giúp đỡ học sinh có học lực trung bình và hoàn cảnh khó khăn của Chi đoàn giáo viên THPT Nguyễn Huệ - Quận 9</w:t>
      </w:r>
      <w:r w:rsidRPr="00036322">
        <w:rPr>
          <w:rFonts w:ascii="Times New Roman" w:hAnsi="Times New Roman"/>
        </w:rPr>
        <w:t>.</w:t>
      </w:r>
    </w:p>
  </w:footnote>
  <w:footnote w:id="15">
    <w:p w:rsidR="000B0BA6" w:rsidRPr="00B50608" w:rsidRDefault="000B0BA6" w:rsidP="00E64A65">
      <w:pPr>
        <w:pStyle w:val="FootnoteText"/>
        <w:jc w:val="both"/>
        <w:rPr>
          <w:rFonts w:ascii="Times New Roman" w:hAnsi="Times New Roman"/>
          <w:highlight w:val="yellow"/>
          <w:lang w:val="pt-BR"/>
        </w:rPr>
      </w:pPr>
      <w:r w:rsidRPr="00B50608">
        <w:rPr>
          <w:rStyle w:val="FootnoteReference"/>
          <w:rFonts w:ascii="Times New Roman" w:hAnsi="Times New Roman"/>
        </w:rPr>
        <w:footnoteRef/>
      </w:r>
      <w:r w:rsidRPr="00B50608">
        <w:rPr>
          <w:rFonts w:ascii="Times New Roman" w:hAnsi="Times New Roman"/>
          <w:lang w:val="pt-BR"/>
        </w:rPr>
        <w:t xml:space="preserve"> Trong năm học 2016 - 2017, cấp cơ sở có 168/168 trường triển khai, có 6</w:t>
      </w:r>
      <w:r w:rsidRPr="00B50608">
        <w:rPr>
          <w:rFonts w:ascii="Times New Roman" w:hAnsi="Times New Roman"/>
          <w:lang w:val="vi-VN"/>
        </w:rPr>
        <w:t>4</w:t>
      </w:r>
      <w:r w:rsidRPr="00B50608">
        <w:rPr>
          <w:rFonts w:ascii="Times New Roman" w:hAnsi="Times New Roman"/>
          <w:lang w:val="pt-BR"/>
        </w:rPr>
        <w:t>.</w:t>
      </w:r>
      <w:r w:rsidRPr="00B50608">
        <w:rPr>
          <w:rFonts w:ascii="Times New Roman" w:hAnsi="Times New Roman"/>
          <w:lang w:val="vi-VN"/>
        </w:rPr>
        <w:t>061</w:t>
      </w:r>
      <w:r w:rsidRPr="00B50608">
        <w:rPr>
          <w:rFonts w:ascii="Times New Roman" w:hAnsi="Times New Roman"/>
          <w:lang w:val="pt-BR"/>
        </w:rPr>
        <w:t xml:space="preserve"> </w:t>
      </w:r>
      <w:r w:rsidRPr="00B50608">
        <w:rPr>
          <w:rFonts w:ascii="Times New Roman" w:hAnsi="Times New Roman"/>
          <w:lang w:val="vi-VN"/>
        </w:rPr>
        <w:t xml:space="preserve">đoàn viên, học sinh </w:t>
      </w:r>
      <w:r w:rsidRPr="00B50608">
        <w:rPr>
          <w:rFonts w:ascii="Times New Roman" w:hAnsi="Times New Roman"/>
          <w:lang w:val="pt-BR"/>
        </w:rPr>
        <w:t xml:space="preserve">đăng ký tham gia, </w:t>
      </w:r>
      <w:r w:rsidRPr="00B50608">
        <w:rPr>
          <w:rFonts w:ascii="Times New Roman" w:hAnsi="Times New Roman"/>
          <w:lang w:val="vi-VN"/>
        </w:rPr>
        <w:t>9.975</w:t>
      </w:r>
      <w:r w:rsidRPr="00B50608">
        <w:rPr>
          <w:rFonts w:ascii="Times New Roman" w:hAnsi="Times New Roman"/>
          <w:lang w:val="pt-BR"/>
        </w:rPr>
        <w:t xml:space="preserve"> </w:t>
      </w:r>
      <w:r w:rsidRPr="00B50608">
        <w:rPr>
          <w:rFonts w:ascii="Times New Roman" w:hAnsi="Times New Roman"/>
          <w:lang w:val="vi-VN"/>
        </w:rPr>
        <w:t>đoàn viên, học sinh</w:t>
      </w:r>
      <w:r w:rsidRPr="00B50608">
        <w:rPr>
          <w:rFonts w:ascii="Times New Roman" w:hAnsi="Times New Roman"/>
          <w:lang w:val="pt-BR"/>
        </w:rPr>
        <w:t xml:space="preserve"> được tuyên dương danh hiệu “Học sinh 3 tích cực” cấp trường, 5</w:t>
      </w:r>
      <w:r w:rsidRPr="00B50608">
        <w:rPr>
          <w:rFonts w:ascii="Times New Roman" w:hAnsi="Times New Roman"/>
          <w:lang w:val="vi-VN"/>
        </w:rPr>
        <w:t xml:space="preserve">72 </w:t>
      </w:r>
      <w:r w:rsidRPr="00B50608">
        <w:rPr>
          <w:rFonts w:ascii="Times New Roman" w:hAnsi="Times New Roman"/>
          <w:lang w:val="pt-BR"/>
        </w:rPr>
        <w:t xml:space="preserve">được tuyên dương danh hiệu “Học sinh 3 tích cực” cấp Quận </w:t>
      </w:r>
      <w:r w:rsidRPr="00B50608">
        <w:rPr>
          <w:rFonts w:ascii="Times New Roman" w:hAnsi="Times New Roman"/>
          <w:lang w:val="vi-VN"/>
        </w:rPr>
        <w:t>-</w:t>
      </w:r>
      <w:r w:rsidRPr="00B50608">
        <w:rPr>
          <w:rFonts w:ascii="Times New Roman" w:hAnsi="Times New Roman"/>
          <w:lang w:val="pt-BR"/>
        </w:rPr>
        <w:t xml:space="preserve"> Huyện.</w:t>
      </w:r>
    </w:p>
  </w:footnote>
  <w:footnote w:id="16">
    <w:p w:rsidR="000B0BA6" w:rsidRPr="0002723E" w:rsidRDefault="000B0BA6" w:rsidP="000F72C3">
      <w:pPr>
        <w:pStyle w:val="FootnoteText"/>
        <w:jc w:val="both"/>
        <w:rPr>
          <w:rFonts w:ascii="Times New Roman" w:hAnsi="Times New Roman"/>
        </w:rPr>
      </w:pPr>
      <w:r w:rsidRPr="000623E5">
        <w:rPr>
          <w:rStyle w:val="FootnoteReference"/>
          <w:rFonts w:ascii="Times New Roman" w:hAnsi="Times New Roman"/>
        </w:rPr>
        <w:footnoteRef/>
      </w:r>
      <w:r w:rsidRPr="000623E5">
        <w:rPr>
          <w:rFonts w:ascii="Times New Roman" w:hAnsi="Times New Roman"/>
          <w:b/>
          <w:lang w:val="pt-BR"/>
        </w:rPr>
        <w:t xml:space="preserve"> </w:t>
      </w:r>
      <w:r w:rsidRPr="000623E5">
        <w:rPr>
          <w:rFonts w:ascii="Times New Roman" w:hAnsi="Times New Roman"/>
          <w:lang w:val="vi-VN"/>
        </w:rPr>
        <w:t>Có</w:t>
      </w:r>
      <w:r w:rsidRPr="000623E5">
        <w:rPr>
          <w:rFonts w:ascii="Times New Roman" w:hAnsi="Times New Roman"/>
          <w:lang w:val="pt-BR"/>
        </w:rPr>
        <w:t xml:space="preserve"> 374 </w:t>
      </w:r>
      <w:r w:rsidRPr="000623E5">
        <w:rPr>
          <w:rFonts w:ascii="Times New Roman" w:hAnsi="Times New Roman"/>
          <w:lang w:val="vi-VN"/>
        </w:rPr>
        <w:t xml:space="preserve">câu lạc bộ học tập với </w:t>
      </w:r>
      <w:r w:rsidRPr="000623E5">
        <w:rPr>
          <w:rFonts w:ascii="Times New Roman" w:hAnsi="Times New Roman"/>
          <w:lang w:val="pt-BR"/>
        </w:rPr>
        <w:t>8.627</w:t>
      </w:r>
      <w:r w:rsidRPr="000623E5">
        <w:rPr>
          <w:rFonts w:ascii="Times New Roman" w:hAnsi="Times New Roman"/>
          <w:lang w:val="vi-VN"/>
        </w:rPr>
        <w:t xml:space="preserve"> thành viên, </w:t>
      </w:r>
      <w:r w:rsidRPr="000623E5">
        <w:rPr>
          <w:rFonts w:ascii="Times New Roman" w:hAnsi="Times New Roman"/>
          <w:lang w:val="pt-BR"/>
        </w:rPr>
        <w:t xml:space="preserve">592 </w:t>
      </w:r>
      <w:r w:rsidRPr="000623E5">
        <w:rPr>
          <w:rFonts w:ascii="Times New Roman" w:hAnsi="Times New Roman"/>
          <w:lang w:val="vi-VN"/>
        </w:rPr>
        <w:t xml:space="preserve">hội thi học thuật, hoạt động thực tế thu hút </w:t>
      </w:r>
      <w:r w:rsidRPr="000623E5">
        <w:rPr>
          <w:rFonts w:ascii="Times New Roman" w:hAnsi="Times New Roman"/>
          <w:lang w:val="pt-BR"/>
        </w:rPr>
        <w:t xml:space="preserve">7.182 </w:t>
      </w:r>
      <w:r w:rsidRPr="000623E5">
        <w:rPr>
          <w:rFonts w:ascii="Times New Roman" w:hAnsi="Times New Roman"/>
          <w:lang w:val="vi-VN"/>
        </w:rPr>
        <w:t xml:space="preserve">lượt </w:t>
      </w:r>
      <w:r>
        <w:rPr>
          <w:rFonts w:ascii="Times New Roman" w:hAnsi="Times New Roman"/>
          <w:lang w:val="vi-VN"/>
        </w:rPr>
        <w:t>đoàn viên, thanh niên tham gia.</w:t>
      </w:r>
    </w:p>
  </w:footnote>
  <w:footnote w:id="17">
    <w:p w:rsidR="000B0BA6" w:rsidRPr="00B50608" w:rsidRDefault="000B0BA6" w:rsidP="008573D5">
      <w:pPr>
        <w:pStyle w:val="FootnoteText"/>
        <w:jc w:val="both"/>
        <w:rPr>
          <w:rFonts w:ascii="Times New Roman" w:hAnsi="Times New Roman"/>
          <w:lang w:val="vi-VN"/>
        </w:rPr>
      </w:pPr>
      <w:r w:rsidRPr="00B50608">
        <w:rPr>
          <w:rStyle w:val="FootnoteReference"/>
          <w:rFonts w:ascii="Times New Roman" w:hAnsi="Times New Roman"/>
        </w:rPr>
        <w:footnoteRef/>
      </w:r>
      <w:r w:rsidRPr="00B50608">
        <w:rPr>
          <w:rFonts w:ascii="Times New Roman" w:hAnsi="Times New Roman"/>
          <w:lang w:val="vi-VN"/>
        </w:rPr>
        <w:t xml:space="preserve"> Có 2.</w:t>
      </w:r>
      <w:r w:rsidRPr="00740A88">
        <w:rPr>
          <w:rFonts w:ascii="Times New Roman" w:hAnsi="Times New Roman"/>
          <w:lang w:val="pt-BR"/>
        </w:rPr>
        <w:t>578</w:t>
      </w:r>
      <w:r w:rsidRPr="00B50608">
        <w:rPr>
          <w:rFonts w:ascii="Times New Roman" w:hAnsi="Times New Roman"/>
          <w:lang w:val="vi-VN"/>
        </w:rPr>
        <w:t xml:space="preserve"> lần tổ chức ngày thứ bảy tình nguyện, hoạt động tình nguyện tại chỗ thu hút 2</w:t>
      </w:r>
      <w:r w:rsidRPr="00740A88">
        <w:rPr>
          <w:rFonts w:ascii="Times New Roman" w:hAnsi="Times New Roman"/>
          <w:lang w:val="pt-BR"/>
        </w:rPr>
        <w:t>66.283</w:t>
      </w:r>
      <w:r w:rsidRPr="00B50608">
        <w:rPr>
          <w:rFonts w:ascii="Times New Roman" w:hAnsi="Times New Roman"/>
          <w:lang w:val="vi-VN"/>
        </w:rPr>
        <w:t xml:space="preserve"> lượt đoàn viên, học sinh tham gia. </w:t>
      </w:r>
    </w:p>
  </w:footnote>
  <w:footnote w:id="18">
    <w:p w:rsidR="000B0BA6" w:rsidRPr="00740A88" w:rsidRDefault="000B0BA6" w:rsidP="008573D5">
      <w:pPr>
        <w:jc w:val="both"/>
        <w:rPr>
          <w:rFonts w:ascii="Times New Roman" w:hAnsi="Times New Roman"/>
          <w:sz w:val="20"/>
          <w:szCs w:val="20"/>
          <w:lang w:val="vi-VN"/>
        </w:rPr>
      </w:pPr>
      <w:r w:rsidRPr="00B50608">
        <w:rPr>
          <w:rStyle w:val="FootnoteReference"/>
          <w:rFonts w:ascii="Times New Roman" w:hAnsi="Times New Roman"/>
          <w:sz w:val="20"/>
          <w:szCs w:val="20"/>
        </w:rPr>
        <w:footnoteRef/>
      </w:r>
      <w:r w:rsidRPr="00740A88">
        <w:rPr>
          <w:rFonts w:ascii="Times New Roman" w:hAnsi="Times New Roman"/>
          <w:sz w:val="20"/>
          <w:szCs w:val="20"/>
          <w:lang w:val="vi-VN"/>
        </w:rPr>
        <w:t xml:space="preserve"> </w:t>
      </w:r>
      <w:r w:rsidRPr="00740A88">
        <w:rPr>
          <w:rFonts w:ascii="Times New Roman" w:hAnsi="Times New Roman"/>
          <w:kern w:val="2"/>
          <w:sz w:val="20"/>
          <w:szCs w:val="20"/>
          <w:lang w:val="vi-VN"/>
        </w:rPr>
        <w:t>C</w:t>
      </w:r>
      <w:r w:rsidRPr="00B50608">
        <w:rPr>
          <w:rFonts w:ascii="Times New Roman" w:hAnsi="Times New Roman"/>
          <w:kern w:val="2"/>
          <w:sz w:val="20"/>
          <w:szCs w:val="20"/>
          <w:lang w:val="vi-VN"/>
        </w:rPr>
        <w:t xml:space="preserve">ó </w:t>
      </w:r>
      <w:r w:rsidRPr="00740A88">
        <w:rPr>
          <w:rFonts w:ascii="Times New Roman" w:hAnsi="Times New Roman"/>
          <w:kern w:val="2"/>
          <w:sz w:val="20"/>
          <w:szCs w:val="20"/>
          <w:lang w:val="vi-VN"/>
        </w:rPr>
        <w:t>36</w:t>
      </w:r>
      <w:r w:rsidRPr="00B50608">
        <w:rPr>
          <w:rFonts w:ascii="Times New Roman" w:hAnsi="Times New Roman"/>
          <w:kern w:val="2"/>
          <w:sz w:val="20"/>
          <w:szCs w:val="20"/>
          <w:lang w:val="vi-VN"/>
        </w:rPr>
        <w:t xml:space="preserve"> chương trình văn hoá, văn nghệ được tổ chức thu hút hơn 18.</w:t>
      </w:r>
      <w:r w:rsidRPr="00740A88">
        <w:rPr>
          <w:rFonts w:ascii="Times New Roman" w:hAnsi="Times New Roman"/>
          <w:kern w:val="2"/>
          <w:sz w:val="20"/>
          <w:szCs w:val="20"/>
          <w:lang w:val="vi-VN"/>
        </w:rPr>
        <w:t>286</w:t>
      </w:r>
      <w:r w:rsidRPr="00B50608">
        <w:rPr>
          <w:rFonts w:ascii="Times New Roman" w:hAnsi="Times New Roman"/>
          <w:kern w:val="2"/>
          <w:sz w:val="20"/>
          <w:szCs w:val="20"/>
          <w:lang w:val="vi-VN"/>
        </w:rPr>
        <w:t xml:space="preserve"> lượt học sinh tham gia, </w:t>
      </w:r>
      <w:r w:rsidRPr="00740A88">
        <w:rPr>
          <w:rFonts w:ascii="Times New Roman" w:hAnsi="Times New Roman"/>
          <w:kern w:val="2"/>
          <w:sz w:val="20"/>
          <w:szCs w:val="20"/>
          <w:lang w:val="vi-VN"/>
        </w:rPr>
        <w:t>t</w:t>
      </w:r>
      <w:r w:rsidRPr="00B50608">
        <w:rPr>
          <w:rFonts w:ascii="Times New Roman" w:hAnsi="Times New Roman"/>
          <w:color w:val="000000"/>
          <w:sz w:val="20"/>
          <w:szCs w:val="20"/>
          <w:lang w:val="vi-VN"/>
        </w:rPr>
        <w:t xml:space="preserve">rao tặng </w:t>
      </w:r>
      <w:r w:rsidRPr="00740A88">
        <w:rPr>
          <w:rFonts w:ascii="Times New Roman" w:hAnsi="Times New Roman"/>
          <w:color w:val="000000"/>
          <w:sz w:val="20"/>
          <w:szCs w:val="20"/>
          <w:lang w:val="vi-VN"/>
        </w:rPr>
        <w:t>2.458</w:t>
      </w:r>
      <w:r w:rsidRPr="00B50608">
        <w:rPr>
          <w:rFonts w:ascii="Times New Roman" w:hAnsi="Times New Roman"/>
          <w:color w:val="000000"/>
          <w:sz w:val="20"/>
          <w:szCs w:val="20"/>
          <w:lang w:val="vi-VN"/>
        </w:rPr>
        <w:t xml:space="preserve"> phần quà trị giá </w:t>
      </w:r>
      <w:r w:rsidRPr="00740A88">
        <w:rPr>
          <w:rFonts w:ascii="Times New Roman" w:hAnsi="Times New Roman"/>
          <w:color w:val="000000"/>
          <w:sz w:val="20"/>
          <w:szCs w:val="20"/>
          <w:lang w:val="vi-VN"/>
        </w:rPr>
        <w:t>538</w:t>
      </w:r>
      <w:r w:rsidRPr="00B50608">
        <w:rPr>
          <w:rFonts w:ascii="Times New Roman" w:hAnsi="Times New Roman"/>
          <w:color w:val="000000"/>
          <w:sz w:val="20"/>
          <w:szCs w:val="20"/>
          <w:lang w:val="vi-VN"/>
        </w:rPr>
        <w:t xml:space="preserve"> triệu đồng.</w:t>
      </w:r>
    </w:p>
  </w:footnote>
  <w:footnote w:id="19">
    <w:p w:rsidR="000B0BA6" w:rsidRPr="00740A88" w:rsidRDefault="000B0BA6" w:rsidP="0002723E">
      <w:pPr>
        <w:pStyle w:val="FootnoteText"/>
        <w:jc w:val="both"/>
        <w:rPr>
          <w:rFonts w:ascii="Times New Roman" w:hAnsi="Times New Roman"/>
          <w:lang w:val="vi-VN"/>
        </w:rPr>
      </w:pPr>
      <w:r w:rsidRPr="00B50608">
        <w:rPr>
          <w:rStyle w:val="FootnoteReference"/>
          <w:rFonts w:ascii="Times New Roman" w:hAnsi="Times New Roman"/>
        </w:rPr>
        <w:footnoteRef/>
      </w:r>
      <w:r w:rsidRPr="00740A88">
        <w:rPr>
          <w:rFonts w:ascii="Times New Roman" w:hAnsi="Times New Roman"/>
          <w:lang w:val="vi-VN"/>
        </w:rPr>
        <w:t xml:space="preserve"> Hội thi thiết kế mô hình sáng tạo bảo vệ môi trường của Quận 6, </w:t>
      </w:r>
      <w:r>
        <w:rPr>
          <w:rFonts w:ascii="Times New Roman" w:hAnsi="Times New Roman"/>
          <w:lang w:val="vi-VN"/>
        </w:rPr>
        <w:t>Ngày hội “S</w:t>
      </w:r>
      <w:r w:rsidRPr="00740A88">
        <w:rPr>
          <w:rFonts w:ascii="Times New Roman" w:hAnsi="Times New Roman"/>
          <w:lang w:val="vi-VN"/>
        </w:rPr>
        <w:t>ản phẩm sáng tạo, tiết kiệm năng lượng” Quận 9, ngày hội “Khoa học, sáng tạo trẻ” của Quận 10, mô hình “Giáo dục ứng phó biến đổi khí hậu - chế tạo xe đua không động cơ” của chi đoàn giáo vi</w:t>
      </w:r>
      <w:r>
        <w:rPr>
          <w:rFonts w:ascii="Times New Roman" w:hAnsi="Times New Roman"/>
          <w:lang w:val="vi-VN"/>
        </w:rPr>
        <w:t xml:space="preserve">ên trường THPT Tân Thông Hội - </w:t>
      </w:r>
      <w:r>
        <w:rPr>
          <w:rFonts w:ascii="Times New Roman" w:hAnsi="Times New Roman"/>
        </w:rPr>
        <w:t>H</w:t>
      </w:r>
      <w:r w:rsidRPr="00740A88">
        <w:rPr>
          <w:rFonts w:ascii="Times New Roman" w:hAnsi="Times New Roman"/>
          <w:lang w:val="vi-VN"/>
        </w:rPr>
        <w:t xml:space="preserve">uyện Củ Chi.    </w:t>
      </w:r>
    </w:p>
  </w:footnote>
  <w:footnote w:id="20">
    <w:p w:rsidR="00E85CE6" w:rsidRPr="00E85CE6" w:rsidRDefault="00E85CE6" w:rsidP="00E85CE6">
      <w:pPr>
        <w:pStyle w:val="FootnoteText"/>
        <w:jc w:val="both"/>
        <w:rPr>
          <w:rFonts w:ascii="Times New Roman" w:hAnsi="Times New Roman"/>
        </w:rPr>
      </w:pPr>
      <w:r w:rsidRPr="00B50608">
        <w:rPr>
          <w:rStyle w:val="FootnoteReference"/>
          <w:rFonts w:ascii="Times New Roman" w:hAnsi="Times New Roman"/>
        </w:rPr>
        <w:footnoteRef/>
      </w:r>
      <w:r w:rsidRPr="00740A88">
        <w:rPr>
          <w:rFonts w:ascii="Times New Roman" w:hAnsi="Times New Roman"/>
          <w:lang w:val="vi-VN"/>
        </w:rPr>
        <w:t xml:space="preserve"> </w:t>
      </w:r>
      <w:r>
        <w:rPr>
          <w:rFonts w:ascii="Times New Roman" w:hAnsi="Times New Roman"/>
        </w:rPr>
        <w:t>Hội thi thu hút 10.558 thí sinh tham gia vòng thi sơ loại trực tuyến, 561 thí sinh vào vòng chung kết.</w:t>
      </w:r>
    </w:p>
  </w:footnote>
  <w:footnote w:id="21">
    <w:p w:rsidR="000B0BA6" w:rsidRPr="00740A88" w:rsidRDefault="000B0BA6" w:rsidP="00A90258">
      <w:pPr>
        <w:pStyle w:val="FootnoteText"/>
        <w:jc w:val="both"/>
        <w:rPr>
          <w:rFonts w:ascii="Times New Roman" w:hAnsi="Times New Roman"/>
          <w:lang w:val="vi-VN"/>
        </w:rPr>
      </w:pPr>
      <w:r w:rsidRPr="00B50608">
        <w:rPr>
          <w:rStyle w:val="FootnoteReference"/>
          <w:rFonts w:ascii="Times New Roman" w:hAnsi="Times New Roman"/>
        </w:rPr>
        <w:footnoteRef/>
      </w:r>
      <w:r w:rsidRPr="00740A88">
        <w:rPr>
          <w:rFonts w:ascii="Times New Roman" w:hAnsi="Times New Roman"/>
          <w:lang w:val="vi-VN"/>
        </w:rPr>
        <w:t xml:space="preserve"> Quận Tân Phú: duy trì hoạt động 35 CLB học thuật và thành lập mới 25 CLB, </w:t>
      </w:r>
      <w:r>
        <w:rPr>
          <w:rFonts w:ascii="Times New Roman" w:hAnsi="Times New Roman"/>
        </w:rPr>
        <w:t>H</w:t>
      </w:r>
      <w:r w:rsidRPr="00740A88">
        <w:rPr>
          <w:rFonts w:ascii="Times New Roman" w:hAnsi="Times New Roman"/>
          <w:lang w:val="vi-VN"/>
        </w:rPr>
        <w:t>uyện Củ Chi: duy trì hoạt động 41 CLB học thuật và thành lập mới 23 CLB.</w:t>
      </w:r>
    </w:p>
  </w:footnote>
  <w:footnote w:id="22">
    <w:p w:rsidR="000B0BA6" w:rsidRPr="00603D7B" w:rsidRDefault="000B0BA6" w:rsidP="001E79C4">
      <w:pPr>
        <w:jc w:val="both"/>
        <w:rPr>
          <w:rFonts w:ascii="Times New Roman" w:hAnsi="Times New Roman"/>
        </w:rPr>
      </w:pPr>
      <w:r w:rsidRPr="00B50608">
        <w:rPr>
          <w:rStyle w:val="FootnoteReference"/>
          <w:rFonts w:ascii="Times New Roman" w:hAnsi="Times New Roman"/>
          <w:sz w:val="20"/>
          <w:szCs w:val="20"/>
        </w:rPr>
        <w:footnoteRef/>
      </w:r>
      <w:r w:rsidRPr="00B50608">
        <w:rPr>
          <w:rFonts w:ascii="Times New Roman" w:hAnsi="Times New Roman"/>
          <w:sz w:val="20"/>
          <w:szCs w:val="20"/>
          <w:lang w:val="vi-VN"/>
        </w:rPr>
        <w:t xml:space="preserve"> </w:t>
      </w:r>
      <w:r>
        <w:rPr>
          <w:rFonts w:ascii="Times New Roman" w:hAnsi="Times New Roman"/>
          <w:sz w:val="20"/>
          <w:szCs w:val="20"/>
        </w:rPr>
        <w:t>C</w:t>
      </w:r>
      <w:r w:rsidRPr="00740A88">
        <w:rPr>
          <w:rFonts w:ascii="Times New Roman" w:hAnsi="Times New Roman"/>
          <w:spacing w:val="-4"/>
          <w:sz w:val="20"/>
          <w:szCs w:val="20"/>
          <w:lang w:val="vi-VN"/>
        </w:rPr>
        <w:t xml:space="preserve">hương trình “Thanh niên với sân chơi khoa học sáng tạo” của Quận 9, </w:t>
      </w:r>
      <w:r w:rsidRPr="00B50608">
        <w:rPr>
          <w:rFonts w:ascii="Times New Roman" w:hAnsi="Times New Roman"/>
          <w:spacing w:val="-4"/>
          <w:sz w:val="20"/>
          <w:szCs w:val="20"/>
          <w:lang w:val="vi-VN"/>
        </w:rPr>
        <w:t xml:space="preserve">chương trình giao lưu các câu lạc bộ đội nhóm học thuật </w:t>
      </w:r>
      <w:r w:rsidRPr="00740A88">
        <w:rPr>
          <w:rFonts w:ascii="Times New Roman" w:hAnsi="Times New Roman"/>
          <w:spacing w:val="-4"/>
          <w:sz w:val="20"/>
          <w:szCs w:val="20"/>
          <w:lang w:val="vi-VN"/>
        </w:rPr>
        <w:t xml:space="preserve">và mô hình “Dụng cụ dạy học môn công nghệ từ sản phẩm tái chế” </w:t>
      </w:r>
      <w:r>
        <w:rPr>
          <w:rFonts w:ascii="Times New Roman" w:hAnsi="Times New Roman"/>
          <w:spacing w:val="-4"/>
          <w:sz w:val="20"/>
          <w:szCs w:val="20"/>
        </w:rPr>
        <w:t>Q</w:t>
      </w:r>
      <w:r w:rsidRPr="00740A88">
        <w:rPr>
          <w:rFonts w:ascii="Times New Roman" w:hAnsi="Times New Roman"/>
          <w:spacing w:val="-4"/>
          <w:sz w:val="20"/>
          <w:szCs w:val="20"/>
          <w:lang w:val="vi-VN"/>
        </w:rPr>
        <w:t>uận Tân Phú.</w:t>
      </w:r>
      <w:r w:rsidRPr="00603D7B">
        <w:rPr>
          <w:rFonts w:ascii="Times New Roman" w:hAnsi="Times New Roman"/>
          <w:spacing w:val="-4"/>
          <w:sz w:val="20"/>
          <w:szCs w:val="20"/>
        </w:rPr>
        <w:t xml:space="preserve"> </w:t>
      </w:r>
      <w:r>
        <w:rPr>
          <w:rFonts w:ascii="Times New Roman" w:hAnsi="Times New Roman"/>
          <w:spacing w:val="-4"/>
          <w:sz w:val="20"/>
          <w:szCs w:val="20"/>
        </w:rPr>
        <w:t>c</w:t>
      </w:r>
      <w:r w:rsidRPr="00B50608">
        <w:rPr>
          <w:rFonts w:ascii="Times New Roman" w:hAnsi="Times New Roman"/>
          <w:spacing w:val="-4"/>
          <w:sz w:val="20"/>
          <w:szCs w:val="20"/>
          <w:lang w:val="vi-VN"/>
        </w:rPr>
        <w:t>uộc thi học thuật “Ai giỏi nhất” của Chi đoàn TT GDTX Quận 1</w:t>
      </w:r>
      <w:r>
        <w:rPr>
          <w:rFonts w:ascii="Times New Roman" w:hAnsi="Times New Roman"/>
          <w:spacing w:val="-4"/>
          <w:sz w:val="20"/>
          <w:szCs w:val="20"/>
        </w:rPr>
        <w:t>.</w:t>
      </w:r>
    </w:p>
  </w:footnote>
  <w:footnote w:id="23">
    <w:p w:rsidR="000B0BA6" w:rsidRPr="00B50608" w:rsidRDefault="000B0BA6" w:rsidP="00156B55">
      <w:pPr>
        <w:jc w:val="both"/>
        <w:rPr>
          <w:rFonts w:ascii="Times New Roman" w:hAnsi="Times New Roman"/>
          <w:sz w:val="20"/>
          <w:szCs w:val="20"/>
          <w:highlight w:val="yellow"/>
          <w:lang w:val="es-ES"/>
        </w:rPr>
      </w:pPr>
      <w:r w:rsidRPr="00B50608">
        <w:rPr>
          <w:rStyle w:val="FootnoteReference"/>
          <w:rFonts w:ascii="Times New Roman" w:hAnsi="Times New Roman"/>
          <w:sz w:val="20"/>
          <w:szCs w:val="20"/>
        </w:rPr>
        <w:footnoteRef/>
      </w:r>
      <w:r w:rsidRPr="00B50608">
        <w:rPr>
          <w:rFonts w:ascii="Times New Roman" w:hAnsi="Times New Roman"/>
          <w:sz w:val="20"/>
          <w:szCs w:val="20"/>
          <w:lang w:val="es-ES"/>
        </w:rPr>
        <w:t xml:space="preserve"> </w:t>
      </w:r>
      <w:r w:rsidRPr="00B50608">
        <w:rPr>
          <w:rFonts w:ascii="Times New Roman" w:hAnsi="Times New Roman"/>
          <w:sz w:val="20"/>
          <w:szCs w:val="20"/>
          <w:lang w:val="vi-VN"/>
        </w:rPr>
        <w:t>Ngày hội</w:t>
      </w:r>
      <w:r>
        <w:rPr>
          <w:rFonts w:ascii="Times New Roman" w:hAnsi="Times New Roman"/>
          <w:sz w:val="20"/>
          <w:szCs w:val="20"/>
        </w:rPr>
        <w:t xml:space="preserve"> “Công dân năng động - sáng tạo - vững bước tương lai” của Quận 9, ngày hội</w:t>
      </w:r>
      <w:r w:rsidRPr="00B50608">
        <w:rPr>
          <w:rFonts w:ascii="Times New Roman" w:hAnsi="Times New Roman"/>
          <w:sz w:val="20"/>
          <w:szCs w:val="20"/>
          <w:lang w:val="vi-VN"/>
        </w:rPr>
        <w:t xml:space="preserve"> “Hiểu mình - Hiểu nghề - </w:t>
      </w:r>
      <w:r w:rsidRPr="00740A88">
        <w:rPr>
          <w:rFonts w:ascii="Times New Roman" w:hAnsi="Times New Roman"/>
          <w:sz w:val="20"/>
          <w:szCs w:val="20"/>
          <w:lang w:val="vi-VN"/>
        </w:rPr>
        <w:t xml:space="preserve">Sáng </w:t>
      </w:r>
      <w:r w:rsidRPr="00B50608">
        <w:rPr>
          <w:rFonts w:ascii="Times New Roman" w:hAnsi="Times New Roman"/>
          <w:sz w:val="20"/>
          <w:szCs w:val="20"/>
          <w:lang w:val="vi-VN"/>
        </w:rPr>
        <w:t xml:space="preserve">tương lai” của Quận 10, mô hình “Hiểu đúng mình - Chọn đúng nghề” của Quận Tân Phú, </w:t>
      </w:r>
      <w:r w:rsidRPr="00740A88">
        <w:rPr>
          <w:rFonts w:ascii="Times New Roman" w:hAnsi="Times New Roman"/>
          <w:sz w:val="20"/>
          <w:szCs w:val="20"/>
          <w:lang w:val="vi-VN"/>
        </w:rPr>
        <w:t>hành trình”Đến với làng nghề, trường nghề”</w:t>
      </w:r>
      <w:r w:rsidRPr="00B50608">
        <w:rPr>
          <w:rFonts w:ascii="Times New Roman" w:hAnsi="Times New Roman"/>
          <w:sz w:val="20"/>
          <w:szCs w:val="20"/>
          <w:lang w:val="vi-VN"/>
        </w:rPr>
        <w:t xml:space="preserve"> của Huyện Củ Chi.</w:t>
      </w:r>
    </w:p>
  </w:footnote>
  <w:footnote w:id="24">
    <w:p w:rsidR="000B0BA6" w:rsidRPr="00642CFE" w:rsidRDefault="000B0BA6">
      <w:pPr>
        <w:pStyle w:val="FootnoteText"/>
        <w:rPr>
          <w:rFonts w:ascii="Times New Roman" w:hAnsi="Times New Roman"/>
        </w:rPr>
      </w:pPr>
      <w:r w:rsidRPr="00603D7B">
        <w:rPr>
          <w:rStyle w:val="FootnoteReference"/>
          <w:rFonts w:ascii="Times New Roman" w:hAnsi="Times New Roman"/>
        </w:rPr>
        <w:footnoteRef/>
      </w:r>
      <w:r w:rsidRPr="00603D7B">
        <w:rPr>
          <w:rStyle w:val="FootnoteReference"/>
          <w:rFonts w:ascii="Times New Roman" w:hAnsi="Times New Roman"/>
        </w:rPr>
        <w:t xml:space="preserve"> </w:t>
      </w:r>
      <w:r>
        <w:rPr>
          <w:rFonts w:ascii="Times New Roman" w:hAnsi="Times New Roman"/>
          <w:lang w:val="vi-VN"/>
        </w:rPr>
        <w:t>Chương trình “Đưa nghệ thuật đờn ca tài tử vào học đường” của Quận 5</w:t>
      </w:r>
      <w:r>
        <w:rPr>
          <w:rFonts w:ascii="Times New Roman" w:hAnsi="Times New Roman"/>
        </w:rPr>
        <w:t>.</w:t>
      </w:r>
    </w:p>
  </w:footnote>
  <w:footnote w:id="25">
    <w:p w:rsidR="000B0BA6" w:rsidRPr="00740A88" w:rsidRDefault="000B0BA6" w:rsidP="00C43727">
      <w:pPr>
        <w:pStyle w:val="FootnoteText"/>
        <w:jc w:val="both"/>
        <w:rPr>
          <w:rFonts w:ascii="Times New Roman" w:hAnsi="Times New Roman"/>
          <w:lang w:val="es-ES"/>
        </w:rPr>
      </w:pPr>
      <w:r w:rsidRPr="00B50608">
        <w:rPr>
          <w:rStyle w:val="FootnoteReference"/>
          <w:rFonts w:ascii="Times New Roman" w:hAnsi="Times New Roman"/>
        </w:rPr>
        <w:footnoteRef/>
      </w:r>
      <w:r w:rsidRPr="00B50608">
        <w:rPr>
          <w:rFonts w:ascii="Times New Roman" w:hAnsi="Times New Roman"/>
          <w:lang w:val="es-ES"/>
        </w:rPr>
        <w:t xml:space="preserve"> </w:t>
      </w:r>
      <w:r w:rsidRPr="00B50608">
        <w:rPr>
          <w:rFonts w:ascii="Times New Roman" w:hAnsi="Times New Roman"/>
          <w:spacing w:val="-2"/>
          <w:lang w:val="es-ES"/>
        </w:rPr>
        <w:t>H</w:t>
      </w:r>
      <w:r w:rsidRPr="00B50608">
        <w:rPr>
          <w:rFonts w:ascii="Times New Roman" w:hAnsi="Times New Roman"/>
          <w:spacing w:val="-2"/>
          <w:lang w:val="vi-VN"/>
        </w:rPr>
        <w:t>ội thi “</w:t>
      </w:r>
      <w:r w:rsidRPr="00740A88">
        <w:rPr>
          <w:rFonts w:ascii="Times New Roman" w:hAnsi="Times New Roman"/>
          <w:spacing w:val="-2"/>
          <w:lang w:val="es-ES"/>
        </w:rPr>
        <w:t>Nét đẹp người đoàn viên giáo viên</w:t>
      </w:r>
      <w:r w:rsidRPr="00B50608">
        <w:rPr>
          <w:rFonts w:ascii="Times New Roman" w:hAnsi="Times New Roman"/>
          <w:spacing w:val="-2"/>
          <w:lang w:val="vi-VN"/>
        </w:rPr>
        <w:t xml:space="preserve">” của Quận 5, </w:t>
      </w:r>
      <w:r w:rsidRPr="00740A88">
        <w:rPr>
          <w:rFonts w:ascii="Times New Roman" w:hAnsi="Times New Roman"/>
          <w:spacing w:val="-2"/>
          <w:lang w:val="es-ES"/>
        </w:rPr>
        <w:t xml:space="preserve">sân chơi “Kỹ năng thực hành sư phạm” của Quận 10, </w:t>
      </w:r>
      <w:r w:rsidRPr="00B50608">
        <w:rPr>
          <w:rFonts w:ascii="Times New Roman" w:hAnsi="Times New Roman"/>
          <w:spacing w:val="-2"/>
          <w:lang w:val="vi-VN"/>
        </w:rPr>
        <w:t>hội thi “Tiếng hát giáo viên mầm non” của Quận 12, hội thi “Hát về thời hoa đỏ” của Quận Gò Vấp</w:t>
      </w:r>
      <w:r w:rsidRPr="00740A88">
        <w:rPr>
          <w:rFonts w:ascii="Times New Roman" w:hAnsi="Times New Roman"/>
          <w:spacing w:val="-2"/>
          <w:lang w:val="es-ES"/>
        </w:rPr>
        <w:t>.</w:t>
      </w:r>
    </w:p>
  </w:footnote>
  <w:footnote w:id="26">
    <w:p w:rsidR="000B0BA6" w:rsidRDefault="000B0BA6" w:rsidP="00C87D5B">
      <w:pPr>
        <w:pStyle w:val="FootnoteText"/>
        <w:jc w:val="both"/>
      </w:pPr>
      <w:r w:rsidRPr="00C87D5B">
        <w:rPr>
          <w:rStyle w:val="FootnoteReference"/>
          <w:rFonts w:ascii="Times New Roman" w:hAnsi="Times New Roman"/>
        </w:rPr>
        <w:footnoteRef/>
      </w:r>
      <w:r w:rsidRPr="00C87D5B">
        <w:rPr>
          <w:rFonts w:ascii="Times New Roman" w:hAnsi="Times New Roman"/>
        </w:rPr>
        <w:t xml:space="preserve"> </w:t>
      </w:r>
      <w:r w:rsidRPr="00740A88">
        <w:rPr>
          <w:rFonts w:ascii="Times New Roman" w:hAnsi="Times New Roman"/>
          <w:lang w:val="es-ES"/>
        </w:rPr>
        <w:t>Hội thi Olympic tiếng Anh chủ đề “The culture of Asian” của Quận 9, hội thi thuyế</w:t>
      </w:r>
      <w:r>
        <w:rPr>
          <w:rFonts w:ascii="Times New Roman" w:hAnsi="Times New Roman"/>
          <w:lang w:val="es-ES"/>
        </w:rPr>
        <w:t>t</w:t>
      </w:r>
      <w:r w:rsidRPr="00740A88">
        <w:rPr>
          <w:rFonts w:ascii="Times New Roman" w:hAnsi="Times New Roman"/>
          <w:lang w:val="es-ES"/>
        </w:rPr>
        <w:t xml:space="preserve"> minh viên “Welcome ASEAN” của trường THPT Nguyễn Huệ - Quân 9, hội thi hùng biện tiếng </w:t>
      </w:r>
      <w:r>
        <w:rPr>
          <w:rFonts w:ascii="Times New Roman" w:hAnsi="Times New Roman"/>
          <w:lang w:val="es-ES"/>
        </w:rPr>
        <w:t>A</w:t>
      </w:r>
      <w:r w:rsidRPr="00740A88">
        <w:rPr>
          <w:rFonts w:ascii="Times New Roman" w:hAnsi="Times New Roman"/>
          <w:lang w:val="es-ES"/>
        </w:rPr>
        <w:t>nh “My s</w:t>
      </w:r>
      <w:r>
        <w:rPr>
          <w:rFonts w:ascii="Times New Roman" w:hAnsi="Times New Roman"/>
          <w:lang w:val="es-ES"/>
        </w:rPr>
        <w:t>c</w:t>
      </w:r>
      <w:r w:rsidRPr="00740A88">
        <w:rPr>
          <w:rFonts w:ascii="Times New Roman" w:hAnsi="Times New Roman"/>
          <w:lang w:val="es-ES"/>
        </w:rPr>
        <w:t>hool!” của Quận Thủ Đức, mô hình “Sổ tay song ngữ những địa chỉ đỏ cần biết trên đ</w:t>
      </w:r>
      <w:r>
        <w:rPr>
          <w:rFonts w:ascii="Times New Roman" w:hAnsi="Times New Roman"/>
          <w:lang w:val="es-ES"/>
        </w:rPr>
        <w:t>ịa</w:t>
      </w:r>
      <w:r w:rsidRPr="00740A88">
        <w:rPr>
          <w:rFonts w:ascii="Times New Roman" w:hAnsi="Times New Roman"/>
          <w:lang w:val="es-ES"/>
        </w:rPr>
        <w:t xml:space="preserve"> bàn quận” của </w:t>
      </w:r>
      <w:r>
        <w:rPr>
          <w:rFonts w:ascii="Times New Roman" w:hAnsi="Times New Roman"/>
          <w:lang w:val="es-ES"/>
        </w:rPr>
        <w:t>Q</w:t>
      </w:r>
      <w:r w:rsidRPr="00740A88">
        <w:rPr>
          <w:rFonts w:ascii="Times New Roman" w:hAnsi="Times New Roman"/>
          <w:lang w:val="es-ES"/>
        </w:rPr>
        <w:t>uận Bình Tâ</w:t>
      </w:r>
      <w:r>
        <w:rPr>
          <w:rFonts w:ascii="Times New Roman" w:hAnsi="Times New Roman"/>
          <w:lang w:val="es-ES"/>
        </w:rPr>
        <w:t>n, hội thi “Sắc màu ASEAN” của H</w:t>
      </w:r>
      <w:r w:rsidRPr="00740A88">
        <w:rPr>
          <w:rFonts w:ascii="Times New Roman" w:hAnsi="Times New Roman"/>
          <w:lang w:val="es-ES"/>
        </w:rPr>
        <w:t>uyện Củ Ch</w:t>
      </w:r>
      <w:r>
        <w:rPr>
          <w:rFonts w:ascii="Times New Roman" w:hAnsi="Times New Roman"/>
          <w:lang w:val="es-ES"/>
        </w:rPr>
        <w:t>i,</w:t>
      </w:r>
      <w:r w:rsidRPr="00913F6F">
        <w:rPr>
          <w:rFonts w:ascii="Times New Roman" w:hAnsi="Times New Roman"/>
          <w:lang w:val="es-ES"/>
        </w:rPr>
        <w:t xml:space="preserve"> </w:t>
      </w:r>
      <w:r w:rsidRPr="00C87D5B">
        <w:rPr>
          <w:rFonts w:ascii="Times New Roman" w:hAnsi="Times New Roman"/>
          <w:lang w:val="es-ES"/>
        </w:rPr>
        <w:t>C</w:t>
      </w:r>
      <w:r w:rsidRPr="00740A88">
        <w:rPr>
          <w:rFonts w:ascii="Times New Roman" w:hAnsi="Times New Roman"/>
          <w:lang w:val="es-ES"/>
        </w:rPr>
        <w:t>hương trình giao lưu văn hóa giữa trường THPT Ern</w:t>
      </w:r>
      <w:r>
        <w:rPr>
          <w:rFonts w:ascii="Times New Roman" w:hAnsi="Times New Roman"/>
          <w:lang w:val="es-ES"/>
        </w:rPr>
        <w:t>st Thalmann - Quận 1 và trường TeiKyo -</w:t>
      </w:r>
      <w:r w:rsidRPr="00740A88">
        <w:rPr>
          <w:rFonts w:ascii="Times New Roman" w:hAnsi="Times New Roman"/>
          <w:lang w:val="es-ES"/>
        </w:rPr>
        <w:t xml:space="preserve"> Nhật Bản, CLB Văn hóa Nhật Bản trường THPT Trần Đại Nghĩa - Quận 1</w:t>
      </w:r>
      <w:r>
        <w:rPr>
          <w:rFonts w:ascii="Times New Roman" w:hAnsi="Times New Roman"/>
          <w:lang w:val="es-ES"/>
        </w:rPr>
        <w:t>.</w:t>
      </w:r>
    </w:p>
  </w:footnote>
  <w:footnote w:id="27">
    <w:p w:rsidR="000B0BA6" w:rsidRPr="00740A88" w:rsidRDefault="000B0BA6" w:rsidP="00A90258">
      <w:pPr>
        <w:pStyle w:val="FootnoteText"/>
        <w:jc w:val="both"/>
        <w:rPr>
          <w:rFonts w:ascii="Times New Roman" w:hAnsi="Times New Roman"/>
          <w:lang w:val="es-ES"/>
        </w:rPr>
      </w:pPr>
      <w:r w:rsidRPr="00B50608">
        <w:rPr>
          <w:rStyle w:val="FootnoteReference"/>
          <w:rFonts w:ascii="Times New Roman" w:hAnsi="Times New Roman"/>
        </w:rPr>
        <w:footnoteRef/>
      </w:r>
      <w:r w:rsidRPr="00740A88">
        <w:rPr>
          <w:rFonts w:ascii="Times New Roman" w:hAnsi="Times New Roman"/>
          <w:lang w:val="es-ES"/>
        </w:rPr>
        <w:t xml:space="preserve"> Quận Đoàn 10 tiến hành thành lập và ra mắt Đoàn trường TH - THCS - THPT Việt Úc tháng 12/2016 và Đoàn trường Trung cấp Nghề Việt Giao tháng 3/2017.</w:t>
      </w:r>
    </w:p>
  </w:footnote>
  <w:footnote w:id="28">
    <w:p w:rsidR="000B0BA6" w:rsidRPr="00B50608" w:rsidRDefault="000B0BA6" w:rsidP="00A90258">
      <w:pPr>
        <w:pStyle w:val="FootnoteText"/>
        <w:jc w:val="both"/>
        <w:rPr>
          <w:rFonts w:ascii="Times New Roman" w:hAnsi="Times New Roman"/>
          <w:lang w:val="es-ES"/>
        </w:rPr>
      </w:pPr>
      <w:r w:rsidRPr="00B50608">
        <w:rPr>
          <w:rStyle w:val="FootnoteReference"/>
          <w:rFonts w:ascii="Times New Roman" w:hAnsi="Times New Roman"/>
          <w:b/>
        </w:rPr>
        <w:footnoteRef/>
      </w:r>
      <w:r w:rsidRPr="00B50608">
        <w:rPr>
          <w:rFonts w:ascii="Times New Roman" w:hAnsi="Times New Roman"/>
          <w:bCs/>
          <w:lang w:val="vi-VN"/>
        </w:rPr>
        <w:t xml:space="preserve"> Có </w:t>
      </w:r>
      <w:r w:rsidRPr="00740A88">
        <w:rPr>
          <w:rFonts w:ascii="Times New Roman" w:hAnsi="Times New Roman"/>
          <w:bCs/>
          <w:lang w:val="es-ES"/>
        </w:rPr>
        <w:t>329</w:t>
      </w:r>
      <w:r w:rsidRPr="00B50608">
        <w:rPr>
          <w:rFonts w:ascii="Times New Roman" w:hAnsi="Times New Roman"/>
          <w:bCs/>
          <w:lang w:val="es-ES"/>
        </w:rPr>
        <w:t xml:space="preserve"> </w:t>
      </w:r>
      <w:r w:rsidRPr="00B50608">
        <w:rPr>
          <w:rFonts w:ascii="Times New Roman" w:hAnsi="Times New Roman"/>
          <w:bCs/>
          <w:lang w:val="vi-VN"/>
        </w:rPr>
        <w:t>lớp tập huấn với 1</w:t>
      </w:r>
      <w:r w:rsidRPr="00740A88">
        <w:rPr>
          <w:rFonts w:ascii="Times New Roman" w:hAnsi="Times New Roman"/>
          <w:bCs/>
          <w:lang w:val="es-ES"/>
        </w:rPr>
        <w:t>1</w:t>
      </w:r>
      <w:r w:rsidRPr="00B50608">
        <w:rPr>
          <w:rFonts w:ascii="Times New Roman" w:hAnsi="Times New Roman"/>
          <w:bCs/>
          <w:lang w:val="vi-VN"/>
        </w:rPr>
        <w:t>.</w:t>
      </w:r>
      <w:r w:rsidRPr="00740A88">
        <w:rPr>
          <w:rFonts w:ascii="Times New Roman" w:hAnsi="Times New Roman"/>
          <w:bCs/>
          <w:lang w:val="es-ES"/>
        </w:rPr>
        <w:t>682</w:t>
      </w:r>
      <w:r w:rsidRPr="00B50608">
        <w:rPr>
          <w:rFonts w:ascii="Times New Roman" w:hAnsi="Times New Roman"/>
          <w:bCs/>
          <w:lang w:val="es-ES"/>
        </w:rPr>
        <w:t xml:space="preserve"> </w:t>
      </w:r>
      <w:r w:rsidRPr="00B50608">
        <w:rPr>
          <w:rFonts w:ascii="Times New Roman" w:hAnsi="Times New Roman"/>
          <w:bCs/>
          <w:lang w:val="vi-VN"/>
        </w:rPr>
        <w:t>cán bộ đoàn các cấp được đào tạo, tập huấn.</w:t>
      </w:r>
    </w:p>
  </w:footnote>
  <w:footnote w:id="29">
    <w:p w:rsidR="000B0BA6" w:rsidRPr="00740A88" w:rsidRDefault="000B0BA6" w:rsidP="00A90258">
      <w:pPr>
        <w:pStyle w:val="FootnoteText"/>
        <w:jc w:val="both"/>
        <w:rPr>
          <w:rFonts w:ascii="Times New Roman" w:hAnsi="Times New Roman"/>
          <w:lang w:val="es-ES"/>
        </w:rPr>
      </w:pPr>
      <w:r w:rsidRPr="00B50608">
        <w:rPr>
          <w:rStyle w:val="FootnoteReference"/>
          <w:rFonts w:ascii="Times New Roman" w:hAnsi="Times New Roman"/>
        </w:rPr>
        <w:footnoteRef/>
      </w:r>
      <w:r w:rsidRPr="00740A88">
        <w:rPr>
          <w:rFonts w:ascii="Times New Roman" w:hAnsi="Times New Roman"/>
          <w:lang w:val="es-ES"/>
        </w:rPr>
        <w:t xml:space="preserve"> Các Quận - Huyện đoàn chủ động bồi dưỡng, </w:t>
      </w:r>
      <w:r>
        <w:rPr>
          <w:rFonts w:ascii="Times New Roman" w:hAnsi="Times New Roman"/>
          <w:lang w:val="es-ES"/>
        </w:rPr>
        <w:t xml:space="preserve">tạo nguồn cán bộ Đoàn </w:t>
      </w:r>
      <w:r w:rsidRPr="00740A88">
        <w:rPr>
          <w:rFonts w:ascii="Times New Roman" w:hAnsi="Times New Roman"/>
          <w:lang w:val="es-ES"/>
        </w:rPr>
        <w:t>THPT</w:t>
      </w:r>
      <w:r>
        <w:rPr>
          <w:rFonts w:ascii="Times New Roman" w:hAnsi="Times New Roman"/>
          <w:lang w:val="es-ES"/>
        </w:rPr>
        <w:t xml:space="preserve"> từ </w:t>
      </w:r>
      <w:r w:rsidRPr="00740A88">
        <w:rPr>
          <w:rFonts w:ascii="Times New Roman" w:hAnsi="Times New Roman"/>
          <w:lang w:val="es-ES"/>
        </w:rPr>
        <w:t>các Chỉ huy Đội giỏi tại trường THCS và bàn giao danh sách cán bộ Đoàn THPT cho các trường Đại học - Cao đẳng trên địa bàn thành phố; Mô hình CLB cộng tác viên hỗ trợ công tác tổ chức hoạt động của Đoàn trường và tạo nguồn quy hoạch cán bộ” của Quận 9, Mô hình “Câu lạc bộ c</w:t>
      </w:r>
      <w:r w:rsidR="005E62C7">
        <w:rPr>
          <w:rFonts w:ascii="Times New Roman" w:hAnsi="Times New Roman"/>
          <w:lang w:val="es-ES"/>
        </w:rPr>
        <w:t>ộ</w:t>
      </w:r>
      <w:r w:rsidRPr="00740A88">
        <w:rPr>
          <w:rFonts w:ascii="Times New Roman" w:hAnsi="Times New Roman"/>
          <w:lang w:val="es-ES"/>
        </w:rPr>
        <w:t>ng tác viên Quận Đoàn” của Quận 7.</w:t>
      </w:r>
    </w:p>
  </w:footnote>
  <w:footnote w:id="30">
    <w:p w:rsidR="000B0BA6" w:rsidRPr="00113B22" w:rsidRDefault="000B0BA6" w:rsidP="00BF5EAD">
      <w:pPr>
        <w:pStyle w:val="FootnoteText"/>
        <w:jc w:val="both"/>
        <w:rPr>
          <w:rFonts w:ascii="Times New Roman" w:hAnsi="Times New Roman"/>
          <w:lang w:val="es-ES"/>
        </w:rPr>
      </w:pPr>
      <w:r w:rsidRPr="00B50608">
        <w:rPr>
          <w:rStyle w:val="FootnoteReference"/>
          <w:rFonts w:ascii="Times New Roman" w:hAnsi="Times New Roman"/>
        </w:rPr>
        <w:footnoteRef/>
      </w:r>
      <w:r w:rsidRPr="00B50608">
        <w:rPr>
          <w:rFonts w:ascii="Times New Roman" w:hAnsi="Times New Roman"/>
          <w:lang w:val="es-ES"/>
        </w:rPr>
        <w:t xml:space="preserve"> </w:t>
      </w:r>
      <w:r w:rsidRPr="00740A88">
        <w:rPr>
          <w:rFonts w:ascii="Times New Roman" w:hAnsi="Times New Roman"/>
          <w:lang w:val="es-ES"/>
        </w:rPr>
        <w:t>Trung tâm Giáo dục thường xuyên Lê Quý Đôn</w:t>
      </w:r>
      <w:r w:rsidRPr="00113B22">
        <w:rPr>
          <w:rFonts w:ascii="Times New Roman" w:hAnsi="Times New Roman"/>
          <w:lang w:val="es-ES"/>
        </w:rPr>
        <w:t xml:space="preserve"> - Quận 1, </w:t>
      </w:r>
      <w:r w:rsidRPr="00740A88">
        <w:rPr>
          <w:rFonts w:ascii="Times New Roman" w:hAnsi="Times New Roman"/>
          <w:lang w:val="es-ES"/>
        </w:rPr>
        <w:t>Trường THPT Hồng Đức</w:t>
      </w:r>
      <w:r w:rsidRPr="00113B22">
        <w:rPr>
          <w:rFonts w:ascii="Times New Roman" w:hAnsi="Times New Roman"/>
          <w:lang w:val="es-ES"/>
        </w:rPr>
        <w:t xml:space="preserve"> - Quận Tân Phú, </w:t>
      </w:r>
      <w:r w:rsidRPr="00740A88">
        <w:rPr>
          <w:rFonts w:ascii="Times New Roman" w:hAnsi="Times New Roman"/>
          <w:lang w:val="es-ES"/>
        </w:rPr>
        <w:t xml:space="preserve">Trường THPT Hàm Nghi - </w:t>
      </w:r>
      <w:r w:rsidRPr="00113B22">
        <w:rPr>
          <w:rFonts w:ascii="Times New Roman" w:hAnsi="Times New Roman"/>
          <w:lang w:val="es-ES"/>
        </w:rPr>
        <w:t>Quận Bình Tân.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A6" w:rsidRDefault="000B0BA6" w:rsidP="007C7B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0BA6" w:rsidRDefault="000B0B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BA6" w:rsidRDefault="000B0BA6">
    <w:pPr>
      <w:pStyle w:val="Header"/>
      <w:jc w:val="center"/>
      <w:rPr>
        <w:rFonts w:ascii="Times New Roman" w:hAnsi="Times New Roman"/>
        <w:noProof/>
      </w:rPr>
    </w:pPr>
    <w:r w:rsidRPr="00BC191D">
      <w:rPr>
        <w:rFonts w:ascii="Times New Roman" w:hAnsi="Times New Roman"/>
      </w:rPr>
      <w:fldChar w:fldCharType="begin"/>
    </w:r>
    <w:r w:rsidRPr="00BC191D">
      <w:rPr>
        <w:rFonts w:ascii="Times New Roman" w:hAnsi="Times New Roman"/>
      </w:rPr>
      <w:instrText xml:space="preserve"> PAGE   \* MERGEFORMAT </w:instrText>
    </w:r>
    <w:r w:rsidRPr="00BC191D">
      <w:rPr>
        <w:rFonts w:ascii="Times New Roman" w:hAnsi="Times New Roman"/>
      </w:rPr>
      <w:fldChar w:fldCharType="separate"/>
    </w:r>
    <w:r w:rsidR="008010D2">
      <w:rPr>
        <w:rFonts w:ascii="Times New Roman" w:hAnsi="Times New Roman"/>
        <w:noProof/>
      </w:rPr>
      <w:t>6</w:t>
    </w:r>
    <w:r w:rsidRPr="00BC191D">
      <w:rPr>
        <w:rFonts w:ascii="Times New Roman" w:hAnsi="Times New Roman"/>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8F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DA160E"/>
    <w:multiLevelType w:val="hybridMultilevel"/>
    <w:tmpl w:val="770A179E"/>
    <w:lvl w:ilvl="0" w:tplc="EA9AA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397A6A"/>
    <w:multiLevelType w:val="hybridMultilevel"/>
    <w:tmpl w:val="770A179E"/>
    <w:lvl w:ilvl="0" w:tplc="EA9AA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0E7D2E"/>
    <w:multiLevelType w:val="hybridMultilevel"/>
    <w:tmpl w:val="CF00E000"/>
    <w:lvl w:ilvl="0" w:tplc="B8F086C6">
      <w:start w:val="1"/>
      <w:numFmt w:val="decimal"/>
      <w:lvlText w:val="%1."/>
      <w:lvlJc w:val="left"/>
      <w:pPr>
        <w:ind w:left="1740" w:hanging="1020"/>
      </w:pPr>
      <w:rPr>
        <w:rFonts w:hint="default"/>
        <w:b/>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44541DF2"/>
    <w:multiLevelType w:val="hybridMultilevel"/>
    <w:tmpl w:val="B37ADB90"/>
    <w:lvl w:ilvl="0" w:tplc="BB30B3AA">
      <w:start w:val="1"/>
      <w:numFmt w:val="bullet"/>
      <w:lvlText w:val="-"/>
      <w:lvlJc w:val="left"/>
      <w:pPr>
        <w:ind w:left="1080" w:hanging="360"/>
      </w:pPr>
      <w:rPr>
        <w:rFonts w:ascii="Times New Roman" w:eastAsia="Calibri" w:hAnsi="Times New Roman"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9686D50"/>
    <w:multiLevelType w:val="hybridMultilevel"/>
    <w:tmpl w:val="E0943D62"/>
    <w:lvl w:ilvl="0" w:tplc="6402131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441539"/>
    <w:multiLevelType w:val="hybridMultilevel"/>
    <w:tmpl w:val="8042CA3A"/>
    <w:lvl w:ilvl="0" w:tplc="945E52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D20F17"/>
    <w:multiLevelType w:val="hybridMultilevel"/>
    <w:tmpl w:val="770A179E"/>
    <w:lvl w:ilvl="0" w:tplc="EA9AA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53"/>
    <w:rsid w:val="00001A0E"/>
    <w:rsid w:val="000029E2"/>
    <w:rsid w:val="000038C7"/>
    <w:rsid w:val="00004EC6"/>
    <w:rsid w:val="00005359"/>
    <w:rsid w:val="000063C2"/>
    <w:rsid w:val="0000730B"/>
    <w:rsid w:val="00007BAD"/>
    <w:rsid w:val="00010692"/>
    <w:rsid w:val="00010ACF"/>
    <w:rsid w:val="000117C7"/>
    <w:rsid w:val="000121EA"/>
    <w:rsid w:val="00012A77"/>
    <w:rsid w:val="00012E28"/>
    <w:rsid w:val="00012E8B"/>
    <w:rsid w:val="00014D0E"/>
    <w:rsid w:val="000168E2"/>
    <w:rsid w:val="000173C0"/>
    <w:rsid w:val="00017E4E"/>
    <w:rsid w:val="000203F2"/>
    <w:rsid w:val="00020658"/>
    <w:rsid w:val="00020CDD"/>
    <w:rsid w:val="0002183E"/>
    <w:rsid w:val="00022B27"/>
    <w:rsid w:val="000236E8"/>
    <w:rsid w:val="000239D0"/>
    <w:rsid w:val="00023A59"/>
    <w:rsid w:val="00023F88"/>
    <w:rsid w:val="000251EC"/>
    <w:rsid w:val="0002665F"/>
    <w:rsid w:val="00026E25"/>
    <w:rsid w:val="0002723E"/>
    <w:rsid w:val="000277A2"/>
    <w:rsid w:val="00027FDF"/>
    <w:rsid w:val="000330F8"/>
    <w:rsid w:val="00033CDE"/>
    <w:rsid w:val="0003483A"/>
    <w:rsid w:val="00034BB4"/>
    <w:rsid w:val="00034C01"/>
    <w:rsid w:val="00035809"/>
    <w:rsid w:val="00036322"/>
    <w:rsid w:val="00036DE4"/>
    <w:rsid w:val="000426E9"/>
    <w:rsid w:val="00045425"/>
    <w:rsid w:val="00046598"/>
    <w:rsid w:val="000468D1"/>
    <w:rsid w:val="00046988"/>
    <w:rsid w:val="00047801"/>
    <w:rsid w:val="0005367D"/>
    <w:rsid w:val="00054380"/>
    <w:rsid w:val="00054514"/>
    <w:rsid w:val="0005544A"/>
    <w:rsid w:val="00056548"/>
    <w:rsid w:val="00056A4C"/>
    <w:rsid w:val="000576A6"/>
    <w:rsid w:val="00061852"/>
    <w:rsid w:val="00061A4E"/>
    <w:rsid w:val="000623E5"/>
    <w:rsid w:val="00062478"/>
    <w:rsid w:val="00064C19"/>
    <w:rsid w:val="00067767"/>
    <w:rsid w:val="00067DEA"/>
    <w:rsid w:val="00072703"/>
    <w:rsid w:val="00073D2F"/>
    <w:rsid w:val="0007401A"/>
    <w:rsid w:val="000745C7"/>
    <w:rsid w:val="00075573"/>
    <w:rsid w:val="00080A9A"/>
    <w:rsid w:val="000837DA"/>
    <w:rsid w:val="0008490D"/>
    <w:rsid w:val="00084ED9"/>
    <w:rsid w:val="0009138F"/>
    <w:rsid w:val="00091F29"/>
    <w:rsid w:val="00092591"/>
    <w:rsid w:val="00095EF0"/>
    <w:rsid w:val="00096065"/>
    <w:rsid w:val="00096260"/>
    <w:rsid w:val="00096873"/>
    <w:rsid w:val="00096DEB"/>
    <w:rsid w:val="000A0BEC"/>
    <w:rsid w:val="000A1D70"/>
    <w:rsid w:val="000A234B"/>
    <w:rsid w:val="000A327E"/>
    <w:rsid w:val="000A4CAE"/>
    <w:rsid w:val="000A7390"/>
    <w:rsid w:val="000A7A97"/>
    <w:rsid w:val="000B0BA6"/>
    <w:rsid w:val="000B20BF"/>
    <w:rsid w:val="000B28F4"/>
    <w:rsid w:val="000B2F3B"/>
    <w:rsid w:val="000B5F4F"/>
    <w:rsid w:val="000C0D43"/>
    <w:rsid w:val="000C39EA"/>
    <w:rsid w:val="000D0B36"/>
    <w:rsid w:val="000D137B"/>
    <w:rsid w:val="000D13EC"/>
    <w:rsid w:val="000D2373"/>
    <w:rsid w:val="000D4364"/>
    <w:rsid w:val="000D562E"/>
    <w:rsid w:val="000D5858"/>
    <w:rsid w:val="000E0538"/>
    <w:rsid w:val="000E0E31"/>
    <w:rsid w:val="000E0ED5"/>
    <w:rsid w:val="000E476E"/>
    <w:rsid w:val="000E6A0C"/>
    <w:rsid w:val="000E73D2"/>
    <w:rsid w:val="000F28CC"/>
    <w:rsid w:val="000F41BB"/>
    <w:rsid w:val="000F6B6A"/>
    <w:rsid w:val="000F72C3"/>
    <w:rsid w:val="000F780C"/>
    <w:rsid w:val="0010098B"/>
    <w:rsid w:val="001013E3"/>
    <w:rsid w:val="00104968"/>
    <w:rsid w:val="001060E6"/>
    <w:rsid w:val="00106418"/>
    <w:rsid w:val="001076B0"/>
    <w:rsid w:val="00110369"/>
    <w:rsid w:val="00113B22"/>
    <w:rsid w:val="001140F6"/>
    <w:rsid w:val="00114D5F"/>
    <w:rsid w:val="0011669F"/>
    <w:rsid w:val="001169CA"/>
    <w:rsid w:val="0012752B"/>
    <w:rsid w:val="00127675"/>
    <w:rsid w:val="001277B3"/>
    <w:rsid w:val="00130ED6"/>
    <w:rsid w:val="001312E3"/>
    <w:rsid w:val="00132B81"/>
    <w:rsid w:val="001351EA"/>
    <w:rsid w:val="00136852"/>
    <w:rsid w:val="00141F09"/>
    <w:rsid w:val="00142049"/>
    <w:rsid w:val="001439B5"/>
    <w:rsid w:val="00144867"/>
    <w:rsid w:val="001461C9"/>
    <w:rsid w:val="00146CB9"/>
    <w:rsid w:val="001475DE"/>
    <w:rsid w:val="00147F56"/>
    <w:rsid w:val="001507C8"/>
    <w:rsid w:val="00150AF0"/>
    <w:rsid w:val="0015280C"/>
    <w:rsid w:val="00152C85"/>
    <w:rsid w:val="00156B55"/>
    <w:rsid w:val="00160C1F"/>
    <w:rsid w:val="00162086"/>
    <w:rsid w:val="001648F8"/>
    <w:rsid w:val="00166823"/>
    <w:rsid w:val="00166FE7"/>
    <w:rsid w:val="00171153"/>
    <w:rsid w:val="00171F08"/>
    <w:rsid w:val="00173D71"/>
    <w:rsid w:val="00174A78"/>
    <w:rsid w:val="00175287"/>
    <w:rsid w:val="00176141"/>
    <w:rsid w:val="001828D3"/>
    <w:rsid w:val="00183694"/>
    <w:rsid w:val="00184081"/>
    <w:rsid w:val="00186E8C"/>
    <w:rsid w:val="001903F4"/>
    <w:rsid w:val="00190CB4"/>
    <w:rsid w:val="00191A8C"/>
    <w:rsid w:val="00191C6E"/>
    <w:rsid w:val="00191D22"/>
    <w:rsid w:val="001929E6"/>
    <w:rsid w:val="00193B15"/>
    <w:rsid w:val="00194747"/>
    <w:rsid w:val="001951B2"/>
    <w:rsid w:val="00196132"/>
    <w:rsid w:val="00197B40"/>
    <w:rsid w:val="001A129B"/>
    <w:rsid w:val="001A1EDF"/>
    <w:rsid w:val="001A4748"/>
    <w:rsid w:val="001A560C"/>
    <w:rsid w:val="001A60B5"/>
    <w:rsid w:val="001A6E93"/>
    <w:rsid w:val="001A752F"/>
    <w:rsid w:val="001B0B21"/>
    <w:rsid w:val="001B1154"/>
    <w:rsid w:val="001B3D58"/>
    <w:rsid w:val="001B46F1"/>
    <w:rsid w:val="001B531F"/>
    <w:rsid w:val="001B5CAF"/>
    <w:rsid w:val="001B5F13"/>
    <w:rsid w:val="001C0652"/>
    <w:rsid w:val="001C35B4"/>
    <w:rsid w:val="001C3A52"/>
    <w:rsid w:val="001C43E2"/>
    <w:rsid w:val="001C73C4"/>
    <w:rsid w:val="001D0A7A"/>
    <w:rsid w:val="001D28A1"/>
    <w:rsid w:val="001D58DA"/>
    <w:rsid w:val="001D5E7C"/>
    <w:rsid w:val="001E0E40"/>
    <w:rsid w:val="001E1384"/>
    <w:rsid w:val="001E5656"/>
    <w:rsid w:val="001E79C4"/>
    <w:rsid w:val="001E7BD7"/>
    <w:rsid w:val="001F1035"/>
    <w:rsid w:val="001F1714"/>
    <w:rsid w:val="001F20C6"/>
    <w:rsid w:val="001F218A"/>
    <w:rsid w:val="001F3394"/>
    <w:rsid w:val="001F47AC"/>
    <w:rsid w:val="001F5C15"/>
    <w:rsid w:val="001F5E8E"/>
    <w:rsid w:val="001F77C8"/>
    <w:rsid w:val="001F7A64"/>
    <w:rsid w:val="001F7DB1"/>
    <w:rsid w:val="0020059D"/>
    <w:rsid w:val="00203327"/>
    <w:rsid w:val="00203BB4"/>
    <w:rsid w:val="00205DD5"/>
    <w:rsid w:val="00205EE9"/>
    <w:rsid w:val="00207596"/>
    <w:rsid w:val="0021050F"/>
    <w:rsid w:val="00210FAB"/>
    <w:rsid w:val="00214B7A"/>
    <w:rsid w:val="0021531B"/>
    <w:rsid w:val="00215D1D"/>
    <w:rsid w:val="002166F2"/>
    <w:rsid w:val="00216B0E"/>
    <w:rsid w:val="0021755B"/>
    <w:rsid w:val="00220EA7"/>
    <w:rsid w:val="0022247A"/>
    <w:rsid w:val="00223970"/>
    <w:rsid w:val="00223B03"/>
    <w:rsid w:val="002246D2"/>
    <w:rsid w:val="0022483A"/>
    <w:rsid w:val="00225F29"/>
    <w:rsid w:val="00226BD2"/>
    <w:rsid w:val="002270FA"/>
    <w:rsid w:val="002311F7"/>
    <w:rsid w:val="00232159"/>
    <w:rsid w:val="00232F46"/>
    <w:rsid w:val="0023382A"/>
    <w:rsid w:val="00233C74"/>
    <w:rsid w:val="00236883"/>
    <w:rsid w:val="00241991"/>
    <w:rsid w:val="00242F26"/>
    <w:rsid w:val="00243ECA"/>
    <w:rsid w:val="0024664B"/>
    <w:rsid w:val="0024732F"/>
    <w:rsid w:val="00247456"/>
    <w:rsid w:val="002474A3"/>
    <w:rsid w:val="0025062F"/>
    <w:rsid w:val="002511B7"/>
    <w:rsid w:val="0025215A"/>
    <w:rsid w:val="00253482"/>
    <w:rsid w:val="002544A5"/>
    <w:rsid w:val="002544B5"/>
    <w:rsid w:val="00254986"/>
    <w:rsid w:val="00255DF3"/>
    <w:rsid w:val="002564FF"/>
    <w:rsid w:val="00256B6C"/>
    <w:rsid w:val="002576CF"/>
    <w:rsid w:val="002600C1"/>
    <w:rsid w:val="002601FA"/>
    <w:rsid w:val="00263AD5"/>
    <w:rsid w:val="00263F67"/>
    <w:rsid w:val="00264006"/>
    <w:rsid w:val="002646DD"/>
    <w:rsid w:val="00267510"/>
    <w:rsid w:val="002679BC"/>
    <w:rsid w:val="0027096D"/>
    <w:rsid w:val="00271207"/>
    <w:rsid w:val="00271307"/>
    <w:rsid w:val="0027298F"/>
    <w:rsid w:val="0027318A"/>
    <w:rsid w:val="00273F8A"/>
    <w:rsid w:val="00275BD5"/>
    <w:rsid w:val="00275CD0"/>
    <w:rsid w:val="00277755"/>
    <w:rsid w:val="002812F8"/>
    <w:rsid w:val="00282CA9"/>
    <w:rsid w:val="00283CAB"/>
    <w:rsid w:val="00284B5E"/>
    <w:rsid w:val="00287104"/>
    <w:rsid w:val="002879F5"/>
    <w:rsid w:val="00290485"/>
    <w:rsid w:val="00291758"/>
    <w:rsid w:val="002937C7"/>
    <w:rsid w:val="0029514C"/>
    <w:rsid w:val="00295619"/>
    <w:rsid w:val="00297C64"/>
    <w:rsid w:val="00297D44"/>
    <w:rsid w:val="002A087D"/>
    <w:rsid w:val="002A1442"/>
    <w:rsid w:val="002A30D4"/>
    <w:rsid w:val="002A3D2E"/>
    <w:rsid w:val="002A3FA9"/>
    <w:rsid w:val="002A4D1B"/>
    <w:rsid w:val="002A587F"/>
    <w:rsid w:val="002A5E41"/>
    <w:rsid w:val="002A6857"/>
    <w:rsid w:val="002A798C"/>
    <w:rsid w:val="002A7AC0"/>
    <w:rsid w:val="002B410E"/>
    <w:rsid w:val="002B4EAD"/>
    <w:rsid w:val="002B6636"/>
    <w:rsid w:val="002B6CE9"/>
    <w:rsid w:val="002C147C"/>
    <w:rsid w:val="002C23FF"/>
    <w:rsid w:val="002C45FB"/>
    <w:rsid w:val="002C5E92"/>
    <w:rsid w:val="002C65E4"/>
    <w:rsid w:val="002C7395"/>
    <w:rsid w:val="002D2017"/>
    <w:rsid w:val="002D2D54"/>
    <w:rsid w:val="002D3390"/>
    <w:rsid w:val="002D48A5"/>
    <w:rsid w:val="002D58C0"/>
    <w:rsid w:val="002D63E9"/>
    <w:rsid w:val="002D70BE"/>
    <w:rsid w:val="002E0026"/>
    <w:rsid w:val="002E1FBF"/>
    <w:rsid w:val="002E284C"/>
    <w:rsid w:val="002E3D0B"/>
    <w:rsid w:val="002E42AC"/>
    <w:rsid w:val="002E4D7D"/>
    <w:rsid w:val="002E53F4"/>
    <w:rsid w:val="002F02BA"/>
    <w:rsid w:val="002F0625"/>
    <w:rsid w:val="002F0A25"/>
    <w:rsid w:val="002F310A"/>
    <w:rsid w:val="002F327B"/>
    <w:rsid w:val="002F4D4F"/>
    <w:rsid w:val="002F6602"/>
    <w:rsid w:val="002F77BA"/>
    <w:rsid w:val="00302E41"/>
    <w:rsid w:val="003037E6"/>
    <w:rsid w:val="00303F3F"/>
    <w:rsid w:val="003045CD"/>
    <w:rsid w:val="003050AF"/>
    <w:rsid w:val="003075C2"/>
    <w:rsid w:val="003115F1"/>
    <w:rsid w:val="00312972"/>
    <w:rsid w:val="00312B0F"/>
    <w:rsid w:val="003132EF"/>
    <w:rsid w:val="00315FFF"/>
    <w:rsid w:val="00317AF3"/>
    <w:rsid w:val="00321502"/>
    <w:rsid w:val="00322F27"/>
    <w:rsid w:val="003243F8"/>
    <w:rsid w:val="00324729"/>
    <w:rsid w:val="0033047B"/>
    <w:rsid w:val="00330C5C"/>
    <w:rsid w:val="00331129"/>
    <w:rsid w:val="00333D60"/>
    <w:rsid w:val="00334A03"/>
    <w:rsid w:val="00334AD2"/>
    <w:rsid w:val="003375C7"/>
    <w:rsid w:val="00337C40"/>
    <w:rsid w:val="00342CD4"/>
    <w:rsid w:val="00342E04"/>
    <w:rsid w:val="003447B4"/>
    <w:rsid w:val="00344F69"/>
    <w:rsid w:val="00345A49"/>
    <w:rsid w:val="00346431"/>
    <w:rsid w:val="0034717B"/>
    <w:rsid w:val="0034727C"/>
    <w:rsid w:val="00354B69"/>
    <w:rsid w:val="003561A6"/>
    <w:rsid w:val="00356C83"/>
    <w:rsid w:val="0035750F"/>
    <w:rsid w:val="00360B04"/>
    <w:rsid w:val="00361815"/>
    <w:rsid w:val="003632A9"/>
    <w:rsid w:val="00363413"/>
    <w:rsid w:val="00363C44"/>
    <w:rsid w:val="00364890"/>
    <w:rsid w:val="0036647C"/>
    <w:rsid w:val="003703E8"/>
    <w:rsid w:val="00370A04"/>
    <w:rsid w:val="00371511"/>
    <w:rsid w:val="0037508E"/>
    <w:rsid w:val="00376AA9"/>
    <w:rsid w:val="003772D9"/>
    <w:rsid w:val="0037753E"/>
    <w:rsid w:val="0037799C"/>
    <w:rsid w:val="0038033F"/>
    <w:rsid w:val="003810BD"/>
    <w:rsid w:val="00381F9B"/>
    <w:rsid w:val="0038350F"/>
    <w:rsid w:val="00385DE2"/>
    <w:rsid w:val="00386977"/>
    <w:rsid w:val="00386EE7"/>
    <w:rsid w:val="003877FB"/>
    <w:rsid w:val="00387979"/>
    <w:rsid w:val="0039125A"/>
    <w:rsid w:val="00392622"/>
    <w:rsid w:val="00394DB3"/>
    <w:rsid w:val="00395EC4"/>
    <w:rsid w:val="00397DAF"/>
    <w:rsid w:val="003A1CA4"/>
    <w:rsid w:val="003A35C2"/>
    <w:rsid w:val="003A4235"/>
    <w:rsid w:val="003A476E"/>
    <w:rsid w:val="003A512C"/>
    <w:rsid w:val="003A5AF3"/>
    <w:rsid w:val="003A5B6F"/>
    <w:rsid w:val="003A5EDF"/>
    <w:rsid w:val="003A62E3"/>
    <w:rsid w:val="003A6457"/>
    <w:rsid w:val="003A6A19"/>
    <w:rsid w:val="003B11EE"/>
    <w:rsid w:val="003B14FD"/>
    <w:rsid w:val="003B1CA5"/>
    <w:rsid w:val="003B3D87"/>
    <w:rsid w:val="003B4DD1"/>
    <w:rsid w:val="003B5E9F"/>
    <w:rsid w:val="003B69E3"/>
    <w:rsid w:val="003B7431"/>
    <w:rsid w:val="003B765B"/>
    <w:rsid w:val="003C0AF7"/>
    <w:rsid w:val="003C0C17"/>
    <w:rsid w:val="003C17FF"/>
    <w:rsid w:val="003C1E65"/>
    <w:rsid w:val="003C2FD6"/>
    <w:rsid w:val="003C307E"/>
    <w:rsid w:val="003C420E"/>
    <w:rsid w:val="003C5799"/>
    <w:rsid w:val="003C5F1A"/>
    <w:rsid w:val="003C6A6C"/>
    <w:rsid w:val="003C6C17"/>
    <w:rsid w:val="003C7015"/>
    <w:rsid w:val="003D1470"/>
    <w:rsid w:val="003D35A0"/>
    <w:rsid w:val="003D3A96"/>
    <w:rsid w:val="003D3FD9"/>
    <w:rsid w:val="003D4F7B"/>
    <w:rsid w:val="003D70C3"/>
    <w:rsid w:val="003E24D4"/>
    <w:rsid w:val="003E2EB8"/>
    <w:rsid w:val="003E4B07"/>
    <w:rsid w:val="003E5198"/>
    <w:rsid w:val="003E6B28"/>
    <w:rsid w:val="003F01CD"/>
    <w:rsid w:val="003F1D95"/>
    <w:rsid w:val="003F5221"/>
    <w:rsid w:val="003F7521"/>
    <w:rsid w:val="00400DED"/>
    <w:rsid w:val="004034EA"/>
    <w:rsid w:val="00403597"/>
    <w:rsid w:val="004052BD"/>
    <w:rsid w:val="00406DCC"/>
    <w:rsid w:val="00407BE9"/>
    <w:rsid w:val="004101B9"/>
    <w:rsid w:val="0041083C"/>
    <w:rsid w:val="00411544"/>
    <w:rsid w:val="00413579"/>
    <w:rsid w:val="00414A7B"/>
    <w:rsid w:val="0041602C"/>
    <w:rsid w:val="004164D4"/>
    <w:rsid w:val="00420C98"/>
    <w:rsid w:val="0042107D"/>
    <w:rsid w:val="0042135D"/>
    <w:rsid w:val="004216F6"/>
    <w:rsid w:val="00423A16"/>
    <w:rsid w:val="00425C0B"/>
    <w:rsid w:val="00427AE7"/>
    <w:rsid w:val="00427C80"/>
    <w:rsid w:val="00427F4B"/>
    <w:rsid w:val="00431734"/>
    <w:rsid w:val="0043248D"/>
    <w:rsid w:val="00432A88"/>
    <w:rsid w:val="004332DE"/>
    <w:rsid w:val="0043638B"/>
    <w:rsid w:val="00442204"/>
    <w:rsid w:val="004450B1"/>
    <w:rsid w:val="0045089C"/>
    <w:rsid w:val="004543CD"/>
    <w:rsid w:val="00454AC6"/>
    <w:rsid w:val="00454B01"/>
    <w:rsid w:val="0045522A"/>
    <w:rsid w:val="004573E0"/>
    <w:rsid w:val="004616D2"/>
    <w:rsid w:val="004616DA"/>
    <w:rsid w:val="00461CD6"/>
    <w:rsid w:val="00463E0D"/>
    <w:rsid w:val="00464019"/>
    <w:rsid w:val="004648B4"/>
    <w:rsid w:val="004661EB"/>
    <w:rsid w:val="0047161A"/>
    <w:rsid w:val="00472459"/>
    <w:rsid w:val="00472E4E"/>
    <w:rsid w:val="00474082"/>
    <w:rsid w:val="004759FA"/>
    <w:rsid w:val="00475A46"/>
    <w:rsid w:val="00475D7E"/>
    <w:rsid w:val="00477ED6"/>
    <w:rsid w:val="004824AA"/>
    <w:rsid w:val="004824E4"/>
    <w:rsid w:val="00483314"/>
    <w:rsid w:val="004837A9"/>
    <w:rsid w:val="0048403D"/>
    <w:rsid w:val="004844BB"/>
    <w:rsid w:val="00485005"/>
    <w:rsid w:val="004879CD"/>
    <w:rsid w:val="00487D11"/>
    <w:rsid w:val="0049635A"/>
    <w:rsid w:val="00497BDA"/>
    <w:rsid w:val="00497BEA"/>
    <w:rsid w:val="00497D13"/>
    <w:rsid w:val="004A0D19"/>
    <w:rsid w:val="004A3D97"/>
    <w:rsid w:val="004A4348"/>
    <w:rsid w:val="004A4FE2"/>
    <w:rsid w:val="004A5E41"/>
    <w:rsid w:val="004A6118"/>
    <w:rsid w:val="004A76AD"/>
    <w:rsid w:val="004A7898"/>
    <w:rsid w:val="004B060B"/>
    <w:rsid w:val="004B41B6"/>
    <w:rsid w:val="004B4F3A"/>
    <w:rsid w:val="004B6C59"/>
    <w:rsid w:val="004B7AF7"/>
    <w:rsid w:val="004C0A31"/>
    <w:rsid w:val="004C0FEA"/>
    <w:rsid w:val="004C10B6"/>
    <w:rsid w:val="004C376E"/>
    <w:rsid w:val="004C3E8E"/>
    <w:rsid w:val="004C541F"/>
    <w:rsid w:val="004C5CFC"/>
    <w:rsid w:val="004C6F4B"/>
    <w:rsid w:val="004D0190"/>
    <w:rsid w:val="004D0231"/>
    <w:rsid w:val="004D2C8F"/>
    <w:rsid w:val="004D316A"/>
    <w:rsid w:val="004D42D4"/>
    <w:rsid w:val="004D5C8E"/>
    <w:rsid w:val="004D6851"/>
    <w:rsid w:val="004D6E7C"/>
    <w:rsid w:val="004D7B65"/>
    <w:rsid w:val="004E1A5D"/>
    <w:rsid w:val="004E2054"/>
    <w:rsid w:val="004E285E"/>
    <w:rsid w:val="004E2F75"/>
    <w:rsid w:val="004E4065"/>
    <w:rsid w:val="004E4972"/>
    <w:rsid w:val="004E49FA"/>
    <w:rsid w:val="004E750B"/>
    <w:rsid w:val="004E787C"/>
    <w:rsid w:val="004F1659"/>
    <w:rsid w:val="004F1674"/>
    <w:rsid w:val="004F1C66"/>
    <w:rsid w:val="004F38D4"/>
    <w:rsid w:val="004F56B9"/>
    <w:rsid w:val="004F5821"/>
    <w:rsid w:val="004F5C3A"/>
    <w:rsid w:val="004F73B3"/>
    <w:rsid w:val="005003B6"/>
    <w:rsid w:val="00501862"/>
    <w:rsid w:val="005038DA"/>
    <w:rsid w:val="00510B11"/>
    <w:rsid w:val="005118C3"/>
    <w:rsid w:val="005127C5"/>
    <w:rsid w:val="00513B4D"/>
    <w:rsid w:val="005140B2"/>
    <w:rsid w:val="005142B1"/>
    <w:rsid w:val="00515246"/>
    <w:rsid w:val="0051614A"/>
    <w:rsid w:val="005162D2"/>
    <w:rsid w:val="00516A98"/>
    <w:rsid w:val="00517D2B"/>
    <w:rsid w:val="00520AEA"/>
    <w:rsid w:val="00521738"/>
    <w:rsid w:val="0052236D"/>
    <w:rsid w:val="005230AF"/>
    <w:rsid w:val="00524A11"/>
    <w:rsid w:val="005264A2"/>
    <w:rsid w:val="00531C23"/>
    <w:rsid w:val="00534BCF"/>
    <w:rsid w:val="00540415"/>
    <w:rsid w:val="0054088C"/>
    <w:rsid w:val="00542BC6"/>
    <w:rsid w:val="00543BCD"/>
    <w:rsid w:val="00543EAE"/>
    <w:rsid w:val="005459D9"/>
    <w:rsid w:val="005514E5"/>
    <w:rsid w:val="005524A5"/>
    <w:rsid w:val="0055313B"/>
    <w:rsid w:val="00553737"/>
    <w:rsid w:val="00553797"/>
    <w:rsid w:val="005544DB"/>
    <w:rsid w:val="0056351A"/>
    <w:rsid w:val="005638A3"/>
    <w:rsid w:val="00564FE0"/>
    <w:rsid w:val="00566F53"/>
    <w:rsid w:val="005673AB"/>
    <w:rsid w:val="00567F81"/>
    <w:rsid w:val="005704ED"/>
    <w:rsid w:val="00571A96"/>
    <w:rsid w:val="005733A3"/>
    <w:rsid w:val="00573C8B"/>
    <w:rsid w:val="005768D0"/>
    <w:rsid w:val="0057791F"/>
    <w:rsid w:val="0058360B"/>
    <w:rsid w:val="00584A08"/>
    <w:rsid w:val="00585CFB"/>
    <w:rsid w:val="005862AB"/>
    <w:rsid w:val="00590903"/>
    <w:rsid w:val="00591610"/>
    <w:rsid w:val="00595E70"/>
    <w:rsid w:val="00596155"/>
    <w:rsid w:val="00596313"/>
    <w:rsid w:val="0059748C"/>
    <w:rsid w:val="005A0EA5"/>
    <w:rsid w:val="005A1516"/>
    <w:rsid w:val="005A1865"/>
    <w:rsid w:val="005A1E68"/>
    <w:rsid w:val="005A30DF"/>
    <w:rsid w:val="005A5686"/>
    <w:rsid w:val="005A5AB2"/>
    <w:rsid w:val="005A65DF"/>
    <w:rsid w:val="005A7204"/>
    <w:rsid w:val="005A7604"/>
    <w:rsid w:val="005B028F"/>
    <w:rsid w:val="005B0A34"/>
    <w:rsid w:val="005B12C5"/>
    <w:rsid w:val="005B1404"/>
    <w:rsid w:val="005B2D11"/>
    <w:rsid w:val="005B3087"/>
    <w:rsid w:val="005B3E39"/>
    <w:rsid w:val="005B51DF"/>
    <w:rsid w:val="005B5D3F"/>
    <w:rsid w:val="005B70DD"/>
    <w:rsid w:val="005B77A2"/>
    <w:rsid w:val="005C1675"/>
    <w:rsid w:val="005C37BB"/>
    <w:rsid w:val="005C4C94"/>
    <w:rsid w:val="005C4E94"/>
    <w:rsid w:val="005C516F"/>
    <w:rsid w:val="005C60D3"/>
    <w:rsid w:val="005C7543"/>
    <w:rsid w:val="005D1C0E"/>
    <w:rsid w:val="005D291A"/>
    <w:rsid w:val="005D2C88"/>
    <w:rsid w:val="005D35BB"/>
    <w:rsid w:val="005D3FA9"/>
    <w:rsid w:val="005D40FA"/>
    <w:rsid w:val="005D7E2E"/>
    <w:rsid w:val="005E0E10"/>
    <w:rsid w:val="005E55C6"/>
    <w:rsid w:val="005E62C7"/>
    <w:rsid w:val="005E75BD"/>
    <w:rsid w:val="005E7EFC"/>
    <w:rsid w:val="005F586F"/>
    <w:rsid w:val="005F5F0B"/>
    <w:rsid w:val="005F64D0"/>
    <w:rsid w:val="005F78E9"/>
    <w:rsid w:val="00603D7B"/>
    <w:rsid w:val="00604C5F"/>
    <w:rsid w:val="00605A04"/>
    <w:rsid w:val="00605C4F"/>
    <w:rsid w:val="00607AA1"/>
    <w:rsid w:val="00611715"/>
    <w:rsid w:val="0061216F"/>
    <w:rsid w:val="0061225A"/>
    <w:rsid w:val="00613911"/>
    <w:rsid w:val="00613EED"/>
    <w:rsid w:val="00614060"/>
    <w:rsid w:val="006146CA"/>
    <w:rsid w:val="00614AB2"/>
    <w:rsid w:val="00615D53"/>
    <w:rsid w:val="006163A8"/>
    <w:rsid w:val="00620A3C"/>
    <w:rsid w:val="006216C5"/>
    <w:rsid w:val="00623443"/>
    <w:rsid w:val="00623F0E"/>
    <w:rsid w:val="00623F8E"/>
    <w:rsid w:val="0062424A"/>
    <w:rsid w:val="00624462"/>
    <w:rsid w:val="006249E0"/>
    <w:rsid w:val="00631AAC"/>
    <w:rsid w:val="006324AC"/>
    <w:rsid w:val="00632DF9"/>
    <w:rsid w:val="006333FB"/>
    <w:rsid w:val="00634DAF"/>
    <w:rsid w:val="00635890"/>
    <w:rsid w:val="00636B88"/>
    <w:rsid w:val="00637B3B"/>
    <w:rsid w:val="00641483"/>
    <w:rsid w:val="00642CFE"/>
    <w:rsid w:val="00645B5D"/>
    <w:rsid w:val="0064765E"/>
    <w:rsid w:val="00647ADC"/>
    <w:rsid w:val="00652037"/>
    <w:rsid w:val="0065227F"/>
    <w:rsid w:val="00652B68"/>
    <w:rsid w:val="0065360E"/>
    <w:rsid w:val="006539A6"/>
    <w:rsid w:val="00654169"/>
    <w:rsid w:val="00654F37"/>
    <w:rsid w:val="00655425"/>
    <w:rsid w:val="006558CE"/>
    <w:rsid w:val="0065607F"/>
    <w:rsid w:val="00657648"/>
    <w:rsid w:val="00660E0B"/>
    <w:rsid w:val="00662F86"/>
    <w:rsid w:val="00663554"/>
    <w:rsid w:val="00663D5C"/>
    <w:rsid w:val="00663F62"/>
    <w:rsid w:val="0066438B"/>
    <w:rsid w:val="0066438F"/>
    <w:rsid w:val="00664B27"/>
    <w:rsid w:val="00667815"/>
    <w:rsid w:val="00671011"/>
    <w:rsid w:val="006724ED"/>
    <w:rsid w:val="00672C87"/>
    <w:rsid w:val="00673682"/>
    <w:rsid w:val="0067390C"/>
    <w:rsid w:val="0067424F"/>
    <w:rsid w:val="006746AB"/>
    <w:rsid w:val="0067479F"/>
    <w:rsid w:val="00674AA9"/>
    <w:rsid w:val="00674F04"/>
    <w:rsid w:val="00676381"/>
    <w:rsid w:val="00676916"/>
    <w:rsid w:val="00676FE8"/>
    <w:rsid w:val="00681209"/>
    <w:rsid w:val="00683E26"/>
    <w:rsid w:val="0069038C"/>
    <w:rsid w:val="00691303"/>
    <w:rsid w:val="0069170D"/>
    <w:rsid w:val="006928D3"/>
    <w:rsid w:val="006931D4"/>
    <w:rsid w:val="0069404C"/>
    <w:rsid w:val="00694D9F"/>
    <w:rsid w:val="006956BE"/>
    <w:rsid w:val="006A1BB4"/>
    <w:rsid w:val="006A317D"/>
    <w:rsid w:val="006A330E"/>
    <w:rsid w:val="006A3429"/>
    <w:rsid w:val="006A63FE"/>
    <w:rsid w:val="006B13EA"/>
    <w:rsid w:val="006B20FD"/>
    <w:rsid w:val="006B3176"/>
    <w:rsid w:val="006B7D9F"/>
    <w:rsid w:val="006C2D02"/>
    <w:rsid w:val="006C31E3"/>
    <w:rsid w:val="006C3C73"/>
    <w:rsid w:val="006C43EF"/>
    <w:rsid w:val="006C4511"/>
    <w:rsid w:val="006C4F88"/>
    <w:rsid w:val="006C5381"/>
    <w:rsid w:val="006C5DE0"/>
    <w:rsid w:val="006C7F8E"/>
    <w:rsid w:val="006D03D6"/>
    <w:rsid w:val="006D3D1D"/>
    <w:rsid w:val="006D4C52"/>
    <w:rsid w:val="006D4FD1"/>
    <w:rsid w:val="006D585D"/>
    <w:rsid w:val="006D5FDA"/>
    <w:rsid w:val="006D6A37"/>
    <w:rsid w:val="006D739B"/>
    <w:rsid w:val="006E02A5"/>
    <w:rsid w:val="006E1A2B"/>
    <w:rsid w:val="006E2158"/>
    <w:rsid w:val="006E4795"/>
    <w:rsid w:val="006E4C8C"/>
    <w:rsid w:val="006E60FA"/>
    <w:rsid w:val="006E6C8D"/>
    <w:rsid w:val="006F1EA3"/>
    <w:rsid w:val="006F2968"/>
    <w:rsid w:val="006F2DCF"/>
    <w:rsid w:val="006F383A"/>
    <w:rsid w:val="006F4F5C"/>
    <w:rsid w:val="006F5589"/>
    <w:rsid w:val="0070248E"/>
    <w:rsid w:val="00703F7A"/>
    <w:rsid w:val="007061CB"/>
    <w:rsid w:val="00706437"/>
    <w:rsid w:val="007104C0"/>
    <w:rsid w:val="00710F3E"/>
    <w:rsid w:val="00714818"/>
    <w:rsid w:val="007153EF"/>
    <w:rsid w:val="007169FD"/>
    <w:rsid w:val="00716F9F"/>
    <w:rsid w:val="00720777"/>
    <w:rsid w:val="00720FBB"/>
    <w:rsid w:val="00721CA1"/>
    <w:rsid w:val="00723228"/>
    <w:rsid w:val="007240A9"/>
    <w:rsid w:val="00725615"/>
    <w:rsid w:val="007256F4"/>
    <w:rsid w:val="007311C5"/>
    <w:rsid w:val="00731FBA"/>
    <w:rsid w:val="00732327"/>
    <w:rsid w:val="007353ED"/>
    <w:rsid w:val="007400EE"/>
    <w:rsid w:val="00740A88"/>
    <w:rsid w:val="00741D5F"/>
    <w:rsid w:val="00750133"/>
    <w:rsid w:val="00750758"/>
    <w:rsid w:val="00751CE7"/>
    <w:rsid w:val="0075333C"/>
    <w:rsid w:val="00755194"/>
    <w:rsid w:val="00760095"/>
    <w:rsid w:val="007607CD"/>
    <w:rsid w:val="0076193E"/>
    <w:rsid w:val="00763BAA"/>
    <w:rsid w:val="00764D57"/>
    <w:rsid w:val="007652E1"/>
    <w:rsid w:val="007663AD"/>
    <w:rsid w:val="00766CD9"/>
    <w:rsid w:val="00770546"/>
    <w:rsid w:val="00775C4E"/>
    <w:rsid w:val="00782B6E"/>
    <w:rsid w:val="00782BE8"/>
    <w:rsid w:val="00784454"/>
    <w:rsid w:val="00784A39"/>
    <w:rsid w:val="00785B28"/>
    <w:rsid w:val="007876C0"/>
    <w:rsid w:val="007903FD"/>
    <w:rsid w:val="007906AE"/>
    <w:rsid w:val="00792F39"/>
    <w:rsid w:val="0079311F"/>
    <w:rsid w:val="00793597"/>
    <w:rsid w:val="007938F3"/>
    <w:rsid w:val="00794E77"/>
    <w:rsid w:val="0079742D"/>
    <w:rsid w:val="007977F9"/>
    <w:rsid w:val="007A036A"/>
    <w:rsid w:val="007A1B45"/>
    <w:rsid w:val="007A2491"/>
    <w:rsid w:val="007A27AC"/>
    <w:rsid w:val="007A3C80"/>
    <w:rsid w:val="007A3E96"/>
    <w:rsid w:val="007A7D87"/>
    <w:rsid w:val="007B250A"/>
    <w:rsid w:val="007B3805"/>
    <w:rsid w:val="007B4252"/>
    <w:rsid w:val="007B5492"/>
    <w:rsid w:val="007B6020"/>
    <w:rsid w:val="007B74AB"/>
    <w:rsid w:val="007B7673"/>
    <w:rsid w:val="007B79B0"/>
    <w:rsid w:val="007C01E9"/>
    <w:rsid w:val="007C08F1"/>
    <w:rsid w:val="007C1DEB"/>
    <w:rsid w:val="007C2058"/>
    <w:rsid w:val="007C3089"/>
    <w:rsid w:val="007C3DD0"/>
    <w:rsid w:val="007C3F7E"/>
    <w:rsid w:val="007C47DF"/>
    <w:rsid w:val="007C5F68"/>
    <w:rsid w:val="007C6324"/>
    <w:rsid w:val="007C7114"/>
    <w:rsid w:val="007C7B47"/>
    <w:rsid w:val="007D139D"/>
    <w:rsid w:val="007D18DD"/>
    <w:rsid w:val="007D1F4F"/>
    <w:rsid w:val="007D39DC"/>
    <w:rsid w:val="007D44D1"/>
    <w:rsid w:val="007E0F87"/>
    <w:rsid w:val="007E188A"/>
    <w:rsid w:val="007E2131"/>
    <w:rsid w:val="007E37D4"/>
    <w:rsid w:val="007E47F3"/>
    <w:rsid w:val="007E6281"/>
    <w:rsid w:val="007E65C3"/>
    <w:rsid w:val="007E6816"/>
    <w:rsid w:val="007E7AF2"/>
    <w:rsid w:val="007E7F45"/>
    <w:rsid w:val="007F06EE"/>
    <w:rsid w:val="007F0878"/>
    <w:rsid w:val="007F0E65"/>
    <w:rsid w:val="007F3D4E"/>
    <w:rsid w:val="007F3F65"/>
    <w:rsid w:val="007F511A"/>
    <w:rsid w:val="007F57C2"/>
    <w:rsid w:val="007F5F62"/>
    <w:rsid w:val="007F64AE"/>
    <w:rsid w:val="007F6851"/>
    <w:rsid w:val="007F7338"/>
    <w:rsid w:val="007F777D"/>
    <w:rsid w:val="007F77F7"/>
    <w:rsid w:val="008007A2"/>
    <w:rsid w:val="00800A10"/>
    <w:rsid w:val="008010D2"/>
    <w:rsid w:val="0080225E"/>
    <w:rsid w:val="00806F40"/>
    <w:rsid w:val="0080758E"/>
    <w:rsid w:val="00811117"/>
    <w:rsid w:val="00811145"/>
    <w:rsid w:val="00813BBB"/>
    <w:rsid w:val="0081477A"/>
    <w:rsid w:val="0081603A"/>
    <w:rsid w:val="00816D8C"/>
    <w:rsid w:val="00817495"/>
    <w:rsid w:val="00820670"/>
    <w:rsid w:val="00820DEF"/>
    <w:rsid w:val="008212C0"/>
    <w:rsid w:val="008214B4"/>
    <w:rsid w:val="00822BE3"/>
    <w:rsid w:val="0082399B"/>
    <w:rsid w:val="0082457D"/>
    <w:rsid w:val="00826409"/>
    <w:rsid w:val="0083104A"/>
    <w:rsid w:val="008312C9"/>
    <w:rsid w:val="0083445F"/>
    <w:rsid w:val="00834624"/>
    <w:rsid w:val="00834C41"/>
    <w:rsid w:val="00835027"/>
    <w:rsid w:val="00835E67"/>
    <w:rsid w:val="00836895"/>
    <w:rsid w:val="00837057"/>
    <w:rsid w:val="0083769A"/>
    <w:rsid w:val="0084334F"/>
    <w:rsid w:val="00844466"/>
    <w:rsid w:val="008445AC"/>
    <w:rsid w:val="0084755B"/>
    <w:rsid w:val="008503F4"/>
    <w:rsid w:val="008506B8"/>
    <w:rsid w:val="00850CB0"/>
    <w:rsid w:val="00851732"/>
    <w:rsid w:val="00851842"/>
    <w:rsid w:val="00851D09"/>
    <w:rsid w:val="008530DE"/>
    <w:rsid w:val="00855491"/>
    <w:rsid w:val="008573D5"/>
    <w:rsid w:val="00857859"/>
    <w:rsid w:val="00860060"/>
    <w:rsid w:val="0086028B"/>
    <w:rsid w:val="00860827"/>
    <w:rsid w:val="00861EBF"/>
    <w:rsid w:val="00865DB6"/>
    <w:rsid w:val="008705E7"/>
    <w:rsid w:val="00873FC3"/>
    <w:rsid w:val="00875ED5"/>
    <w:rsid w:val="00883396"/>
    <w:rsid w:val="00883EA0"/>
    <w:rsid w:val="0088420F"/>
    <w:rsid w:val="008875E6"/>
    <w:rsid w:val="008904FC"/>
    <w:rsid w:val="008911F0"/>
    <w:rsid w:val="00891306"/>
    <w:rsid w:val="008913B2"/>
    <w:rsid w:val="00891BC0"/>
    <w:rsid w:val="0089276A"/>
    <w:rsid w:val="00893BFE"/>
    <w:rsid w:val="00894CE5"/>
    <w:rsid w:val="00894D94"/>
    <w:rsid w:val="008960CD"/>
    <w:rsid w:val="00896323"/>
    <w:rsid w:val="00897215"/>
    <w:rsid w:val="00897E12"/>
    <w:rsid w:val="008A0237"/>
    <w:rsid w:val="008A14DA"/>
    <w:rsid w:val="008A1A79"/>
    <w:rsid w:val="008A40C9"/>
    <w:rsid w:val="008A4618"/>
    <w:rsid w:val="008A5316"/>
    <w:rsid w:val="008A61CF"/>
    <w:rsid w:val="008B0B07"/>
    <w:rsid w:val="008B19AF"/>
    <w:rsid w:val="008B6EF1"/>
    <w:rsid w:val="008C04E7"/>
    <w:rsid w:val="008C11C8"/>
    <w:rsid w:val="008C2883"/>
    <w:rsid w:val="008C3AAE"/>
    <w:rsid w:val="008C72E9"/>
    <w:rsid w:val="008C73F0"/>
    <w:rsid w:val="008C7C78"/>
    <w:rsid w:val="008D34DC"/>
    <w:rsid w:val="008D3A2D"/>
    <w:rsid w:val="008D5084"/>
    <w:rsid w:val="008D5AE5"/>
    <w:rsid w:val="008E17AB"/>
    <w:rsid w:val="008E17C7"/>
    <w:rsid w:val="008E206C"/>
    <w:rsid w:val="008E2536"/>
    <w:rsid w:val="008E3689"/>
    <w:rsid w:val="008E4BD8"/>
    <w:rsid w:val="008E54D4"/>
    <w:rsid w:val="008E64BF"/>
    <w:rsid w:val="008E67E1"/>
    <w:rsid w:val="008E76C1"/>
    <w:rsid w:val="008F2637"/>
    <w:rsid w:val="008F41EB"/>
    <w:rsid w:val="008F478C"/>
    <w:rsid w:val="008F6C71"/>
    <w:rsid w:val="00901593"/>
    <w:rsid w:val="0090437B"/>
    <w:rsid w:val="00904E99"/>
    <w:rsid w:val="00906E34"/>
    <w:rsid w:val="00907401"/>
    <w:rsid w:val="009077D6"/>
    <w:rsid w:val="00910047"/>
    <w:rsid w:val="009104DF"/>
    <w:rsid w:val="00912E94"/>
    <w:rsid w:val="00913E9C"/>
    <w:rsid w:val="00913F6F"/>
    <w:rsid w:val="00914142"/>
    <w:rsid w:val="009142EC"/>
    <w:rsid w:val="00916ECE"/>
    <w:rsid w:val="00917944"/>
    <w:rsid w:val="0092125C"/>
    <w:rsid w:val="009212FD"/>
    <w:rsid w:val="009235FC"/>
    <w:rsid w:val="00925686"/>
    <w:rsid w:val="00926578"/>
    <w:rsid w:val="00927F19"/>
    <w:rsid w:val="009301B0"/>
    <w:rsid w:val="009302E7"/>
    <w:rsid w:val="00931E8E"/>
    <w:rsid w:val="009344FE"/>
    <w:rsid w:val="0093463D"/>
    <w:rsid w:val="00935905"/>
    <w:rsid w:val="009360B4"/>
    <w:rsid w:val="00940309"/>
    <w:rsid w:val="00941C82"/>
    <w:rsid w:val="009425C9"/>
    <w:rsid w:val="00947DCD"/>
    <w:rsid w:val="0095302F"/>
    <w:rsid w:val="009550E9"/>
    <w:rsid w:val="009553ED"/>
    <w:rsid w:val="00955E5F"/>
    <w:rsid w:val="0095661E"/>
    <w:rsid w:val="00956963"/>
    <w:rsid w:val="00961843"/>
    <w:rsid w:val="00966787"/>
    <w:rsid w:val="00966A3D"/>
    <w:rsid w:val="0097028B"/>
    <w:rsid w:val="009704CF"/>
    <w:rsid w:val="009707F9"/>
    <w:rsid w:val="00970EA6"/>
    <w:rsid w:val="009710B8"/>
    <w:rsid w:val="009720F9"/>
    <w:rsid w:val="00972714"/>
    <w:rsid w:val="009735A2"/>
    <w:rsid w:val="00975403"/>
    <w:rsid w:val="00975EB9"/>
    <w:rsid w:val="00975F79"/>
    <w:rsid w:val="00977047"/>
    <w:rsid w:val="009821FE"/>
    <w:rsid w:val="009851ED"/>
    <w:rsid w:val="00985437"/>
    <w:rsid w:val="009854DA"/>
    <w:rsid w:val="009858AF"/>
    <w:rsid w:val="00990986"/>
    <w:rsid w:val="009909E9"/>
    <w:rsid w:val="009917B6"/>
    <w:rsid w:val="009918CA"/>
    <w:rsid w:val="00991D14"/>
    <w:rsid w:val="00992F1F"/>
    <w:rsid w:val="009932FF"/>
    <w:rsid w:val="009A1018"/>
    <w:rsid w:val="009A1BDE"/>
    <w:rsid w:val="009A1F21"/>
    <w:rsid w:val="009A1F59"/>
    <w:rsid w:val="009A4452"/>
    <w:rsid w:val="009A6947"/>
    <w:rsid w:val="009B1A23"/>
    <w:rsid w:val="009B2DE3"/>
    <w:rsid w:val="009B5002"/>
    <w:rsid w:val="009C10C5"/>
    <w:rsid w:val="009C1739"/>
    <w:rsid w:val="009C32D8"/>
    <w:rsid w:val="009C44C5"/>
    <w:rsid w:val="009C543B"/>
    <w:rsid w:val="009C5DA2"/>
    <w:rsid w:val="009C5E4E"/>
    <w:rsid w:val="009C772B"/>
    <w:rsid w:val="009D164A"/>
    <w:rsid w:val="009D20B1"/>
    <w:rsid w:val="009D2DF9"/>
    <w:rsid w:val="009D7B20"/>
    <w:rsid w:val="009E4B17"/>
    <w:rsid w:val="009E4F60"/>
    <w:rsid w:val="009E659E"/>
    <w:rsid w:val="009F1977"/>
    <w:rsid w:val="009F31E0"/>
    <w:rsid w:val="009F3555"/>
    <w:rsid w:val="009F45AF"/>
    <w:rsid w:val="009F5621"/>
    <w:rsid w:val="009F564E"/>
    <w:rsid w:val="009F6120"/>
    <w:rsid w:val="00A00A26"/>
    <w:rsid w:val="00A018F5"/>
    <w:rsid w:val="00A02EA9"/>
    <w:rsid w:val="00A04B3F"/>
    <w:rsid w:val="00A062AC"/>
    <w:rsid w:val="00A074BF"/>
    <w:rsid w:val="00A103C3"/>
    <w:rsid w:val="00A110F5"/>
    <w:rsid w:val="00A13232"/>
    <w:rsid w:val="00A13E1A"/>
    <w:rsid w:val="00A14AB9"/>
    <w:rsid w:val="00A14AC9"/>
    <w:rsid w:val="00A15D34"/>
    <w:rsid w:val="00A20916"/>
    <w:rsid w:val="00A210D9"/>
    <w:rsid w:val="00A30357"/>
    <w:rsid w:val="00A33EF9"/>
    <w:rsid w:val="00A3480A"/>
    <w:rsid w:val="00A34AE8"/>
    <w:rsid w:val="00A37D40"/>
    <w:rsid w:val="00A40ABD"/>
    <w:rsid w:val="00A411B6"/>
    <w:rsid w:val="00A41AEB"/>
    <w:rsid w:val="00A43656"/>
    <w:rsid w:val="00A440E7"/>
    <w:rsid w:val="00A456E1"/>
    <w:rsid w:val="00A50540"/>
    <w:rsid w:val="00A513A7"/>
    <w:rsid w:val="00A529E4"/>
    <w:rsid w:val="00A52F9C"/>
    <w:rsid w:val="00A536D4"/>
    <w:rsid w:val="00A540C5"/>
    <w:rsid w:val="00A54217"/>
    <w:rsid w:val="00A5582A"/>
    <w:rsid w:val="00A55EE3"/>
    <w:rsid w:val="00A56D3C"/>
    <w:rsid w:val="00A601BF"/>
    <w:rsid w:val="00A616AE"/>
    <w:rsid w:val="00A61F0D"/>
    <w:rsid w:val="00A620D9"/>
    <w:rsid w:val="00A624DC"/>
    <w:rsid w:val="00A62B0D"/>
    <w:rsid w:val="00A649A6"/>
    <w:rsid w:val="00A70C37"/>
    <w:rsid w:val="00A70DA5"/>
    <w:rsid w:val="00A716A9"/>
    <w:rsid w:val="00A71A3E"/>
    <w:rsid w:val="00A71ED2"/>
    <w:rsid w:val="00A747A6"/>
    <w:rsid w:val="00A74819"/>
    <w:rsid w:val="00A74E57"/>
    <w:rsid w:val="00A7561F"/>
    <w:rsid w:val="00A76574"/>
    <w:rsid w:val="00A76916"/>
    <w:rsid w:val="00A76AC6"/>
    <w:rsid w:val="00A8034F"/>
    <w:rsid w:val="00A817D4"/>
    <w:rsid w:val="00A82C99"/>
    <w:rsid w:val="00A83099"/>
    <w:rsid w:val="00A8448B"/>
    <w:rsid w:val="00A86B95"/>
    <w:rsid w:val="00A87FB5"/>
    <w:rsid w:val="00A87FCB"/>
    <w:rsid w:val="00A90258"/>
    <w:rsid w:val="00A9093C"/>
    <w:rsid w:val="00A9132E"/>
    <w:rsid w:val="00A91A9F"/>
    <w:rsid w:val="00A91EFA"/>
    <w:rsid w:val="00A92058"/>
    <w:rsid w:val="00A933C3"/>
    <w:rsid w:val="00A94DF0"/>
    <w:rsid w:val="00A94ECE"/>
    <w:rsid w:val="00A96B25"/>
    <w:rsid w:val="00A97663"/>
    <w:rsid w:val="00AA11B4"/>
    <w:rsid w:val="00AA1C54"/>
    <w:rsid w:val="00AA30B0"/>
    <w:rsid w:val="00AA311D"/>
    <w:rsid w:val="00AA3770"/>
    <w:rsid w:val="00AA5BB0"/>
    <w:rsid w:val="00AA7773"/>
    <w:rsid w:val="00AA7ADC"/>
    <w:rsid w:val="00AA7F4C"/>
    <w:rsid w:val="00AB42F8"/>
    <w:rsid w:val="00AB489C"/>
    <w:rsid w:val="00AB7786"/>
    <w:rsid w:val="00AB7BD8"/>
    <w:rsid w:val="00AB7CE5"/>
    <w:rsid w:val="00AC0239"/>
    <w:rsid w:val="00AC1483"/>
    <w:rsid w:val="00AC1FCB"/>
    <w:rsid w:val="00AC43CA"/>
    <w:rsid w:val="00AC4DB8"/>
    <w:rsid w:val="00AC5334"/>
    <w:rsid w:val="00AC6140"/>
    <w:rsid w:val="00AC719D"/>
    <w:rsid w:val="00AD0763"/>
    <w:rsid w:val="00AD26E6"/>
    <w:rsid w:val="00AD5BC2"/>
    <w:rsid w:val="00AD7BA1"/>
    <w:rsid w:val="00AD7EAB"/>
    <w:rsid w:val="00AE0053"/>
    <w:rsid w:val="00AE0227"/>
    <w:rsid w:val="00AE0CF1"/>
    <w:rsid w:val="00AE1A8E"/>
    <w:rsid w:val="00AE2BFA"/>
    <w:rsid w:val="00AE2DB7"/>
    <w:rsid w:val="00AE3280"/>
    <w:rsid w:val="00AE66C1"/>
    <w:rsid w:val="00AE7F92"/>
    <w:rsid w:val="00AF1145"/>
    <w:rsid w:val="00AF23E1"/>
    <w:rsid w:val="00AF5DA8"/>
    <w:rsid w:val="00AF703D"/>
    <w:rsid w:val="00AF7DFB"/>
    <w:rsid w:val="00B01665"/>
    <w:rsid w:val="00B01DF0"/>
    <w:rsid w:val="00B02EEE"/>
    <w:rsid w:val="00B03944"/>
    <w:rsid w:val="00B0505C"/>
    <w:rsid w:val="00B051E9"/>
    <w:rsid w:val="00B05BB1"/>
    <w:rsid w:val="00B06D86"/>
    <w:rsid w:val="00B07156"/>
    <w:rsid w:val="00B12F6D"/>
    <w:rsid w:val="00B13DA9"/>
    <w:rsid w:val="00B14488"/>
    <w:rsid w:val="00B14701"/>
    <w:rsid w:val="00B15450"/>
    <w:rsid w:val="00B157E1"/>
    <w:rsid w:val="00B16D54"/>
    <w:rsid w:val="00B16D74"/>
    <w:rsid w:val="00B17E22"/>
    <w:rsid w:val="00B204D1"/>
    <w:rsid w:val="00B21F98"/>
    <w:rsid w:val="00B226A3"/>
    <w:rsid w:val="00B2664D"/>
    <w:rsid w:val="00B26B80"/>
    <w:rsid w:val="00B27206"/>
    <w:rsid w:val="00B27AA9"/>
    <w:rsid w:val="00B27C3E"/>
    <w:rsid w:val="00B40ACE"/>
    <w:rsid w:val="00B40C23"/>
    <w:rsid w:val="00B4123A"/>
    <w:rsid w:val="00B414BA"/>
    <w:rsid w:val="00B4162A"/>
    <w:rsid w:val="00B4325A"/>
    <w:rsid w:val="00B432D6"/>
    <w:rsid w:val="00B43DFC"/>
    <w:rsid w:val="00B44279"/>
    <w:rsid w:val="00B476AA"/>
    <w:rsid w:val="00B50608"/>
    <w:rsid w:val="00B50EF4"/>
    <w:rsid w:val="00B52871"/>
    <w:rsid w:val="00B537CA"/>
    <w:rsid w:val="00B542CF"/>
    <w:rsid w:val="00B54479"/>
    <w:rsid w:val="00B568A5"/>
    <w:rsid w:val="00B56BBF"/>
    <w:rsid w:val="00B56C25"/>
    <w:rsid w:val="00B57931"/>
    <w:rsid w:val="00B60421"/>
    <w:rsid w:val="00B6053E"/>
    <w:rsid w:val="00B6428A"/>
    <w:rsid w:val="00B655B0"/>
    <w:rsid w:val="00B65D25"/>
    <w:rsid w:val="00B71B55"/>
    <w:rsid w:val="00B72047"/>
    <w:rsid w:val="00B7224C"/>
    <w:rsid w:val="00B762C9"/>
    <w:rsid w:val="00B8229A"/>
    <w:rsid w:val="00B8394F"/>
    <w:rsid w:val="00B83BAD"/>
    <w:rsid w:val="00B861DC"/>
    <w:rsid w:val="00B90CA3"/>
    <w:rsid w:val="00B924DC"/>
    <w:rsid w:val="00B92DC8"/>
    <w:rsid w:val="00B93A1F"/>
    <w:rsid w:val="00B93F55"/>
    <w:rsid w:val="00B951CF"/>
    <w:rsid w:val="00BA014D"/>
    <w:rsid w:val="00BA3004"/>
    <w:rsid w:val="00BB28E0"/>
    <w:rsid w:val="00BB2D92"/>
    <w:rsid w:val="00BB2F2D"/>
    <w:rsid w:val="00BB35F3"/>
    <w:rsid w:val="00BB40AB"/>
    <w:rsid w:val="00BB4575"/>
    <w:rsid w:val="00BB463D"/>
    <w:rsid w:val="00BB58E0"/>
    <w:rsid w:val="00BB7125"/>
    <w:rsid w:val="00BB77EB"/>
    <w:rsid w:val="00BC1519"/>
    <w:rsid w:val="00BC15E1"/>
    <w:rsid w:val="00BC191D"/>
    <w:rsid w:val="00BC1A77"/>
    <w:rsid w:val="00BC2A0E"/>
    <w:rsid w:val="00BC320B"/>
    <w:rsid w:val="00BC4605"/>
    <w:rsid w:val="00BC4EB9"/>
    <w:rsid w:val="00BC5C04"/>
    <w:rsid w:val="00BD0483"/>
    <w:rsid w:val="00BD1629"/>
    <w:rsid w:val="00BD2187"/>
    <w:rsid w:val="00BD2CA4"/>
    <w:rsid w:val="00BD3AAB"/>
    <w:rsid w:val="00BD3D8D"/>
    <w:rsid w:val="00BE0AD6"/>
    <w:rsid w:val="00BE269C"/>
    <w:rsid w:val="00BE2AC2"/>
    <w:rsid w:val="00BE31C6"/>
    <w:rsid w:val="00BE3396"/>
    <w:rsid w:val="00BE4C2B"/>
    <w:rsid w:val="00BE5EC4"/>
    <w:rsid w:val="00BE62B2"/>
    <w:rsid w:val="00BF01CD"/>
    <w:rsid w:val="00BF11B5"/>
    <w:rsid w:val="00BF3303"/>
    <w:rsid w:val="00BF3839"/>
    <w:rsid w:val="00BF3DB1"/>
    <w:rsid w:val="00BF4E8F"/>
    <w:rsid w:val="00BF4ECF"/>
    <w:rsid w:val="00BF5AF7"/>
    <w:rsid w:val="00BF5EAD"/>
    <w:rsid w:val="00BF656E"/>
    <w:rsid w:val="00BF701C"/>
    <w:rsid w:val="00C00891"/>
    <w:rsid w:val="00C009F3"/>
    <w:rsid w:val="00C0184B"/>
    <w:rsid w:val="00C018BC"/>
    <w:rsid w:val="00C0209C"/>
    <w:rsid w:val="00C0246B"/>
    <w:rsid w:val="00C02DC7"/>
    <w:rsid w:val="00C066F1"/>
    <w:rsid w:val="00C07AE9"/>
    <w:rsid w:val="00C10577"/>
    <w:rsid w:val="00C116AE"/>
    <w:rsid w:val="00C131D8"/>
    <w:rsid w:val="00C137DA"/>
    <w:rsid w:val="00C13C52"/>
    <w:rsid w:val="00C16115"/>
    <w:rsid w:val="00C16232"/>
    <w:rsid w:val="00C177E8"/>
    <w:rsid w:val="00C21256"/>
    <w:rsid w:val="00C217AD"/>
    <w:rsid w:val="00C21959"/>
    <w:rsid w:val="00C21BEB"/>
    <w:rsid w:val="00C22182"/>
    <w:rsid w:val="00C22301"/>
    <w:rsid w:val="00C22501"/>
    <w:rsid w:val="00C24DF7"/>
    <w:rsid w:val="00C256F9"/>
    <w:rsid w:val="00C26321"/>
    <w:rsid w:val="00C2647C"/>
    <w:rsid w:val="00C27BBA"/>
    <w:rsid w:val="00C31349"/>
    <w:rsid w:val="00C313C4"/>
    <w:rsid w:val="00C3213B"/>
    <w:rsid w:val="00C32A1C"/>
    <w:rsid w:val="00C340D2"/>
    <w:rsid w:val="00C34964"/>
    <w:rsid w:val="00C35D49"/>
    <w:rsid w:val="00C360D3"/>
    <w:rsid w:val="00C362BD"/>
    <w:rsid w:val="00C372D0"/>
    <w:rsid w:val="00C40583"/>
    <w:rsid w:val="00C43727"/>
    <w:rsid w:val="00C44928"/>
    <w:rsid w:val="00C44D55"/>
    <w:rsid w:val="00C457D1"/>
    <w:rsid w:val="00C46542"/>
    <w:rsid w:val="00C47C37"/>
    <w:rsid w:val="00C50592"/>
    <w:rsid w:val="00C50FFB"/>
    <w:rsid w:val="00C51397"/>
    <w:rsid w:val="00C51553"/>
    <w:rsid w:val="00C536DB"/>
    <w:rsid w:val="00C5394B"/>
    <w:rsid w:val="00C53E96"/>
    <w:rsid w:val="00C55D65"/>
    <w:rsid w:val="00C66013"/>
    <w:rsid w:val="00C66E58"/>
    <w:rsid w:val="00C6754D"/>
    <w:rsid w:val="00C71537"/>
    <w:rsid w:val="00C725A1"/>
    <w:rsid w:val="00C73A7F"/>
    <w:rsid w:val="00C74026"/>
    <w:rsid w:val="00C743F1"/>
    <w:rsid w:val="00C74A97"/>
    <w:rsid w:val="00C74F14"/>
    <w:rsid w:val="00C75F48"/>
    <w:rsid w:val="00C8012D"/>
    <w:rsid w:val="00C81AF5"/>
    <w:rsid w:val="00C84538"/>
    <w:rsid w:val="00C863C1"/>
    <w:rsid w:val="00C87153"/>
    <w:rsid w:val="00C872D5"/>
    <w:rsid w:val="00C87B03"/>
    <w:rsid w:val="00C87D5B"/>
    <w:rsid w:val="00C9127F"/>
    <w:rsid w:val="00C953E2"/>
    <w:rsid w:val="00C96C09"/>
    <w:rsid w:val="00C96F34"/>
    <w:rsid w:val="00CA0764"/>
    <w:rsid w:val="00CA23B4"/>
    <w:rsid w:val="00CA3310"/>
    <w:rsid w:val="00CA33B0"/>
    <w:rsid w:val="00CA5EEB"/>
    <w:rsid w:val="00CA6D1B"/>
    <w:rsid w:val="00CB0942"/>
    <w:rsid w:val="00CB1608"/>
    <w:rsid w:val="00CB1D03"/>
    <w:rsid w:val="00CB2519"/>
    <w:rsid w:val="00CB2D0D"/>
    <w:rsid w:val="00CB3B2A"/>
    <w:rsid w:val="00CB4C3E"/>
    <w:rsid w:val="00CB51AF"/>
    <w:rsid w:val="00CB68B7"/>
    <w:rsid w:val="00CB7055"/>
    <w:rsid w:val="00CB70C1"/>
    <w:rsid w:val="00CC1A2E"/>
    <w:rsid w:val="00CC3C01"/>
    <w:rsid w:val="00CC3E61"/>
    <w:rsid w:val="00CC3F07"/>
    <w:rsid w:val="00CC4C3C"/>
    <w:rsid w:val="00CC4E5B"/>
    <w:rsid w:val="00CC5B42"/>
    <w:rsid w:val="00CC6A04"/>
    <w:rsid w:val="00CC7AE5"/>
    <w:rsid w:val="00CD02A2"/>
    <w:rsid w:val="00CD0314"/>
    <w:rsid w:val="00CD0E09"/>
    <w:rsid w:val="00CD1D0A"/>
    <w:rsid w:val="00CD28A0"/>
    <w:rsid w:val="00CD3146"/>
    <w:rsid w:val="00CD4474"/>
    <w:rsid w:val="00CD4606"/>
    <w:rsid w:val="00CD4AE4"/>
    <w:rsid w:val="00CD4C61"/>
    <w:rsid w:val="00CD78F7"/>
    <w:rsid w:val="00CE09EF"/>
    <w:rsid w:val="00CE1DB9"/>
    <w:rsid w:val="00CE4668"/>
    <w:rsid w:val="00CE54CA"/>
    <w:rsid w:val="00CE6984"/>
    <w:rsid w:val="00CF133D"/>
    <w:rsid w:val="00CF1376"/>
    <w:rsid w:val="00CF226A"/>
    <w:rsid w:val="00CF2B12"/>
    <w:rsid w:val="00CF2F6A"/>
    <w:rsid w:val="00CF66B5"/>
    <w:rsid w:val="00CF75FD"/>
    <w:rsid w:val="00CF7DC7"/>
    <w:rsid w:val="00D0072B"/>
    <w:rsid w:val="00D00BEB"/>
    <w:rsid w:val="00D01FC0"/>
    <w:rsid w:val="00D04F67"/>
    <w:rsid w:val="00D056D3"/>
    <w:rsid w:val="00D05A34"/>
    <w:rsid w:val="00D06F7E"/>
    <w:rsid w:val="00D10817"/>
    <w:rsid w:val="00D127A8"/>
    <w:rsid w:val="00D143FB"/>
    <w:rsid w:val="00D146B6"/>
    <w:rsid w:val="00D155AB"/>
    <w:rsid w:val="00D1685D"/>
    <w:rsid w:val="00D17C66"/>
    <w:rsid w:val="00D20A9A"/>
    <w:rsid w:val="00D20D69"/>
    <w:rsid w:val="00D236E6"/>
    <w:rsid w:val="00D253A9"/>
    <w:rsid w:val="00D257BE"/>
    <w:rsid w:val="00D25924"/>
    <w:rsid w:val="00D30787"/>
    <w:rsid w:val="00D3191C"/>
    <w:rsid w:val="00D31C73"/>
    <w:rsid w:val="00D34575"/>
    <w:rsid w:val="00D34751"/>
    <w:rsid w:val="00D35414"/>
    <w:rsid w:val="00D36E1C"/>
    <w:rsid w:val="00D3787B"/>
    <w:rsid w:val="00D3794C"/>
    <w:rsid w:val="00D40379"/>
    <w:rsid w:val="00D40449"/>
    <w:rsid w:val="00D404F2"/>
    <w:rsid w:val="00D40F0C"/>
    <w:rsid w:val="00D4297B"/>
    <w:rsid w:val="00D43183"/>
    <w:rsid w:val="00D45305"/>
    <w:rsid w:val="00D52F90"/>
    <w:rsid w:val="00D53388"/>
    <w:rsid w:val="00D57AEE"/>
    <w:rsid w:val="00D6043A"/>
    <w:rsid w:val="00D6123D"/>
    <w:rsid w:val="00D621EA"/>
    <w:rsid w:val="00D6319B"/>
    <w:rsid w:val="00D657D7"/>
    <w:rsid w:val="00D6587A"/>
    <w:rsid w:val="00D669AA"/>
    <w:rsid w:val="00D67C9E"/>
    <w:rsid w:val="00D67EFE"/>
    <w:rsid w:val="00D67F10"/>
    <w:rsid w:val="00D7238E"/>
    <w:rsid w:val="00D728C8"/>
    <w:rsid w:val="00D73033"/>
    <w:rsid w:val="00D730BE"/>
    <w:rsid w:val="00D74661"/>
    <w:rsid w:val="00D74E9F"/>
    <w:rsid w:val="00D75DDC"/>
    <w:rsid w:val="00D76BF1"/>
    <w:rsid w:val="00D777A9"/>
    <w:rsid w:val="00D77B8A"/>
    <w:rsid w:val="00D77F2B"/>
    <w:rsid w:val="00D814B2"/>
    <w:rsid w:val="00D82C5E"/>
    <w:rsid w:val="00D82FAB"/>
    <w:rsid w:val="00D83136"/>
    <w:rsid w:val="00D831C9"/>
    <w:rsid w:val="00D84199"/>
    <w:rsid w:val="00D84273"/>
    <w:rsid w:val="00D85A5E"/>
    <w:rsid w:val="00D85A87"/>
    <w:rsid w:val="00D874A6"/>
    <w:rsid w:val="00D90596"/>
    <w:rsid w:val="00D90F43"/>
    <w:rsid w:val="00D9146A"/>
    <w:rsid w:val="00D93AE2"/>
    <w:rsid w:val="00D93CC9"/>
    <w:rsid w:val="00D93DD6"/>
    <w:rsid w:val="00D947E2"/>
    <w:rsid w:val="00D948DF"/>
    <w:rsid w:val="00D95147"/>
    <w:rsid w:val="00D9598C"/>
    <w:rsid w:val="00D9757B"/>
    <w:rsid w:val="00DA0871"/>
    <w:rsid w:val="00DA3BE3"/>
    <w:rsid w:val="00DA60DA"/>
    <w:rsid w:val="00DA617D"/>
    <w:rsid w:val="00DA6331"/>
    <w:rsid w:val="00DA7D0E"/>
    <w:rsid w:val="00DB28F8"/>
    <w:rsid w:val="00DB4831"/>
    <w:rsid w:val="00DB73E4"/>
    <w:rsid w:val="00DC2567"/>
    <w:rsid w:val="00DC32F1"/>
    <w:rsid w:val="00DC43DB"/>
    <w:rsid w:val="00DC5B26"/>
    <w:rsid w:val="00DC61F2"/>
    <w:rsid w:val="00DD0890"/>
    <w:rsid w:val="00DD0AF4"/>
    <w:rsid w:val="00DD2814"/>
    <w:rsid w:val="00DD3015"/>
    <w:rsid w:val="00DD56B6"/>
    <w:rsid w:val="00DD6B4A"/>
    <w:rsid w:val="00DE0A8D"/>
    <w:rsid w:val="00DE218D"/>
    <w:rsid w:val="00DE307C"/>
    <w:rsid w:val="00DE3159"/>
    <w:rsid w:val="00DE4716"/>
    <w:rsid w:val="00DE6FE8"/>
    <w:rsid w:val="00DE799E"/>
    <w:rsid w:val="00DF0D75"/>
    <w:rsid w:val="00DF2BCE"/>
    <w:rsid w:val="00DF50CF"/>
    <w:rsid w:val="00DF578C"/>
    <w:rsid w:val="00DF63AE"/>
    <w:rsid w:val="00DF66D3"/>
    <w:rsid w:val="00DF6A63"/>
    <w:rsid w:val="00DF7647"/>
    <w:rsid w:val="00DF7B5E"/>
    <w:rsid w:val="00DF7F88"/>
    <w:rsid w:val="00E01B2B"/>
    <w:rsid w:val="00E02C8B"/>
    <w:rsid w:val="00E02F93"/>
    <w:rsid w:val="00E03175"/>
    <w:rsid w:val="00E054B7"/>
    <w:rsid w:val="00E06662"/>
    <w:rsid w:val="00E0753B"/>
    <w:rsid w:val="00E07C73"/>
    <w:rsid w:val="00E113CD"/>
    <w:rsid w:val="00E11B7D"/>
    <w:rsid w:val="00E13419"/>
    <w:rsid w:val="00E13807"/>
    <w:rsid w:val="00E14548"/>
    <w:rsid w:val="00E15D5F"/>
    <w:rsid w:val="00E2045F"/>
    <w:rsid w:val="00E20777"/>
    <w:rsid w:val="00E20FF8"/>
    <w:rsid w:val="00E22124"/>
    <w:rsid w:val="00E22562"/>
    <w:rsid w:val="00E2330D"/>
    <w:rsid w:val="00E236A2"/>
    <w:rsid w:val="00E27D32"/>
    <w:rsid w:val="00E3039D"/>
    <w:rsid w:val="00E31ACA"/>
    <w:rsid w:val="00E31C9B"/>
    <w:rsid w:val="00E31DA8"/>
    <w:rsid w:val="00E328EF"/>
    <w:rsid w:val="00E330AF"/>
    <w:rsid w:val="00E34748"/>
    <w:rsid w:val="00E35286"/>
    <w:rsid w:val="00E3577E"/>
    <w:rsid w:val="00E35B0C"/>
    <w:rsid w:val="00E37AF9"/>
    <w:rsid w:val="00E40C0E"/>
    <w:rsid w:val="00E40ECE"/>
    <w:rsid w:val="00E41352"/>
    <w:rsid w:val="00E41D54"/>
    <w:rsid w:val="00E43125"/>
    <w:rsid w:val="00E455DC"/>
    <w:rsid w:val="00E45E1A"/>
    <w:rsid w:val="00E47B36"/>
    <w:rsid w:val="00E50DC0"/>
    <w:rsid w:val="00E52728"/>
    <w:rsid w:val="00E531D7"/>
    <w:rsid w:val="00E5445B"/>
    <w:rsid w:val="00E55B1F"/>
    <w:rsid w:val="00E601E7"/>
    <w:rsid w:val="00E60AD6"/>
    <w:rsid w:val="00E6227A"/>
    <w:rsid w:val="00E625CD"/>
    <w:rsid w:val="00E62A10"/>
    <w:rsid w:val="00E63C1F"/>
    <w:rsid w:val="00E64A65"/>
    <w:rsid w:val="00E64AA5"/>
    <w:rsid w:val="00E66218"/>
    <w:rsid w:val="00E71157"/>
    <w:rsid w:val="00E7309C"/>
    <w:rsid w:val="00E75612"/>
    <w:rsid w:val="00E75930"/>
    <w:rsid w:val="00E77BC1"/>
    <w:rsid w:val="00E77F7C"/>
    <w:rsid w:val="00E80EAB"/>
    <w:rsid w:val="00E82107"/>
    <w:rsid w:val="00E8255A"/>
    <w:rsid w:val="00E83615"/>
    <w:rsid w:val="00E83F81"/>
    <w:rsid w:val="00E849B7"/>
    <w:rsid w:val="00E85CE6"/>
    <w:rsid w:val="00E8667D"/>
    <w:rsid w:val="00E86F9C"/>
    <w:rsid w:val="00E90031"/>
    <w:rsid w:val="00E9047B"/>
    <w:rsid w:val="00E90780"/>
    <w:rsid w:val="00E9149C"/>
    <w:rsid w:val="00E92358"/>
    <w:rsid w:val="00E92993"/>
    <w:rsid w:val="00E933CF"/>
    <w:rsid w:val="00E95829"/>
    <w:rsid w:val="00E95B56"/>
    <w:rsid w:val="00E96458"/>
    <w:rsid w:val="00E966E1"/>
    <w:rsid w:val="00EA1519"/>
    <w:rsid w:val="00EA2FB2"/>
    <w:rsid w:val="00EA4E4F"/>
    <w:rsid w:val="00EA4EB8"/>
    <w:rsid w:val="00EA7B59"/>
    <w:rsid w:val="00EB0500"/>
    <w:rsid w:val="00EB2228"/>
    <w:rsid w:val="00EB2A18"/>
    <w:rsid w:val="00EB51F0"/>
    <w:rsid w:val="00EB5EF2"/>
    <w:rsid w:val="00EB6CE1"/>
    <w:rsid w:val="00EC1BE8"/>
    <w:rsid w:val="00EC1E44"/>
    <w:rsid w:val="00EC2FCC"/>
    <w:rsid w:val="00EC32D6"/>
    <w:rsid w:val="00EC3975"/>
    <w:rsid w:val="00EC54FC"/>
    <w:rsid w:val="00EC626C"/>
    <w:rsid w:val="00EC7D43"/>
    <w:rsid w:val="00ED37D6"/>
    <w:rsid w:val="00ED52C1"/>
    <w:rsid w:val="00ED63B9"/>
    <w:rsid w:val="00ED786D"/>
    <w:rsid w:val="00EE2DB1"/>
    <w:rsid w:val="00EE5C5C"/>
    <w:rsid w:val="00EE6AC2"/>
    <w:rsid w:val="00EF3730"/>
    <w:rsid w:val="00EF730F"/>
    <w:rsid w:val="00F020E3"/>
    <w:rsid w:val="00F043B9"/>
    <w:rsid w:val="00F04A57"/>
    <w:rsid w:val="00F05AC6"/>
    <w:rsid w:val="00F0652A"/>
    <w:rsid w:val="00F07175"/>
    <w:rsid w:val="00F0776C"/>
    <w:rsid w:val="00F125B4"/>
    <w:rsid w:val="00F1266B"/>
    <w:rsid w:val="00F1344A"/>
    <w:rsid w:val="00F14028"/>
    <w:rsid w:val="00F14647"/>
    <w:rsid w:val="00F15381"/>
    <w:rsid w:val="00F15A80"/>
    <w:rsid w:val="00F16B14"/>
    <w:rsid w:val="00F16FB2"/>
    <w:rsid w:val="00F177EC"/>
    <w:rsid w:val="00F214F5"/>
    <w:rsid w:val="00F25568"/>
    <w:rsid w:val="00F26736"/>
    <w:rsid w:val="00F276DB"/>
    <w:rsid w:val="00F2793E"/>
    <w:rsid w:val="00F33655"/>
    <w:rsid w:val="00F36DFE"/>
    <w:rsid w:val="00F37291"/>
    <w:rsid w:val="00F37749"/>
    <w:rsid w:val="00F402EB"/>
    <w:rsid w:val="00F403E2"/>
    <w:rsid w:val="00F40B33"/>
    <w:rsid w:val="00F41842"/>
    <w:rsid w:val="00F420E8"/>
    <w:rsid w:val="00F4222C"/>
    <w:rsid w:val="00F4249B"/>
    <w:rsid w:val="00F43B94"/>
    <w:rsid w:val="00F44E12"/>
    <w:rsid w:val="00F474E7"/>
    <w:rsid w:val="00F5075D"/>
    <w:rsid w:val="00F5131A"/>
    <w:rsid w:val="00F51F99"/>
    <w:rsid w:val="00F53178"/>
    <w:rsid w:val="00F531C3"/>
    <w:rsid w:val="00F541FB"/>
    <w:rsid w:val="00F54234"/>
    <w:rsid w:val="00F54B33"/>
    <w:rsid w:val="00F54F2C"/>
    <w:rsid w:val="00F5544E"/>
    <w:rsid w:val="00F56F21"/>
    <w:rsid w:val="00F576B5"/>
    <w:rsid w:val="00F57EB4"/>
    <w:rsid w:val="00F6029E"/>
    <w:rsid w:val="00F63495"/>
    <w:rsid w:val="00F634A2"/>
    <w:rsid w:val="00F64545"/>
    <w:rsid w:val="00F64C3A"/>
    <w:rsid w:val="00F64CB6"/>
    <w:rsid w:val="00F6521E"/>
    <w:rsid w:val="00F661E5"/>
    <w:rsid w:val="00F668CE"/>
    <w:rsid w:val="00F67656"/>
    <w:rsid w:val="00F67A00"/>
    <w:rsid w:val="00F67A7E"/>
    <w:rsid w:val="00F67C0E"/>
    <w:rsid w:val="00F702AA"/>
    <w:rsid w:val="00F710C2"/>
    <w:rsid w:val="00F714A1"/>
    <w:rsid w:val="00F72843"/>
    <w:rsid w:val="00F72AE9"/>
    <w:rsid w:val="00F7345D"/>
    <w:rsid w:val="00F76608"/>
    <w:rsid w:val="00F81604"/>
    <w:rsid w:val="00F827E9"/>
    <w:rsid w:val="00F82B55"/>
    <w:rsid w:val="00F83656"/>
    <w:rsid w:val="00F84302"/>
    <w:rsid w:val="00F846C2"/>
    <w:rsid w:val="00F84DE7"/>
    <w:rsid w:val="00F84ECE"/>
    <w:rsid w:val="00F85C60"/>
    <w:rsid w:val="00F86B29"/>
    <w:rsid w:val="00F876A1"/>
    <w:rsid w:val="00F879C5"/>
    <w:rsid w:val="00F90857"/>
    <w:rsid w:val="00F9243E"/>
    <w:rsid w:val="00F953C6"/>
    <w:rsid w:val="00F956AD"/>
    <w:rsid w:val="00F95AA8"/>
    <w:rsid w:val="00FA13BB"/>
    <w:rsid w:val="00FA1900"/>
    <w:rsid w:val="00FA1AE2"/>
    <w:rsid w:val="00FA2F2E"/>
    <w:rsid w:val="00FA3B0B"/>
    <w:rsid w:val="00FA47D9"/>
    <w:rsid w:val="00FA5D9F"/>
    <w:rsid w:val="00FA7BA7"/>
    <w:rsid w:val="00FB04A6"/>
    <w:rsid w:val="00FB17FD"/>
    <w:rsid w:val="00FB2EED"/>
    <w:rsid w:val="00FB34B1"/>
    <w:rsid w:val="00FB3954"/>
    <w:rsid w:val="00FB4449"/>
    <w:rsid w:val="00FB4974"/>
    <w:rsid w:val="00FB5B42"/>
    <w:rsid w:val="00FB6EF4"/>
    <w:rsid w:val="00FC0D45"/>
    <w:rsid w:val="00FC0DD6"/>
    <w:rsid w:val="00FC12B6"/>
    <w:rsid w:val="00FC2710"/>
    <w:rsid w:val="00FC2FFC"/>
    <w:rsid w:val="00FC6FF9"/>
    <w:rsid w:val="00FD0FB8"/>
    <w:rsid w:val="00FD2BC5"/>
    <w:rsid w:val="00FD51BE"/>
    <w:rsid w:val="00FD72B3"/>
    <w:rsid w:val="00FE0D9E"/>
    <w:rsid w:val="00FE0F45"/>
    <w:rsid w:val="00FE12E5"/>
    <w:rsid w:val="00FE2866"/>
    <w:rsid w:val="00FE30CA"/>
    <w:rsid w:val="00FE3293"/>
    <w:rsid w:val="00FE32E9"/>
    <w:rsid w:val="00FE4DBE"/>
    <w:rsid w:val="00FE6463"/>
    <w:rsid w:val="00FE6E8A"/>
    <w:rsid w:val="00FF0B58"/>
    <w:rsid w:val="00FF1159"/>
    <w:rsid w:val="00FF44BC"/>
    <w:rsid w:val="00FF45FF"/>
    <w:rsid w:val="00FF6D9F"/>
    <w:rsid w:val="00FF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lsdException w:name="Medium Grid 2 Accent 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semiHidden="1"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atentStyles>
  <w:style w:type="paragraph" w:default="1" w:styleId="Normal">
    <w:name w:val="Normal"/>
    <w:qFormat/>
    <w:rsid w:val="009C5DA2"/>
    <w:rPr>
      <w:rFonts w:ascii=".VnTime" w:hAnsi=".VnTime"/>
      <w:sz w:val="24"/>
      <w:szCs w:val="24"/>
    </w:rPr>
  </w:style>
  <w:style w:type="character" w:default="1" w:styleId="DefaultParagraphFont">
    <w:name w:val="Default Paragraph Font"/>
    <w:aliases w:val=" Char Char3"/>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rsid w:val="00C51553"/>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C51553"/>
    <w:pPr>
      <w:spacing w:before="100" w:beforeAutospacing="1" w:after="100" w:afterAutospacing="1"/>
    </w:pPr>
    <w:rPr>
      <w:rFonts w:ascii="Times New Roman" w:hAnsi="Times New Roman"/>
    </w:rPr>
  </w:style>
  <w:style w:type="character" w:styleId="Strong">
    <w:name w:val="Strong"/>
    <w:uiPriority w:val="22"/>
    <w:qFormat/>
    <w:rsid w:val="00C51553"/>
    <w:rPr>
      <w:b/>
      <w:bCs/>
    </w:rPr>
  </w:style>
  <w:style w:type="paragraph" w:customStyle="1" w:styleId="1">
    <w:name w:val="1"/>
    <w:basedOn w:val="Normal"/>
    <w:rsid w:val="00DE6FE8"/>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2544A5"/>
    <w:rPr>
      <w:sz w:val="20"/>
      <w:szCs w:val="20"/>
    </w:rPr>
  </w:style>
  <w:style w:type="character" w:styleId="FootnoteReference">
    <w:name w:val="footnote reference"/>
    <w:rsid w:val="002544A5"/>
    <w:rPr>
      <w:vertAlign w:val="superscript"/>
    </w:rPr>
  </w:style>
  <w:style w:type="character" w:customStyle="1" w:styleId="FootnoteTextChar">
    <w:name w:val="Footnote Text Char"/>
    <w:link w:val="FootnoteText"/>
    <w:uiPriority w:val="99"/>
    <w:rsid w:val="000117C7"/>
    <w:rPr>
      <w:rFonts w:ascii=".VnTime" w:hAnsi=".VnTime"/>
      <w:lang w:val="en-US" w:eastAsia="en-US" w:bidi="ar-SA"/>
    </w:rPr>
  </w:style>
  <w:style w:type="character" w:styleId="CommentReference">
    <w:name w:val="annotation reference"/>
    <w:semiHidden/>
    <w:rsid w:val="0097028B"/>
    <w:rPr>
      <w:sz w:val="16"/>
      <w:szCs w:val="16"/>
    </w:rPr>
  </w:style>
  <w:style w:type="paragraph" w:styleId="CommentText">
    <w:name w:val="annotation text"/>
    <w:basedOn w:val="Normal"/>
    <w:semiHidden/>
    <w:rsid w:val="0097028B"/>
    <w:rPr>
      <w:sz w:val="20"/>
      <w:szCs w:val="20"/>
    </w:rPr>
  </w:style>
  <w:style w:type="paragraph" w:styleId="CommentSubject">
    <w:name w:val="annotation subject"/>
    <w:basedOn w:val="CommentText"/>
    <w:next w:val="CommentText"/>
    <w:semiHidden/>
    <w:rsid w:val="0097028B"/>
    <w:rPr>
      <w:b/>
      <w:bCs/>
    </w:rPr>
  </w:style>
  <w:style w:type="paragraph" w:styleId="BalloonText">
    <w:name w:val="Balloon Text"/>
    <w:basedOn w:val="Normal"/>
    <w:semiHidden/>
    <w:rsid w:val="0097028B"/>
    <w:rPr>
      <w:rFonts w:ascii="Tahoma" w:hAnsi="Tahoma"/>
      <w:sz w:val="16"/>
      <w:szCs w:val="16"/>
    </w:rPr>
  </w:style>
  <w:style w:type="paragraph" w:styleId="Header">
    <w:name w:val="header"/>
    <w:basedOn w:val="Normal"/>
    <w:link w:val="HeaderChar"/>
    <w:uiPriority w:val="99"/>
    <w:rsid w:val="002544B5"/>
    <w:pPr>
      <w:tabs>
        <w:tab w:val="center" w:pos="4320"/>
        <w:tab w:val="right" w:pos="8640"/>
      </w:tabs>
    </w:pPr>
  </w:style>
  <w:style w:type="character" w:styleId="PageNumber">
    <w:name w:val="page number"/>
    <w:basedOn w:val="DefaultParagraphFont"/>
    <w:rsid w:val="002544B5"/>
  </w:style>
  <w:style w:type="paragraph" w:styleId="Footer">
    <w:name w:val="footer"/>
    <w:basedOn w:val="Normal"/>
    <w:link w:val="FooterChar"/>
    <w:uiPriority w:val="99"/>
    <w:rsid w:val="002544B5"/>
    <w:pPr>
      <w:tabs>
        <w:tab w:val="center" w:pos="4320"/>
        <w:tab w:val="right" w:pos="8640"/>
      </w:tabs>
    </w:pPr>
    <w:rPr>
      <w:lang w:val="x-none" w:eastAsia="x-none"/>
    </w:rPr>
  </w:style>
  <w:style w:type="paragraph" w:styleId="EndnoteText">
    <w:name w:val="endnote text"/>
    <w:basedOn w:val="Normal"/>
    <w:link w:val="EndnoteTextChar"/>
    <w:rsid w:val="002812F8"/>
    <w:rPr>
      <w:sz w:val="20"/>
      <w:szCs w:val="20"/>
    </w:rPr>
  </w:style>
  <w:style w:type="character" w:customStyle="1" w:styleId="EndnoteTextChar">
    <w:name w:val="Endnote Text Char"/>
    <w:link w:val="EndnoteText"/>
    <w:rsid w:val="002812F8"/>
    <w:rPr>
      <w:rFonts w:ascii=".VnTime" w:hAnsi=".VnTime"/>
      <w:lang w:val="en-US" w:eastAsia="en-US"/>
    </w:rPr>
  </w:style>
  <w:style w:type="character" w:styleId="EndnoteReference">
    <w:name w:val="endnote reference"/>
    <w:rsid w:val="002812F8"/>
    <w:rPr>
      <w:vertAlign w:val="superscript"/>
    </w:rPr>
  </w:style>
  <w:style w:type="table" w:styleId="TableGrid">
    <w:name w:val="Table Grid"/>
    <w:basedOn w:val="TableNormal"/>
    <w:uiPriority w:val="39"/>
    <w:rsid w:val="00CB5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F5F0B"/>
    <w:rPr>
      <w:rFonts w:ascii=".VnTime" w:hAnsi=".VnTime"/>
      <w:sz w:val="24"/>
      <w:szCs w:val="24"/>
    </w:rPr>
  </w:style>
  <w:style w:type="paragraph" w:styleId="MediumShading1-Accent2">
    <w:name w:val="Medium Shading 1 Accent 2"/>
    <w:qFormat/>
    <w:rsid w:val="00C131D8"/>
    <w:rPr>
      <w:rFonts w:ascii="Calibri" w:hAnsi="Calibri"/>
      <w:sz w:val="22"/>
      <w:szCs w:val="22"/>
      <w:lang w:bidi="en-US"/>
    </w:rPr>
  </w:style>
  <w:style w:type="paragraph" w:styleId="MediumList2-Accent4">
    <w:name w:val="Medium List 2 Accent 4"/>
    <w:basedOn w:val="Normal"/>
    <w:uiPriority w:val="34"/>
    <w:qFormat/>
    <w:rsid w:val="00312B0F"/>
    <w:pPr>
      <w:spacing w:after="160" w:line="259" w:lineRule="auto"/>
      <w:ind w:left="720"/>
      <w:contextualSpacing/>
    </w:pPr>
    <w:rPr>
      <w:rFonts w:ascii="Times New Roman" w:eastAsia="Calibri" w:hAnsi="Times New Roman"/>
      <w:sz w:val="28"/>
      <w:szCs w:val="22"/>
    </w:rPr>
  </w:style>
  <w:style w:type="character" w:customStyle="1" w:styleId="HeaderChar">
    <w:name w:val="Header Char"/>
    <w:link w:val="Header"/>
    <w:uiPriority w:val="99"/>
    <w:rsid w:val="00BC191D"/>
    <w:rPr>
      <w:rFonts w:ascii=".VnTime" w:hAnsi=".VnTim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lsdException w:name="Medium Grid 2 Accent 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semiHidden="1"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atentStyles>
  <w:style w:type="paragraph" w:default="1" w:styleId="Normal">
    <w:name w:val="Normal"/>
    <w:qFormat/>
    <w:rsid w:val="009C5DA2"/>
    <w:rPr>
      <w:rFonts w:ascii=".VnTime" w:hAnsi=".VnTime"/>
      <w:sz w:val="24"/>
      <w:szCs w:val="24"/>
    </w:rPr>
  </w:style>
  <w:style w:type="character" w:default="1" w:styleId="DefaultParagraphFont">
    <w:name w:val="Default Paragraph Font"/>
    <w:aliases w:val=" Char Char3"/>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
    <w:name w:val=" Char"/>
    <w:basedOn w:val="Normal"/>
    <w:rsid w:val="00C51553"/>
    <w:pPr>
      <w:spacing w:after="160" w:line="240" w:lineRule="exact"/>
      <w:textAlignment w:val="baseline"/>
    </w:pPr>
    <w:rPr>
      <w:rFonts w:ascii="Verdana" w:eastAsia="MS Mincho" w:hAnsi="Verdana"/>
      <w:sz w:val="20"/>
      <w:szCs w:val="20"/>
      <w:lang w:val="en-GB"/>
    </w:rPr>
  </w:style>
  <w:style w:type="paragraph" w:customStyle="1" w:styleId="pbody">
    <w:name w:val="pbody"/>
    <w:basedOn w:val="Normal"/>
    <w:rsid w:val="00C51553"/>
    <w:pPr>
      <w:spacing w:before="100" w:beforeAutospacing="1" w:after="100" w:afterAutospacing="1"/>
    </w:pPr>
    <w:rPr>
      <w:rFonts w:ascii="Times New Roman" w:hAnsi="Times New Roman"/>
    </w:rPr>
  </w:style>
  <w:style w:type="character" w:styleId="Strong">
    <w:name w:val="Strong"/>
    <w:uiPriority w:val="22"/>
    <w:qFormat/>
    <w:rsid w:val="00C51553"/>
    <w:rPr>
      <w:b/>
      <w:bCs/>
    </w:rPr>
  </w:style>
  <w:style w:type="paragraph" w:customStyle="1" w:styleId="1">
    <w:name w:val="1"/>
    <w:basedOn w:val="Normal"/>
    <w:rsid w:val="00DE6FE8"/>
    <w:pPr>
      <w:spacing w:after="160" w:line="240" w:lineRule="exact"/>
      <w:textAlignment w:val="baseline"/>
    </w:pPr>
    <w:rPr>
      <w:rFonts w:ascii="Verdana" w:eastAsia="MS Mincho" w:hAnsi="Verdana"/>
      <w:sz w:val="20"/>
      <w:szCs w:val="20"/>
      <w:lang w:val="en-GB"/>
    </w:rPr>
  </w:style>
  <w:style w:type="paragraph" w:styleId="FootnoteText">
    <w:name w:val="footnote text"/>
    <w:basedOn w:val="Normal"/>
    <w:link w:val="FootnoteTextChar"/>
    <w:uiPriority w:val="99"/>
    <w:rsid w:val="002544A5"/>
    <w:rPr>
      <w:sz w:val="20"/>
      <w:szCs w:val="20"/>
    </w:rPr>
  </w:style>
  <w:style w:type="character" w:styleId="FootnoteReference">
    <w:name w:val="footnote reference"/>
    <w:rsid w:val="002544A5"/>
    <w:rPr>
      <w:vertAlign w:val="superscript"/>
    </w:rPr>
  </w:style>
  <w:style w:type="character" w:customStyle="1" w:styleId="FootnoteTextChar">
    <w:name w:val="Footnote Text Char"/>
    <w:link w:val="FootnoteText"/>
    <w:uiPriority w:val="99"/>
    <w:rsid w:val="000117C7"/>
    <w:rPr>
      <w:rFonts w:ascii=".VnTime" w:hAnsi=".VnTime"/>
      <w:lang w:val="en-US" w:eastAsia="en-US" w:bidi="ar-SA"/>
    </w:rPr>
  </w:style>
  <w:style w:type="character" w:styleId="CommentReference">
    <w:name w:val="annotation reference"/>
    <w:semiHidden/>
    <w:rsid w:val="0097028B"/>
    <w:rPr>
      <w:sz w:val="16"/>
      <w:szCs w:val="16"/>
    </w:rPr>
  </w:style>
  <w:style w:type="paragraph" w:styleId="CommentText">
    <w:name w:val="annotation text"/>
    <w:basedOn w:val="Normal"/>
    <w:semiHidden/>
    <w:rsid w:val="0097028B"/>
    <w:rPr>
      <w:sz w:val="20"/>
      <w:szCs w:val="20"/>
    </w:rPr>
  </w:style>
  <w:style w:type="paragraph" w:styleId="CommentSubject">
    <w:name w:val="annotation subject"/>
    <w:basedOn w:val="CommentText"/>
    <w:next w:val="CommentText"/>
    <w:semiHidden/>
    <w:rsid w:val="0097028B"/>
    <w:rPr>
      <w:b/>
      <w:bCs/>
    </w:rPr>
  </w:style>
  <w:style w:type="paragraph" w:styleId="BalloonText">
    <w:name w:val="Balloon Text"/>
    <w:basedOn w:val="Normal"/>
    <w:semiHidden/>
    <w:rsid w:val="0097028B"/>
    <w:rPr>
      <w:rFonts w:ascii="Tahoma" w:hAnsi="Tahoma"/>
      <w:sz w:val="16"/>
      <w:szCs w:val="16"/>
    </w:rPr>
  </w:style>
  <w:style w:type="paragraph" w:styleId="Header">
    <w:name w:val="header"/>
    <w:basedOn w:val="Normal"/>
    <w:link w:val="HeaderChar"/>
    <w:uiPriority w:val="99"/>
    <w:rsid w:val="002544B5"/>
    <w:pPr>
      <w:tabs>
        <w:tab w:val="center" w:pos="4320"/>
        <w:tab w:val="right" w:pos="8640"/>
      </w:tabs>
    </w:pPr>
  </w:style>
  <w:style w:type="character" w:styleId="PageNumber">
    <w:name w:val="page number"/>
    <w:basedOn w:val="DefaultParagraphFont"/>
    <w:rsid w:val="002544B5"/>
  </w:style>
  <w:style w:type="paragraph" w:styleId="Footer">
    <w:name w:val="footer"/>
    <w:basedOn w:val="Normal"/>
    <w:link w:val="FooterChar"/>
    <w:uiPriority w:val="99"/>
    <w:rsid w:val="002544B5"/>
    <w:pPr>
      <w:tabs>
        <w:tab w:val="center" w:pos="4320"/>
        <w:tab w:val="right" w:pos="8640"/>
      </w:tabs>
    </w:pPr>
    <w:rPr>
      <w:lang w:val="x-none" w:eastAsia="x-none"/>
    </w:rPr>
  </w:style>
  <w:style w:type="paragraph" w:styleId="EndnoteText">
    <w:name w:val="endnote text"/>
    <w:basedOn w:val="Normal"/>
    <w:link w:val="EndnoteTextChar"/>
    <w:rsid w:val="002812F8"/>
    <w:rPr>
      <w:sz w:val="20"/>
      <w:szCs w:val="20"/>
    </w:rPr>
  </w:style>
  <w:style w:type="character" w:customStyle="1" w:styleId="EndnoteTextChar">
    <w:name w:val="Endnote Text Char"/>
    <w:link w:val="EndnoteText"/>
    <w:rsid w:val="002812F8"/>
    <w:rPr>
      <w:rFonts w:ascii=".VnTime" w:hAnsi=".VnTime"/>
      <w:lang w:val="en-US" w:eastAsia="en-US"/>
    </w:rPr>
  </w:style>
  <w:style w:type="character" w:styleId="EndnoteReference">
    <w:name w:val="endnote reference"/>
    <w:rsid w:val="002812F8"/>
    <w:rPr>
      <w:vertAlign w:val="superscript"/>
    </w:rPr>
  </w:style>
  <w:style w:type="table" w:styleId="TableGrid">
    <w:name w:val="Table Grid"/>
    <w:basedOn w:val="TableNormal"/>
    <w:uiPriority w:val="39"/>
    <w:rsid w:val="00CB51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F5F0B"/>
    <w:rPr>
      <w:rFonts w:ascii=".VnTime" w:hAnsi=".VnTime"/>
      <w:sz w:val="24"/>
      <w:szCs w:val="24"/>
    </w:rPr>
  </w:style>
  <w:style w:type="paragraph" w:styleId="MediumShading1-Accent2">
    <w:name w:val="Medium Shading 1 Accent 2"/>
    <w:qFormat/>
    <w:rsid w:val="00C131D8"/>
    <w:rPr>
      <w:rFonts w:ascii="Calibri" w:hAnsi="Calibri"/>
      <w:sz w:val="22"/>
      <w:szCs w:val="22"/>
      <w:lang w:bidi="en-US"/>
    </w:rPr>
  </w:style>
  <w:style w:type="paragraph" w:styleId="MediumList2-Accent4">
    <w:name w:val="Medium List 2 Accent 4"/>
    <w:basedOn w:val="Normal"/>
    <w:uiPriority w:val="34"/>
    <w:qFormat/>
    <w:rsid w:val="00312B0F"/>
    <w:pPr>
      <w:spacing w:after="160" w:line="259" w:lineRule="auto"/>
      <w:ind w:left="720"/>
      <w:contextualSpacing/>
    </w:pPr>
    <w:rPr>
      <w:rFonts w:ascii="Times New Roman" w:eastAsia="Calibri" w:hAnsi="Times New Roman"/>
      <w:sz w:val="28"/>
      <w:szCs w:val="22"/>
    </w:rPr>
  </w:style>
  <w:style w:type="character" w:customStyle="1" w:styleId="HeaderChar">
    <w:name w:val="Header Char"/>
    <w:link w:val="Header"/>
    <w:uiPriority w:val="99"/>
    <w:rsid w:val="00BC191D"/>
    <w:rPr>
      <w:rFonts w:ascii=".VnTime" w:hAnsi=".VnTim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765">
      <w:bodyDiv w:val="1"/>
      <w:marLeft w:val="0"/>
      <w:marRight w:val="0"/>
      <w:marTop w:val="0"/>
      <w:marBottom w:val="0"/>
      <w:divBdr>
        <w:top w:val="none" w:sz="0" w:space="0" w:color="auto"/>
        <w:left w:val="none" w:sz="0" w:space="0" w:color="auto"/>
        <w:bottom w:val="none" w:sz="0" w:space="0" w:color="auto"/>
        <w:right w:val="none" w:sz="0" w:space="0" w:color="auto"/>
      </w:divBdr>
    </w:div>
    <w:div w:id="133568285">
      <w:bodyDiv w:val="1"/>
      <w:marLeft w:val="0"/>
      <w:marRight w:val="0"/>
      <w:marTop w:val="0"/>
      <w:marBottom w:val="0"/>
      <w:divBdr>
        <w:top w:val="none" w:sz="0" w:space="0" w:color="auto"/>
        <w:left w:val="none" w:sz="0" w:space="0" w:color="auto"/>
        <w:bottom w:val="none" w:sz="0" w:space="0" w:color="auto"/>
        <w:right w:val="none" w:sz="0" w:space="0" w:color="auto"/>
      </w:divBdr>
    </w:div>
    <w:div w:id="175652097">
      <w:bodyDiv w:val="1"/>
      <w:marLeft w:val="0"/>
      <w:marRight w:val="0"/>
      <w:marTop w:val="0"/>
      <w:marBottom w:val="0"/>
      <w:divBdr>
        <w:top w:val="none" w:sz="0" w:space="0" w:color="auto"/>
        <w:left w:val="none" w:sz="0" w:space="0" w:color="auto"/>
        <w:bottom w:val="none" w:sz="0" w:space="0" w:color="auto"/>
        <w:right w:val="none" w:sz="0" w:space="0" w:color="auto"/>
      </w:divBdr>
    </w:div>
    <w:div w:id="317654423">
      <w:bodyDiv w:val="1"/>
      <w:marLeft w:val="0"/>
      <w:marRight w:val="0"/>
      <w:marTop w:val="0"/>
      <w:marBottom w:val="0"/>
      <w:divBdr>
        <w:top w:val="none" w:sz="0" w:space="0" w:color="auto"/>
        <w:left w:val="none" w:sz="0" w:space="0" w:color="auto"/>
        <w:bottom w:val="none" w:sz="0" w:space="0" w:color="auto"/>
        <w:right w:val="none" w:sz="0" w:space="0" w:color="auto"/>
      </w:divBdr>
    </w:div>
    <w:div w:id="371852101">
      <w:bodyDiv w:val="1"/>
      <w:marLeft w:val="0"/>
      <w:marRight w:val="0"/>
      <w:marTop w:val="0"/>
      <w:marBottom w:val="0"/>
      <w:divBdr>
        <w:top w:val="none" w:sz="0" w:space="0" w:color="auto"/>
        <w:left w:val="none" w:sz="0" w:space="0" w:color="auto"/>
        <w:bottom w:val="none" w:sz="0" w:space="0" w:color="auto"/>
        <w:right w:val="none" w:sz="0" w:space="0" w:color="auto"/>
      </w:divBdr>
    </w:div>
    <w:div w:id="384792568">
      <w:bodyDiv w:val="1"/>
      <w:marLeft w:val="0"/>
      <w:marRight w:val="0"/>
      <w:marTop w:val="0"/>
      <w:marBottom w:val="0"/>
      <w:divBdr>
        <w:top w:val="none" w:sz="0" w:space="0" w:color="auto"/>
        <w:left w:val="none" w:sz="0" w:space="0" w:color="auto"/>
        <w:bottom w:val="none" w:sz="0" w:space="0" w:color="auto"/>
        <w:right w:val="none" w:sz="0" w:space="0" w:color="auto"/>
      </w:divBdr>
    </w:div>
    <w:div w:id="435714256">
      <w:bodyDiv w:val="1"/>
      <w:marLeft w:val="0"/>
      <w:marRight w:val="0"/>
      <w:marTop w:val="0"/>
      <w:marBottom w:val="0"/>
      <w:divBdr>
        <w:top w:val="none" w:sz="0" w:space="0" w:color="auto"/>
        <w:left w:val="none" w:sz="0" w:space="0" w:color="auto"/>
        <w:bottom w:val="none" w:sz="0" w:space="0" w:color="auto"/>
        <w:right w:val="none" w:sz="0" w:space="0" w:color="auto"/>
      </w:divBdr>
    </w:div>
    <w:div w:id="634409619">
      <w:bodyDiv w:val="1"/>
      <w:marLeft w:val="0"/>
      <w:marRight w:val="0"/>
      <w:marTop w:val="0"/>
      <w:marBottom w:val="0"/>
      <w:divBdr>
        <w:top w:val="none" w:sz="0" w:space="0" w:color="auto"/>
        <w:left w:val="none" w:sz="0" w:space="0" w:color="auto"/>
        <w:bottom w:val="none" w:sz="0" w:space="0" w:color="auto"/>
        <w:right w:val="none" w:sz="0" w:space="0" w:color="auto"/>
      </w:divBdr>
    </w:div>
    <w:div w:id="756053064">
      <w:bodyDiv w:val="1"/>
      <w:marLeft w:val="0"/>
      <w:marRight w:val="0"/>
      <w:marTop w:val="0"/>
      <w:marBottom w:val="0"/>
      <w:divBdr>
        <w:top w:val="none" w:sz="0" w:space="0" w:color="auto"/>
        <w:left w:val="none" w:sz="0" w:space="0" w:color="auto"/>
        <w:bottom w:val="none" w:sz="0" w:space="0" w:color="auto"/>
        <w:right w:val="none" w:sz="0" w:space="0" w:color="auto"/>
      </w:divBdr>
    </w:div>
    <w:div w:id="806776371">
      <w:bodyDiv w:val="1"/>
      <w:marLeft w:val="0"/>
      <w:marRight w:val="0"/>
      <w:marTop w:val="0"/>
      <w:marBottom w:val="0"/>
      <w:divBdr>
        <w:top w:val="none" w:sz="0" w:space="0" w:color="auto"/>
        <w:left w:val="none" w:sz="0" w:space="0" w:color="auto"/>
        <w:bottom w:val="none" w:sz="0" w:space="0" w:color="auto"/>
        <w:right w:val="none" w:sz="0" w:space="0" w:color="auto"/>
      </w:divBdr>
    </w:div>
    <w:div w:id="924265194">
      <w:bodyDiv w:val="1"/>
      <w:marLeft w:val="0"/>
      <w:marRight w:val="0"/>
      <w:marTop w:val="0"/>
      <w:marBottom w:val="0"/>
      <w:divBdr>
        <w:top w:val="none" w:sz="0" w:space="0" w:color="auto"/>
        <w:left w:val="none" w:sz="0" w:space="0" w:color="auto"/>
        <w:bottom w:val="none" w:sz="0" w:space="0" w:color="auto"/>
        <w:right w:val="none" w:sz="0" w:space="0" w:color="auto"/>
      </w:divBdr>
    </w:div>
    <w:div w:id="961425334">
      <w:bodyDiv w:val="1"/>
      <w:marLeft w:val="0"/>
      <w:marRight w:val="0"/>
      <w:marTop w:val="0"/>
      <w:marBottom w:val="0"/>
      <w:divBdr>
        <w:top w:val="none" w:sz="0" w:space="0" w:color="auto"/>
        <w:left w:val="none" w:sz="0" w:space="0" w:color="auto"/>
        <w:bottom w:val="none" w:sz="0" w:space="0" w:color="auto"/>
        <w:right w:val="none" w:sz="0" w:space="0" w:color="auto"/>
      </w:divBdr>
    </w:div>
    <w:div w:id="1016343519">
      <w:bodyDiv w:val="1"/>
      <w:marLeft w:val="0"/>
      <w:marRight w:val="0"/>
      <w:marTop w:val="0"/>
      <w:marBottom w:val="0"/>
      <w:divBdr>
        <w:top w:val="none" w:sz="0" w:space="0" w:color="auto"/>
        <w:left w:val="none" w:sz="0" w:space="0" w:color="auto"/>
        <w:bottom w:val="none" w:sz="0" w:space="0" w:color="auto"/>
        <w:right w:val="none" w:sz="0" w:space="0" w:color="auto"/>
      </w:divBdr>
    </w:div>
    <w:div w:id="1049458243">
      <w:bodyDiv w:val="1"/>
      <w:marLeft w:val="0"/>
      <w:marRight w:val="0"/>
      <w:marTop w:val="0"/>
      <w:marBottom w:val="0"/>
      <w:divBdr>
        <w:top w:val="none" w:sz="0" w:space="0" w:color="auto"/>
        <w:left w:val="none" w:sz="0" w:space="0" w:color="auto"/>
        <w:bottom w:val="none" w:sz="0" w:space="0" w:color="auto"/>
        <w:right w:val="none" w:sz="0" w:space="0" w:color="auto"/>
      </w:divBdr>
    </w:div>
    <w:div w:id="1200583897">
      <w:bodyDiv w:val="1"/>
      <w:marLeft w:val="0"/>
      <w:marRight w:val="0"/>
      <w:marTop w:val="0"/>
      <w:marBottom w:val="0"/>
      <w:divBdr>
        <w:top w:val="none" w:sz="0" w:space="0" w:color="auto"/>
        <w:left w:val="none" w:sz="0" w:space="0" w:color="auto"/>
        <w:bottom w:val="none" w:sz="0" w:space="0" w:color="auto"/>
        <w:right w:val="none" w:sz="0" w:space="0" w:color="auto"/>
      </w:divBdr>
    </w:div>
    <w:div w:id="1381246136">
      <w:bodyDiv w:val="1"/>
      <w:marLeft w:val="0"/>
      <w:marRight w:val="0"/>
      <w:marTop w:val="0"/>
      <w:marBottom w:val="0"/>
      <w:divBdr>
        <w:top w:val="none" w:sz="0" w:space="0" w:color="auto"/>
        <w:left w:val="none" w:sz="0" w:space="0" w:color="auto"/>
        <w:bottom w:val="none" w:sz="0" w:space="0" w:color="auto"/>
        <w:right w:val="none" w:sz="0" w:space="0" w:color="auto"/>
      </w:divBdr>
    </w:div>
    <w:div w:id="1465271188">
      <w:bodyDiv w:val="1"/>
      <w:marLeft w:val="0"/>
      <w:marRight w:val="0"/>
      <w:marTop w:val="0"/>
      <w:marBottom w:val="0"/>
      <w:divBdr>
        <w:top w:val="none" w:sz="0" w:space="0" w:color="auto"/>
        <w:left w:val="none" w:sz="0" w:space="0" w:color="auto"/>
        <w:bottom w:val="none" w:sz="0" w:space="0" w:color="auto"/>
        <w:right w:val="none" w:sz="0" w:space="0" w:color="auto"/>
      </w:divBdr>
    </w:div>
    <w:div w:id="1471434603">
      <w:bodyDiv w:val="1"/>
      <w:marLeft w:val="0"/>
      <w:marRight w:val="0"/>
      <w:marTop w:val="0"/>
      <w:marBottom w:val="0"/>
      <w:divBdr>
        <w:top w:val="none" w:sz="0" w:space="0" w:color="auto"/>
        <w:left w:val="none" w:sz="0" w:space="0" w:color="auto"/>
        <w:bottom w:val="none" w:sz="0" w:space="0" w:color="auto"/>
        <w:right w:val="none" w:sz="0" w:space="0" w:color="auto"/>
      </w:divBdr>
      <w:divsChild>
        <w:div w:id="886375716">
          <w:marLeft w:val="0"/>
          <w:marRight w:val="0"/>
          <w:marTop w:val="0"/>
          <w:marBottom w:val="0"/>
          <w:divBdr>
            <w:top w:val="none" w:sz="0" w:space="0" w:color="auto"/>
            <w:left w:val="none" w:sz="0" w:space="0" w:color="auto"/>
            <w:bottom w:val="none" w:sz="0" w:space="0" w:color="auto"/>
            <w:right w:val="none" w:sz="0" w:space="0" w:color="auto"/>
          </w:divBdr>
        </w:div>
        <w:div w:id="1111775968">
          <w:marLeft w:val="0"/>
          <w:marRight w:val="0"/>
          <w:marTop w:val="0"/>
          <w:marBottom w:val="0"/>
          <w:divBdr>
            <w:top w:val="none" w:sz="0" w:space="0" w:color="auto"/>
            <w:left w:val="none" w:sz="0" w:space="0" w:color="auto"/>
            <w:bottom w:val="none" w:sz="0" w:space="0" w:color="auto"/>
            <w:right w:val="none" w:sz="0" w:space="0" w:color="auto"/>
          </w:divBdr>
        </w:div>
        <w:div w:id="2073580831">
          <w:marLeft w:val="0"/>
          <w:marRight w:val="0"/>
          <w:marTop w:val="0"/>
          <w:marBottom w:val="0"/>
          <w:divBdr>
            <w:top w:val="none" w:sz="0" w:space="0" w:color="auto"/>
            <w:left w:val="none" w:sz="0" w:space="0" w:color="auto"/>
            <w:bottom w:val="none" w:sz="0" w:space="0" w:color="auto"/>
            <w:right w:val="none" w:sz="0" w:space="0" w:color="auto"/>
          </w:divBdr>
        </w:div>
      </w:divsChild>
    </w:div>
    <w:div w:id="1659918639">
      <w:bodyDiv w:val="1"/>
      <w:marLeft w:val="0"/>
      <w:marRight w:val="0"/>
      <w:marTop w:val="0"/>
      <w:marBottom w:val="0"/>
      <w:divBdr>
        <w:top w:val="none" w:sz="0" w:space="0" w:color="auto"/>
        <w:left w:val="none" w:sz="0" w:space="0" w:color="auto"/>
        <w:bottom w:val="none" w:sz="0" w:space="0" w:color="auto"/>
        <w:right w:val="none" w:sz="0" w:space="0" w:color="auto"/>
      </w:divBdr>
      <w:divsChild>
        <w:div w:id="53161048">
          <w:marLeft w:val="0"/>
          <w:marRight w:val="0"/>
          <w:marTop w:val="0"/>
          <w:marBottom w:val="0"/>
          <w:divBdr>
            <w:top w:val="none" w:sz="0" w:space="0" w:color="auto"/>
            <w:left w:val="none" w:sz="0" w:space="0" w:color="auto"/>
            <w:bottom w:val="none" w:sz="0" w:space="0" w:color="auto"/>
            <w:right w:val="none" w:sz="0" w:space="0" w:color="auto"/>
          </w:divBdr>
        </w:div>
        <w:div w:id="1049574260">
          <w:marLeft w:val="0"/>
          <w:marRight w:val="0"/>
          <w:marTop w:val="0"/>
          <w:marBottom w:val="0"/>
          <w:divBdr>
            <w:top w:val="none" w:sz="0" w:space="0" w:color="auto"/>
            <w:left w:val="none" w:sz="0" w:space="0" w:color="auto"/>
            <w:bottom w:val="none" w:sz="0" w:space="0" w:color="auto"/>
            <w:right w:val="none" w:sz="0" w:space="0" w:color="auto"/>
          </w:divBdr>
        </w:div>
        <w:div w:id="1949315275">
          <w:marLeft w:val="0"/>
          <w:marRight w:val="0"/>
          <w:marTop w:val="0"/>
          <w:marBottom w:val="0"/>
          <w:divBdr>
            <w:top w:val="none" w:sz="0" w:space="0" w:color="auto"/>
            <w:left w:val="none" w:sz="0" w:space="0" w:color="auto"/>
            <w:bottom w:val="none" w:sz="0" w:space="0" w:color="auto"/>
            <w:right w:val="none" w:sz="0" w:space="0" w:color="auto"/>
          </w:divBdr>
        </w:div>
      </w:divsChild>
    </w:div>
    <w:div w:id="1685548699">
      <w:bodyDiv w:val="1"/>
      <w:marLeft w:val="0"/>
      <w:marRight w:val="0"/>
      <w:marTop w:val="0"/>
      <w:marBottom w:val="0"/>
      <w:divBdr>
        <w:top w:val="none" w:sz="0" w:space="0" w:color="auto"/>
        <w:left w:val="none" w:sz="0" w:space="0" w:color="auto"/>
        <w:bottom w:val="none" w:sz="0" w:space="0" w:color="auto"/>
        <w:right w:val="none" w:sz="0" w:space="0" w:color="auto"/>
      </w:divBdr>
    </w:div>
    <w:div w:id="1751654500">
      <w:bodyDiv w:val="1"/>
      <w:marLeft w:val="0"/>
      <w:marRight w:val="0"/>
      <w:marTop w:val="0"/>
      <w:marBottom w:val="0"/>
      <w:divBdr>
        <w:top w:val="none" w:sz="0" w:space="0" w:color="auto"/>
        <w:left w:val="none" w:sz="0" w:space="0" w:color="auto"/>
        <w:bottom w:val="none" w:sz="0" w:space="0" w:color="auto"/>
        <w:right w:val="none" w:sz="0" w:space="0" w:color="auto"/>
      </w:divBdr>
    </w:div>
    <w:div w:id="1766918426">
      <w:bodyDiv w:val="1"/>
      <w:marLeft w:val="0"/>
      <w:marRight w:val="0"/>
      <w:marTop w:val="0"/>
      <w:marBottom w:val="0"/>
      <w:divBdr>
        <w:top w:val="none" w:sz="0" w:space="0" w:color="auto"/>
        <w:left w:val="none" w:sz="0" w:space="0" w:color="auto"/>
        <w:bottom w:val="none" w:sz="0" w:space="0" w:color="auto"/>
        <w:right w:val="none" w:sz="0" w:space="0" w:color="auto"/>
      </w:divBdr>
    </w:div>
    <w:div w:id="1769503169">
      <w:bodyDiv w:val="1"/>
      <w:marLeft w:val="0"/>
      <w:marRight w:val="0"/>
      <w:marTop w:val="0"/>
      <w:marBottom w:val="0"/>
      <w:divBdr>
        <w:top w:val="none" w:sz="0" w:space="0" w:color="auto"/>
        <w:left w:val="none" w:sz="0" w:space="0" w:color="auto"/>
        <w:bottom w:val="none" w:sz="0" w:space="0" w:color="auto"/>
        <w:right w:val="none" w:sz="0" w:space="0" w:color="auto"/>
      </w:divBdr>
    </w:div>
    <w:div w:id="200566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3EA7-DF50-49D7-9D8B-7319CDA2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3758</Words>
  <Characters>21424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2017-09-20T09:41:00Z</cp:lastPrinted>
  <dcterms:created xsi:type="dcterms:W3CDTF">2017-09-20T10:43:00Z</dcterms:created>
  <dcterms:modified xsi:type="dcterms:W3CDTF">2017-09-20T10:43:00Z</dcterms:modified>
</cp:coreProperties>
</file>