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51" w:rsidRPr="00432851" w:rsidRDefault="00CB1B3C" w:rsidP="00432851">
      <w:pPr>
        <w:tabs>
          <w:tab w:val="center" w:pos="1680"/>
          <w:tab w:val="left" w:pos="3120"/>
        </w:tabs>
        <w:rPr>
          <w:b w:val="0"/>
          <w:color w:val="000000"/>
          <w:sz w:val="28"/>
          <w:szCs w:val="28"/>
          <w:lang w:val="vi-VN"/>
        </w:rPr>
      </w:pPr>
      <w:r w:rsidRPr="00432851">
        <w:rPr>
          <w:b w:val="0"/>
          <w:color w:val="000000"/>
          <w:sz w:val="28"/>
          <w:szCs w:val="28"/>
          <w:lang w:val="vi-VN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432851" w:rsidRPr="00B41600" w:rsidTr="00AB6039">
        <w:tc>
          <w:tcPr>
            <w:tcW w:w="4219" w:type="dxa"/>
            <w:shd w:val="clear" w:color="auto" w:fill="auto"/>
          </w:tcPr>
          <w:p w:rsidR="00432851" w:rsidRPr="00B41600" w:rsidRDefault="00432851" w:rsidP="00B41600">
            <w:pPr>
              <w:tabs>
                <w:tab w:val="center" w:pos="1680"/>
                <w:tab w:val="left" w:pos="3120"/>
              </w:tabs>
              <w:jc w:val="center"/>
              <w:rPr>
                <w:color w:val="000000"/>
                <w:sz w:val="28"/>
                <w:szCs w:val="28"/>
              </w:rPr>
            </w:pPr>
            <w:r w:rsidRPr="00B41600">
              <w:rPr>
                <w:color w:val="000000"/>
                <w:sz w:val="28"/>
                <w:szCs w:val="28"/>
              </w:rPr>
              <w:t>BCH ĐOÀN TP. HỒ CHÍ MINH</w:t>
            </w:r>
          </w:p>
          <w:p w:rsidR="00432851" w:rsidRPr="00B41600" w:rsidRDefault="00432851" w:rsidP="00B41600">
            <w:pPr>
              <w:tabs>
                <w:tab w:val="center" w:pos="1680"/>
                <w:tab w:val="left" w:pos="3120"/>
              </w:tabs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41600">
              <w:rPr>
                <w:b w:val="0"/>
                <w:color w:val="000000"/>
                <w:sz w:val="28"/>
                <w:szCs w:val="28"/>
              </w:rPr>
              <w:t>***</w:t>
            </w:r>
          </w:p>
          <w:p w:rsidR="00432851" w:rsidRPr="00B41600" w:rsidRDefault="00432851" w:rsidP="00B41600">
            <w:pPr>
              <w:tabs>
                <w:tab w:val="center" w:pos="1680"/>
                <w:tab w:val="left" w:pos="3120"/>
              </w:tabs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41600">
              <w:rPr>
                <w:b w:val="0"/>
                <w:color w:val="000000"/>
                <w:sz w:val="28"/>
                <w:szCs w:val="28"/>
              </w:rPr>
              <w:t>Số:</w:t>
            </w:r>
            <w:r w:rsidR="00AB6039">
              <w:rPr>
                <w:b w:val="0"/>
                <w:color w:val="000000"/>
                <w:sz w:val="28"/>
                <w:szCs w:val="28"/>
              </w:rPr>
              <w:t xml:space="preserve"> 3109</w:t>
            </w:r>
            <w:r w:rsidR="0054522E" w:rsidRPr="00B41600">
              <w:rPr>
                <w:b w:val="0"/>
                <w:color w:val="000000"/>
                <w:sz w:val="28"/>
                <w:szCs w:val="28"/>
              </w:rPr>
              <w:t>-</w:t>
            </w:r>
            <w:r w:rsidRPr="00B41600">
              <w:rPr>
                <w:b w:val="0"/>
                <w:color w:val="000000"/>
                <w:sz w:val="28"/>
                <w:szCs w:val="28"/>
              </w:rPr>
              <w:t>TB/TĐTN-BTG</w:t>
            </w:r>
          </w:p>
          <w:p w:rsidR="00432851" w:rsidRPr="00B41600" w:rsidRDefault="00432851" w:rsidP="00B41600">
            <w:pPr>
              <w:tabs>
                <w:tab w:val="center" w:pos="1680"/>
                <w:tab w:val="left" w:pos="3120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32851" w:rsidRPr="00225628" w:rsidRDefault="00432851" w:rsidP="00B41600">
            <w:pPr>
              <w:tabs>
                <w:tab w:val="center" w:pos="1680"/>
                <w:tab w:val="left" w:pos="3120"/>
              </w:tabs>
              <w:jc w:val="right"/>
              <w:rPr>
                <w:color w:val="000000"/>
                <w:sz w:val="30"/>
                <w:szCs w:val="30"/>
                <w:u w:val="single"/>
              </w:rPr>
            </w:pPr>
            <w:r w:rsidRPr="00225628">
              <w:rPr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432851" w:rsidRPr="00B41600" w:rsidRDefault="00432851" w:rsidP="00B41600">
            <w:pPr>
              <w:tabs>
                <w:tab w:val="center" w:pos="1680"/>
                <w:tab w:val="left" w:pos="3120"/>
              </w:tabs>
              <w:jc w:val="right"/>
              <w:rPr>
                <w:b w:val="0"/>
                <w:color w:val="000000"/>
                <w:sz w:val="28"/>
                <w:szCs w:val="28"/>
              </w:rPr>
            </w:pPr>
          </w:p>
          <w:p w:rsidR="00432851" w:rsidRPr="00B41600" w:rsidRDefault="00823592" w:rsidP="00AB6039">
            <w:pPr>
              <w:tabs>
                <w:tab w:val="center" w:pos="1680"/>
                <w:tab w:val="left" w:pos="3120"/>
              </w:tabs>
              <w:jc w:val="center"/>
              <w:rPr>
                <w:b w:val="0"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b w:val="0"/>
                <w:i/>
                <w:color w:val="000000"/>
                <w:spacing w:val="-8"/>
                <w:sz w:val="28"/>
                <w:szCs w:val="28"/>
              </w:rPr>
              <w:t>TP</w:t>
            </w:r>
            <w:r w:rsidR="00432851" w:rsidRPr="00B41600">
              <w:rPr>
                <w:b w:val="0"/>
                <w:i/>
                <w:color w:val="000000"/>
                <w:spacing w:val="-8"/>
                <w:sz w:val="28"/>
                <w:szCs w:val="28"/>
              </w:rPr>
              <w:t>. Hồ Chí Minh, ngày</w:t>
            </w:r>
            <w:r w:rsidR="00593CF9" w:rsidRPr="00B41600">
              <w:rPr>
                <w:b w:val="0"/>
                <w:i/>
                <w:color w:val="000000"/>
                <w:spacing w:val="-8"/>
                <w:sz w:val="28"/>
                <w:szCs w:val="28"/>
              </w:rPr>
              <w:t xml:space="preserve"> </w:t>
            </w:r>
            <w:r w:rsidR="00AB6039">
              <w:rPr>
                <w:b w:val="0"/>
                <w:i/>
                <w:color w:val="000000"/>
                <w:spacing w:val="-8"/>
                <w:sz w:val="28"/>
                <w:szCs w:val="28"/>
              </w:rPr>
              <w:t>05</w:t>
            </w:r>
            <w:r w:rsidR="00593CF9" w:rsidRPr="00B41600">
              <w:rPr>
                <w:b w:val="0"/>
                <w:i/>
                <w:color w:val="000000"/>
                <w:spacing w:val="-8"/>
                <w:sz w:val="28"/>
                <w:szCs w:val="28"/>
              </w:rPr>
              <w:t xml:space="preserve"> </w:t>
            </w:r>
            <w:r w:rsidR="00523B9D">
              <w:rPr>
                <w:b w:val="0"/>
                <w:i/>
                <w:color w:val="000000"/>
                <w:spacing w:val="-8"/>
                <w:sz w:val="28"/>
                <w:szCs w:val="28"/>
              </w:rPr>
              <w:t>tháng 7 năm 2017</w:t>
            </w:r>
          </w:p>
        </w:tc>
      </w:tr>
    </w:tbl>
    <w:p w:rsidR="008812CF" w:rsidRPr="00330751" w:rsidRDefault="008812CF" w:rsidP="00DC6DD0">
      <w:pPr>
        <w:jc w:val="center"/>
        <w:rPr>
          <w:color w:val="000000"/>
          <w:sz w:val="32"/>
          <w:szCs w:val="28"/>
        </w:rPr>
      </w:pPr>
      <w:r w:rsidRPr="00AC0526">
        <w:rPr>
          <w:color w:val="000000"/>
          <w:sz w:val="32"/>
          <w:szCs w:val="28"/>
          <w:lang w:val="vi-VN"/>
        </w:rPr>
        <w:t>THÔNG BÁO</w:t>
      </w:r>
      <w:r w:rsidR="00330751">
        <w:rPr>
          <w:color w:val="000000"/>
          <w:sz w:val="32"/>
          <w:szCs w:val="28"/>
        </w:rPr>
        <w:t xml:space="preserve"> SỐ 1</w:t>
      </w:r>
    </w:p>
    <w:p w:rsidR="00E332EC" w:rsidRPr="00330751" w:rsidRDefault="00F92FBC" w:rsidP="00330751">
      <w:pPr>
        <w:jc w:val="center"/>
        <w:rPr>
          <w:color w:val="000000"/>
          <w:sz w:val="28"/>
          <w:szCs w:val="28"/>
          <w:lang w:val="vi-VN"/>
        </w:rPr>
      </w:pPr>
      <w:bookmarkStart w:id="0" w:name="_GoBack"/>
      <w:r w:rsidRPr="00432851">
        <w:rPr>
          <w:color w:val="000000"/>
          <w:sz w:val="28"/>
          <w:szCs w:val="28"/>
          <w:lang w:val="vi-VN"/>
        </w:rPr>
        <w:t>Về việc tổ chức Lễ khai mạc</w:t>
      </w:r>
      <w:r w:rsidR="00330751">
        <w:rPr>
          <w:color w:val="000000"/>
          <w:sz w:val="28"/>
          <w:szCs w:val="28"/>
        </w:rPr>
        <w:t xml:space="preserve"> </w:t>
      </w:r>
      <w:r w:rsidR="00A900F1" w:rsidRPr="00432851">
        <w:rPr>
          <w:color w:val="000000"/>
          <w:sz w:val="28"/>
          <w:szCs w:val="28"/>
          <w:lang w:val="vi-VN"/>
        </w:rPr>
        <w:t xml:space="preserve">Hội thi trực tuyến </w:t>
      </w:r>
      <w:r w:rsidR="007F6C81" w:rsidRPr="00432851">
        <w:rPr>
          <w:color w:val="000000"/>
          <w:sz w:val="28"/>
          <w:szCs w:val="28"/>
          <w:lang w:val="vi-VN"/>
        </w:rPr>
        <w:t>“</w:t>
      </w:r>
      <w:r w:rsidR="00167879">
        <w:rPr>
          <w:color w:val="000000"/>
          <w:sz w:val="28"/>
          <w:szCs w:val="28"/>
          <w:lang w:val="vi-VN"/>
        </w:rPr>
        <w:t>Tự hào Sử Việt”</w:t>
      </w:r>
      <w:r w:rsidR="00CF2CDF">
        <w:rPr>
          <w:color w:val="000000"/>
          <w:sz w:val="28"/>
          <w:szCs w:val="28"/>
        </w:rPr>
        <w:t xml:space="preserve"> </w:t>
      </w:r>
      <w:r w:rsidR="00167879">
        <w:rPr>
          <w:color w:val="000000"/>
          <w:sz w:val="28"/>
          <w:szCs w:val="28"/>
        </w:rPr>
        <w:t>n</w:t>
      </w:r>
      <w:r w:rsidR="00167879">
        <w:rPr>
          <w:color w:val="000000"/>
          <w:sz w:val="28"/>
          <w:szCs w:val="28"/>
          <w:lang w:val="vi-VN"/>
        </w:rPr>
        <w:t>ăm 201</w:t>
      </w:r>
      <w:r w:rsidR="00523B9D">
        <w:rPr>
          <w:color w:val="000000"/>
          <w:sz w:val="28"/>
          <w:szCs w:val="28"/>
        </w:rPr>
        <w:t>7</w:t>
      </w:r>
    </w:p>
    <w:p w:rsidR="00E332EC" w:rsidRPr="001A3A46" w:rsidRDefault="00E332EC" w:rsidP="00E332EC">
      <w:pPr>
        <w:jc w:val="center"/>
        <w:rPr>
          <w:b w:val="0"/>
          <w:kern w:val="2"/>
          <w:sz w:val="28"/>
          <w:szCs w:val="28"/>
        </w:rPr>
      </w:pPr>
      <w:r w:rsidRPr="001A3A46">
        <w:rPr>
          <w:sz w:val="28"/>
          <w:szCs w:val="28"/>
        </w:rPr>
        <w:t>Chủ đề: “</w:t>
      </w:r>
      <w:r w:rsidR="00523B9D">
        <w:rPr>
          <w:sz w:val="28"/>
          <w:szCs w:val="28"/>
        </w:rPr>
        <w:t>Theo bước chân những người anh hùng</w:t>
      </w:r>
      <w:r w:rsidRPr="001A3A46">
        <w:rPr>
          <w:sz w:val="28"/>
          <w:szCs w:val="28"/>
        </w:rPr>
        <w:t>”</w:t>
      </w:r>
    </w:p>
    <w:p w:rsidR="00E332EC" w:rsidRPr="00523B9D" w:rsidRDefault="00E332EC" w:rsidP="00523B9D">
      <w:pPr>
        <w:jc w:val="center"/>
        <w:rPr>
          <w:b w:val="0"/>
          <w:spacing w:val="-10"/>
          <w:kern w:val="2"/>
          <w:sz w:val="28"/>
          <w:szCs w:val="28"/>
        </w:rPr>
      </w:pPr>
      <w:r w:rsidRPr="00403982">
        <w:rPr>
          <w:spacing w:val="-10"/>
          <w:sz w:val="28"/>
          <w:szCs w:val="28"/>
        </w:rPr>
        <w:t>nhân kỷ</w:t>
      </w:r>
      <w:r w:rsidR="00523B9D">
        <w:rPr>
          <w:spacing w:val="-10"/>
          <w:sz w:val="28"/>
          <w:szCs w:val="28"/>
        </w:rPr>
        <w:t xml:space="preserve"> niệm 7</w:t>
      </w:r>
      <w:r w:rsidRPr="00403982">
        <w:rPr>
          <w:spacing w:val="-10"/>
          <w:sz w:val="28"/>
          <w:szCs w:val="28"/>
        </w:rPr>
        <w:t xml:space="preserve">0 năm </w:t>
      </w:r>
      <w:r w:rsidR="008834EE" w:rsidRPr="00403982">
        <w:rPr>
          <w:spacing w:val="-10"/>
          <w:sz w:val="28"/>
          <w:szCs w:val="28"/>
        </w:rPr>
        <w:t xml:space="preserve">Ngày </w:t>
      </w:r>
      <w:r w:rsidR="00523B9D">
        <w:rPr>
          <w:spacing w:val="-10"/>
          <w:sz w:val="28"/>
          <w:szCs w:val="28"/>
        </w:rPr>
        <w:t>thương binh, liệt sĩ</w:t>
      </w:r>
      <w:r w:rsidR="00523B9D">
        <w:rPr>
          <w:b w:val="0"/>
          <w:spacing w:val="-10"/>
          <w:kern w:val="2"/>
          <w:sz w:val="28"/>
          <w:szCs w:val="28"/>
        </w:rPr>
        <w:t xml:space="preserve"> </w:t>
      </w:r>
      <w:r w:rsidR="00523B9D">
        <w:rPr>
          <w:sz w:val="28"/>
          <w:szCs w:val="28"/>
        </w:rPr>
        <w:t>(27/7/1947 – 27/7/2017</w:t>
      </w:r>
      <w:r w:rsidRPr="001A3A46">
        <w:rPr>
          <w:sz w:val="28"/>
          <w:szCs w:val="28"/>
        </w:rPr>
        <w:t>)</w:t>
      </w:r>
      <w:bookmarkEnd w:id="0"/>
    </w:p>
    <w:p w:rsidR="003F722D" w:rsidRPr="003F722D" w:rsidRDefault="00AC0526" w:rsidP="003F722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</w:t>
      </w:r>
    </w:p>
    <w:p w:rsidR="003F722D" w:rsidRPr="00330751" w:rsidRDefault="003F722D" w:rsidP="003F722D">
      <w:pPr>
        <w:jc w:val="both"/>
        <w:rPr>
          <w:b w:val="0"/>
          <w:sz w:val="14"/>
          <w:szCs w:val="28"/>
        </w:rPr>
      </w:pPr>
    </w:p>
    <w:p w:rsidR="006859F2" w:rsidRPr="00A242D5" w:rsidRDefault="003F722D" w:rsidP="00A242D5">
      <w:pPr>
        <w:ind w:firstLine="567"/>
        <w:jc w:val="both"/>
        <w:rPr>
          <w:b w:val="0"/>
          <w:sz w:val="28"/>
          <w:szCs w:val="28"/>
        </w:rPr>
      </w:pPr>
      <w:r w:rsidRPr="00A242D5">
        <w:rPr>
          <w:b w:val="0"/>
          <w:sz w:val="28"/>
          <w:szCs w:val="28"/>
        </w:rPr>
        <w:t xml:space="preserve">Thực hiện Kế hoạch số </w:t>
      </w:r>
      <w:r w:rsidR="00523B9D">
        <w:rPr>
          <w:b w:val="0"/>
          <w:kern w:val="2"/>
          <w:sz w:val="28"/>
          <w:szCs w:val="28"/>
        </w:rPr>
        <w:t>408</w:t>
      </w:r>
      <w:r w:rsidR="00F917C4" w:rsidRPr="00A242D5">
        <w:rPr>
          <w:b w:val="0"/>
          <w:kern w:val="2"/>
          <w:sz w:val="28"/>
          <w:szCs w:val="28"/>
        </w:rPr>
        <w:t xml:space="preserve">-KH/TĐTN-BTG </w:t>
      </w:r>
      <w:r w:rsidR="00523B9D">
        <w:rPr>
          <w:b w:val="0"/>
          <w:kern w:val="2"/>
          <w:sz w:val="28"/>
          <w:szCs w:val="28"/>
        </w:rPr>
        <w:t>ngày 30/6/2017</w:t>
      </w:r>
      <w:r w:rsidRPr="00A242D5">
        <w:rPr>
          <w:b w:val="0"/>
          <w:kern w:val="2"/>
          <w:sz w:val="28"/>
          <w:szCs w:val="28"/>
        </w:rPr>
        <w:t xml:space="preserve"> của Ban Thường vụ Thành Đoàn về việc tổ chức Hội thi </w:t>
      </w:r>
      <w:r w:rsidR="00523B9D">
        <w:rPr>
          <w:b w:val="0"/>
          <w:sz w:val="28"/>
          <w:szCs w:val="28"/>
        </w:rPr>
        <w:t>“Tự hào Sử Việt” năm 2017</w:t>
      </w:r>
      <w:r w:rsidRPr="00A242D5">
        <w:rPr>
          <w:b w:val="0"/>
          <w:sz w:val="28"/>
          <w:szCs w:val="28"/>
        </w:rPr>
        <w:t>, chủ đề “</w:t>
      </w:r>
      <w:r w:rsidR="00523B9D" w:rsidRPr="00523B9D">
        <w:rPr>
          <w:b w:val="0"/>
          <w:sz w:val="28"/>
          <w:szCs w:val="28"/>
        </w:rPr>
        <w:t>Theo bước chân những người anh hùng</w:t>
      </w:r>
      <w:r w:rsidRPr="00A242D5">
        <w:rPr>
          <w:b w:val="0"/>
          <w:sz w:val="28"/>
          <w:szCs w:val="28"/>
        </w:rPr>
        <w:t xml:space="preserve">”, </w:t>
      </w:r>
      <w:r w:rsidR="006859F2" w:rsidRPr="00A242D5">
        <w:rPr>
          <w:b w:val="0"/>
          <w:sz w:val="28"/>
          <w:szCs w:val="28"/>
          <w:lang w:val="vi-VN"/>
        </w:rPr>
        <w:t>Ban Thường vụ Thành Đoàn</w:t>
      </w:r>
      <w:r w:rsidR="00A242D5" w:rsidRPr="00A242D5">
        <w:rPr>
          <w:b w:val="0"/>
          <w:sz w:val="28"/>
          <w:szCs w:val="28"/>
        </w:rPr>
        <w:t xml:space="preserve"> thông báo về việc tổ chức </w:t>
      </w:r>
      <w:r w:rsidR="00A242D5" w:rsidRPr="00A242D5">
        <w:rPr>
          <w:b w:val="0"/>
          <w:color w:val="000000"/>
          <w:sz w:val="28"/>
          <w:szCs w:val="28"/>
          <w:lang w:val="vi-VN"/>
        </w:rPr>
        <w:t>Lễ khai mạc</w:t>
      </w:r>
      <w:r w:rsidR="00A242D5" w:rsidRPr="00A242D5">
        <w:rPr>
          <w:b w:val="0"/>
          <w:color w:val="000000"/>
          <w:sz w:val="28"/>
          <w:szCs w:val="28"/>
        </w:rPr>
        <w:t xml:space="preserve"> </w:t>
      </w:r>
      <w:r w:rsidR="00A242D5" w:rsidRPr="00A242D5">
        <w:rPr>
          <w:b w:val="0"/>
          <w:color w:val="000000"/>
          <w:sz w:val="28"/>
          <w:szCs w:val="28"/>
          <w:lang w:val="vi-VN"/>
        </w:rPr>
        <w:t>Hội thi trực tuyến</w:t>
      </w:r>
      <w:r w:rsidR="00175635" w:rsidRPr="00A242D5">
        <w:rPr>
          <w:b w:val="0"/>
          <w:sz w:val="28"/>
          <w:szCs w:val="28"/>
          <w:lang w:val="vi-VN"/>
        </w:rPr>
        <w:t xml:space="preserve">, </w:t>
      </w:r>
      <w:r w:rsidR="00DB49B9" w:rsidRPr="00A242D5">
        <w:rPr>
          <w:b w:val="0"/>
          <w:sz w:val="28"/>
          <w:szCs w:val="28"/>
          <w:lang w:val="vi-VN"/>
        </w:rPr>
        <w:t xml:space="preserve">cụ </w:t>
      </w:r>
      <w:r w:rsidR="006859F2" w:rsidRPr="00A242D5">
        <w:rPr>
          <w:b w:val="0"/>
          <w:sz w:val="28"/>
          <w:szCs w:val="28"/>
          <w:lang w:val="vi-VN"/>
        </w:rPr>
        <w:t>thể như sau:</w:t>
      </w:r>
    </w:p>
    <w:p w:rsidR="006859F2" w:rsidRPr="00DC6DD0" w:rsidRDefault="006859F2" w:rsidP="006859F2">
      <w:pPr>
        <w:ind w:firstLine="567"/>
        <w:jc w:val="both"/>
        <w:rPr>
          <w:b w:val="0"/>
          <w:sz w:val="10"/>
          <w:szCs w:val="10"/>
          <w:lang w:val="vi-VN"/>
        </w:rPr>
      </w:pPr>
    </w:p>
    <w:p w:rsidR="00175635" w:rsidRPr="00432851" w:rsidRDefault="000D4F4D" w:rsidP="001E41E8">
      <w:pPr>
        <w:ind w:firstLine="567"/>
        <w:jc w:val="both"/>
        <w:rPr>
          <w:sz w:val="28"/>
          <w:szCs w:val="28"/>
        </w:rPr>
      </w:pPr>
      <w:r w:rsidRPr="00432851">
        <w:rPr>
          <w:sz w:val="28"/>
          <w:szCs w:val="28"/>
          <w:lang w:val="vi-VN"/>
        </w:rPr>
        <w:t>1. Thời gian – Địa điểm</w:t>
      </w:r>
      <w:r w:rsidRPr="00432851">
        <w:rPr>
          <w:sz w:val="28"/>
          <w:szCs w:val="28"/>
        </w:rPr>
        <w:t>:</w:t>
      </w:r>
    </w:p>
    <w:p w:rsidR="000C161E" w:rsidRPr="00CC6628" w:rsidRDefault="006859F2" w:rsidP="001E41E8">
      <w:pPr>
        <w:ind w:firstLine="567"/>
        <w:jc w:val="both"/>
        <w:rPr>
          <w:b w:val="0"/>
          <w:sz w:val="28"/>
          <w:szCs w:val="28"/>
        </w:rPr>
      </w:pPr>
      <w:r w:rsidRPr="00432851">
        <w:rPr>
          <w:i/>
          <w:sz w:val="28"/>
          <w:szCs w:val="28"/>
          <w:lang w:val="vi-VN"/>
        </w:rPr>
        <w:t>- Thời gian</w:t>
      </w:r>
      <w:r w:rsidRPr="00432851">
        <w:rPr>
          <w:sz w:val="28"/>
          <w:szCs w:val="28"/>
          <w:lang w:val="vi-VN"/>
        </w:rPr>
        <w:t>:</w:t>
      </w:r>
      <w:r w:rsidRPr="00432851">
        <w:rPr>
          <w:i/>
          <w:sz w:val="28"/>
          <w:szCs w:val="28"/>
          <w:lang w:val="vi-VN"/>
        </w:rPr>
        <w:t xml:space="preserve"> </w:t>
      </w:r>
      <w:r w:rsidR="000D4F4D" w:rsidRPr="00432851">
        <w:rPr>
          <w:i/>
          <w:sz w:val="28"/>
          <w:szCs w:val="28"/>
        </w:rPr>
        <w:tab/>
      </w:r>
      <w:r w:rsidR="00A900F1" w:rsidRPr="00432851">
        <w:rPr>
          <w:b w:val="0"/>
          <w:sz w:val="28"/>
          <w:szCs w:val="28"/>
          <w:lang w:val="vi-VN"/>
        </w:rPr>
        <w:t>0</w:t>
      </w:r>
      <w:r w:rsidR="00EA5C69">
        <w:rPr>
          <w:b w:val="0"/>
          <w:sz w:val="28"/>
          <w:szCs w:val="28"/>
        </w:rPr>
        <w:t>8</w:t>
      </w:r>
      <w:r w:rsidRPr="00432851">
        <w:rPr>
          <w:b w:val="0"/>
          <w:sz w:val="28"/>
          <w:szCs w:val="28"/>
          <w:lang w:val="vi-VN"/>
        </w:rPr>
        <w:t>g</w:t>
      </w:r>
      <w:r w:rsidR="00EA5C69">
        <w:rPr>
          <w:b w:val="0"/>
          <w:sz w:val="28"/>
          <w:szCs w:val="28"/>
        </w:rPr>
        <w:t>0</w:t>
      </w:r>
      <w:r w:rsidR="001770B7" w:rsidRPr="00432851">
        <w:rPr>
          <w:b w:val="0"/>
          <w:sz w:val="28"/>
          <w:szCs w:val="28"/>
          <w:lang w:val="vi-VN"/>
        </w:rPr>
        <w:t>0</w:t>
      </w:r>
      <w:r w:rsidR="00A900F1" w:rsidRPr="00432851">
        <w:rPr>
          <w:b w:val="0"/>
          <w:sz w:val="28"/>
          <w:szCs w:val="28"/>
          <w:lang w:val="vi-VN"/>
        </w:rPr>
        <w:t xml:space="preserve"> – </w:t>
      </w:r>
      <w:r w:rsidR="00175635" w:rsidRPr="00432851">
        <w:rPr>
          <w:b w:val="0"/>
          <w:sz w:val="28"/>
          <w:szCs w:val="28"/>
          <w:lang w:val="vi-VN"/>
        </w:rPr>
        <w:t>09</w:t>
      </w:r>
      <w:r w:rsidR="00EA5C69">
        <w:rPr>
          <w:b w:val="0"/>
          <w:sz w:val="28"/>
          <w:szCs w:val="28"/>
          <w:lang w:val="vi-VN"/>
        </w:rPr>
        <w:t>g</w:t>
      </w:r>
      <w:r w:rsidR="00EA5C69">
        <w:rPr>
          <w:b w:val="0"/>
          <w:sz w:val="28"/>
          <w:szCs w:val="28"/>
        </w:rPr>
        <w:t>3</w:t>
      </w:r>
      <w:r w:rsidR="00A900F1" w:rsidRPr="00432851">
        <w:rPr>
          <w:b w:val="0"/>
          <w:sz w:val="28"/>
          <w:szCs w:val="28"/>
          <w:lang w:val="vi-VN"/>
        </w:rPr>
        <w:t>0</w:t>
      </w:r>
      <w:r w:rsidRPr="00432851">
        <w:rPr>
          <w:b w:val="0"/>
          <w:sz w:val="28"/>
          <w:szCs w:val="28"/>
          <w:lang w:val="vi-VN"/>
        </w:rPr>
        <w:t xml:space="preserve"> ngày </w:t>
      </w:r>
      <w:r w:rsidR="00523B9D">
        <w:rPr>
          <w:b w:val="0"/>
          <w:sz w:val="28"/>
          <w:szCs w:val="28"/>
        </w:rPr>
        <w:t>14</w:t>
      </w:r>
      <w:r w:rsidRPr="00432851">
        <w:rPr>
          <w:b w:val="0"/>
          <w:sz w:val="28"/>
          <w:szCs w:val="28"/>
          <w:lang w:val="vi-VN"/>
        </w:rPr>
        <w:t>/</w:t>
      </w:r>
      <w:r w:rsidR="00523B9D">
        <w:rPr>
          <w:b w:val="0"/>
          <w:sz w:val="28"/>
          <w:szCs w:val="28"/>
        </w:rPr>
        <w:t>7</w:t>
      </w:r>
      <w:r w:rsidRPr="00432851">
        <w:rPr>
          <w:b w:val="0"/>
          <w:sz w:val="28"/>
          <w:szCs w:val="28"/>
          <w:lang w:val="vi-VN"/>
        </w:rPr>
        <w:t>/20</w:t>
      </w:r>
      <w:r w:rsidR="00AD2381" w:rsidRPr="00432851">
        <w:rPr>
          <w:b w:val="0"/>
          <w:sz w:val="28"/>
          <w:szCs w:val="28"/>
          <w:lang w:val="vi-VN"/>
        </w:rPr>
        <w:t>1</w:t>
      </w:r>
      <w:r w:rsidR="00523B9D">
        <w:rPr>
          <w:b w:val="0"/>
          <w:sz w:val="28"/>
          <w:szCs w:val="28"/>
        </w:rPr>
        <w:t>7</w:t>
      </w:r>
      <w:r w:rsidRPr="00432851">
        <w:rPr>
          <w:b w:val="0"/>
          <w:sz w:val="28"/>
          <w:szCs w:val="28"/>
          <w:lang w:val="vi-VN"/>
        </w:rPr>
        <w:t xml:space="preserve"> </w:t>
      </w:r>
      <w:r w:rsidRPr="00432851">
        <w:rPr>
          <w:b w:val="0"/>
          <w:i/>
          <w:sz w:val="28"/>
          <w:szCs w:val="28"/>
          <w:lang w:val="vi-VN"/>
        </w:rPr>
        <w:t>(</w:t>
      </w:r>
      <w:r w:rsidR="009E520D">
        <w:rPr>
          <w:b w:val="0"/>
          <w:i/>
          <w:sz w:val="28"/>
          <w:szCs w:val="28"/>
        </w:rPr>
        <w:t>T</w:t>
      </w:r>
      <w:r w:rsidR="000A4F36">
        <w:rPr>
          <w:b w:val="0"/>
          <w:i/>
          <w:sz w:val="28"/>
          <w:szCs w:val="28"/>
          <w:lang w:val="vi-VN"/>
        </w:rPr>
        <w:t>hứ</w:t>
      </w:r>
      <w:r w:rsidR="009E520D">
        <w:rPr>
          <w:b w:val="0"/>
          <w:i/>
          <w:sz w:val="28"/>
          <w:szCs w:val="28"/>
        </w:rPr>
        <w:t xml:space="preserve"> s</w:t>
      </w:r>
      <w:r w:rsidR="00523B9D">
        <w:rPr>
          <w:b w:val="0"/>
          <w:i/>
          <w:sz w:val="28"/>
          <w:szCs w:val="28"/>
        </w:rPr>
        <w:t>áu</w:t>
      </w:r>
      <w:r w:rsidR="003251EE" w:rsidRPr="00432851">
        <w:rPr>
          <w:b w:val="0"/>
          <w:i/>
          <w:sz w:val="28"/>
          <w:szCs w:val="28"/>
          <w:lang w:val="vi-VN"/>
        </w:rPr>
        <w:t>)</w:t>
      </w:r>
      <w:r w:rsidR="00CC6628">
        <w:rPr>
          <w:b w:val="0"/>
          <w:sz w:val="28"/>
          <w:szCs w:val="28"/>
        </w:rPr>
        <w:t>.</w:t>
      </w:r>
    </w:p>
    <w:p w:rsidR="00282B45" w:rsidRPr="00432851" w:rsidRDefault="00631573" w:rsidP="00631573">
      <w:pPr>
        <w:ind w:left="567"/>
        <w:jc w:val="both"/>
        <w:rPr>
          <w:b w:val="0"/>
          <w:sz w:val="28"/>
          <w:szCs w:val="28"/>
        </w:rPr>
      </w:pPr>
      <w:r w:rsidRPr="00432851">
        <w:rPr>
          <w:i/>
          <w:sz w:val="28"/>
          <w:szCs w:val="28"/>
          <w:lang w:val="vi-VN"/>
        </w:rPr>
        <w:t xml:space="preserve">- </w:t>
      </w:r>
      <w:r w:rsidR="006859F2" w:rsidRPr="00432851">
        <w:rPr>
          <w:i/>
          <w:sz w:val="28"/>
          <w:szCs w:val="28"/>
          <w:lang w:val="vi-VN"/>
        </w:rPr>
        <w:t>Địa điểm</w:t>
      </w:r>
      <w:r w:rsidR="006859F2" w:rsidRPr="00432851">
        <w:rPr>
          <w:sz w:val="28"/>
          <w:szCs w:val="28"/>
          <w:lang w:val="vi-VN"/>
        </w:rPr>
        <w:t>:</w:t>
      </w:r>
      <w:r w:rsidR="006859F2" w:rsidRPr="00432851">
        <w:rPr>
          <w:b w:val="0"/>
          <w:sz w:val="28"/>
          <w:szCs w:val="28"/>
          <w:lang w:val="vi-VN"/>
        </w:rPr>
        <w:t xml:space="preserve"> </w:t>
      </w:r>
      <w:r w:rsidR="000D4F4D" w:rsidRPr="00432851">
        <w:rPr>
          <w:b w:val="0"/>
          <w:sz w:val="28"/>
          <w:szCs w:val="28"/>
        </w:rPr>
        <w:tab/>
      </w:r>
      <w:r w:rsidR="007F6C81" w:rsidRPr="00432851">
        <w:rPr>
          <w:b w:val="0"/>
          <w:sz w:val="28"/>
          <w:szCs w:val="28"/>
        </w:rPr>
        <w:t>Hội trường lầu 4</w:t>
      </w:r>
      <w:r w:rsidR="00A96357">
        <w:rPr>
          <w:b w:val="0"/>
          <w:sz w:val="28"/>
          <w:szCs w:val="28"/>
        </w:rPr>
        <w:t xml:space="preserve"> – B</w:t>
      </w:r>
      <w:r w:rsidR="007F6C81" w:rsidRPr="00432851">
        <w:rPr>
          <w:b w:val="0"/>
          <w:sz w:val="28"/>
          <w:szCs w:val="28"/>
        </w:rPr>
        <w:t>áo Tuổi trẻ</w:t>
      </w:r>
    </w:p>
    <w:p w:rsidR="000755CC" w:rsidRPr="00943E7C" w:rsidRDefault="00135238" w:rsidP="00943E7C">
      <w:pPr>
        <w:ind w:left="567"/>
        <w:jc w:val="both"/>
        <w:rPr>
          <w:b w:val="0"/>
          <w:sz w:val="28"/>
          <w:szCs w:val="28"/>
        </w:rPr>
      </w:pPr>
      <w:r w:rsidRPr="00432851">
        <w:rPr>
          <w:i/>
          <w:sz w:val="28"/>
          <w:szCs w:val="28"/>
          <w:lang w:val="vi-VN"/>
        </w:rPr>
        <w:t xml:space="preserve">                    </w:t>
      </w:r>
      <w:r w:rsidR="00175635" w:rsidRPr="00432851">
        <w:rPr>
          <w:i/>
          <w:sz w:val="28"/>
          <w:szCs w:val="28"/>
          <w:lang w:val="vi-VN"/>
        </w:rPr>
        <w:tab/>
      </w:r>
      <w:r w:rsidR="000A4F36">
        <w:rPr>
          <w:sz w:val="28"/>
          <w:szCs w:val="28"/>
        </w:rPr>
        <w:t>(</w:t>
      </w:r>
      <w:r w:rsidR="007F6C81" w:rsidRPr="000A4F36">
        <w:rPr>
          <w:b w:val="0"/>
          <w:i/>
          <w:sz w:val="28"/>
          <w:szCs w:val="28"/>
        </w:rPr>
        <w:t xml:space="preserve">Số </w:t>
      </w:r>
      <w:r w:rsidR="007F6C81" w:rsidRPr="000A4F36">
        <w:rPr>
          <w:b w:val="0"/>
          <w:i/>
          <w:sz w:val="28"/>
          <w:szCs w:val="28"/>
          <w:lang w:val="vi-VN"/>
        </w:rPr>
        <w:t>60A Hoàng Văn Thụ, Phường 9, Quận Phú Nhuận</w:t>
      </w:r>
      <w:r w:rsidR="000A4F36">
        <w:rPr>
          <w:b w:val="0"/>
          <w:sz w:val="28"/>
          <w:szCs w:val="28"/>
        </w:rPr>
        <w:t>)</w:t>
      </w:r>
    </w:p>
    <w:p w:rsidR="00811311" w:rsidRPr="00DC6DD0" w:rsidRDefault="00811311" w:rsidP="000755CC">
      <w:pPr>
        <w:ind w:left="567"/>
        <w:jc w:val="both"/>
        <w:rPr>
          <w:sz w:val="10"/>
          <w:szCs w:val="10"/>
        </w:rPr>
      </w:pPr>
    </w:p>
    <w:p w:rsidR="00175635" w:rsidRPr="000755CC" w:rsidRDefault="00175635" w:rsidP="000755CC">
      <w:pPr>
        <w:ind w:left="567"/>
        <w:jc w:val="both"/>
        <w:rPr>
          <w:b w:val="0"/>
          <w:sz w:val="28"/>
          <w:szCs w:val="28"/>
        </w:rPr>
      </w:pPr>
      <w:r w:rsidRPr="00432851">
        <w:rPr>
          <w:sz w:val="28"/>
          <w:szCs w:val="28"/>
        </w:rPr>
        <w:t>2. Thành phần:</w:t>
      </w:r>
    </w:p>
    <w:p w:rsidR="000755CC" w:rsidRDefault="000D4F4D" w:rsidP="00925D72">
      <w:pPr>
        <w:ind w:firstLine="567"/>
        <w:jc w:val="both"/>
        <w:rPr>
          <w:b w:val="0"/>
          <w:spacing w:val="-2"/>
          <w:sz w:val="28"/>
          <w:szCs w:val="28"/>
        </w:rPr>
      </w:pPr>
      <w:r w:rsidRPr="00432851">
        <w:rPr>
          <w:b w:val="0"/>
          <w:spacing w:val="-2"/>
          <w:sz w:val="28"/>
          <w:szCs w:val="28"/>
        </w:rPr>
        <w:t xml:space="preserve">- </w:t>
      </w:r>
      <w:r w:rsidR="000755CC">
        <w:rPr>
          <w:b w:val="0"/>
          <w:spacing w:val="-2"/>
          <w:sz w:val="28"/>
          <w:szCs w:val="28"/>
        </w:rPr>
        <w:t>Lãnh đạo Trung ương Đoàn;</w:t>
      </w:r>
    </w:p>
    <w:p w:rsidR="000D4F4D" w:rsidRPr="00432851" w:rsidRDefault="000755CC" w:rsidP="00925D72">
      <w:pPr>
        <w:ind w:firstLine="567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- </w:t>
      </w:r>
      <w:r w:rsidR="000D4F4D" w:rsidRPr="00432851">
        <w:rPr>
          <w:b w:val="0"/>
          <w:spacing w:val="-2"/>
          <w:sz w:val="28"/>
          <w:szCs w:val="28"/>
        </w:rPr>
        <w:t>Lãnh đạo Thành phố;</w:t>
      </w:r>
    </w:p>
    <w:p w:rsidR="00925D72" w:rsidRPr="00432851" w:rsidRDefault="00925D72" w:rsidP="00925D72">
      <w:pPr>
        <w:ind w:firstLine="567"/>
        <w:jc w:val="both"/>
        <w:rPr>
          <w:b w:val="0"/>
          <w:spacing w:val="-2"/>
          <w:sz w:val="28"/>
          <w:szCs w:val="28"/>
        </w:rPr>
      </w:pPr>
      <w:r w:rsidRPr="00432851">
        <w:rPr>
          <w:b w:val="0"/>
          <w:spacing w:val="-2"/>
          <w:sz w:val="28"/>
          <w:szCs w:val="28"/>
        </w:rPr>
        <w:t xml:space="preserve">- Lãnh đạo </w:t>
      </w:r>
      <w:r w:rsidR="003B7455" w:rsidRPr="00432851">
        <w:rPr>
          <w:b w:val="0"/>
          <w:spacing w:val="-2"/>
          <w:sz w:val="28"/>
          <w:szCs w:val="28"/>
        </w:rPr>
        <w:t>Ban Dân vận, Ban Tuyên giáo Thành ủy</w:t>
      </w:r>
      <w:r w:rsidRPr="00432851">
        <w:rPr>
          <w:b w:val="0"/>
          <w:spacing w:val="-2"/>
          <w:sz w:val="28"/>
          <w:szCs w:val="28"/>
        </w:rPr>
        <w:t>;</w:t>
      </w:r>
    </w:p>
    <w:p w:rsidR="003B7455" w:rsidRPr="00432851" w:rsidRDefault="003B7455" w:rsidP="000D4F4D">
      <w:pPr>
        <w:ind w:firstLine="567"/>
        <w:jc w:val="both"/>
        <w:rPr>
          <w:b w:val="0"/>
          <w:sz w:val="28"/>
          <w:szCs w:val="28"/>
        </w:rPr>
      </w:pPr>
      <w:r w:rsidRPr="00432851">
        <w:rPr>
          <w:b w:val="0"/>
          <w:spacing w:val="-2"/>
          <w:sz w:val="28"/>
          <w:szCs w:val="28"/>
        </w:rPr>
        <w:t xml:space="preserve">- Lãnh đạo </w:t>
      </w:r>
      <w:r w:rsidR="0040393B">
        <w:rPr>
          <w:b w:val="0"/>
          <w:sz w:val="28"/>
          <w:szCs w:val="28"/>
        </w:rPr>
        <w:t xml:space="preserve">Sở Văn hóa và Thể thao </w:t>
      </w:r>
      <w:r w:rsidRPr="00432851">
        <w:rPr>
          <w:b w:val="0"/>
          <w:sz w:val="28"/>
          <w:szCs w:val="28"/>
        </w:rPr>
        <w:t>thành phố</w:t>
      </w:r>
      <w:r w:rsidR="00714103" w:rsidRPr="00432851">
        <w:rPr>
          <w:b w:val="0"/>
          <w:sz w:val="28"/>
          <w:szCs w:val="28"/>
        </w:rPr>
        <w:t xml:space="preserve">, </w:t>
      </w:r>
      <w:r w:rsidR="005411AA" w:rsidRPr="00432851">
        <w:rPr>
          <w:b w:val="0"/>
          <w:sz w:val="28"/>
          <w:szCs w:val="28"/>
        </w:rPr>
        <w:t>Sở</w:t>
      </w:r>
      <w:r w:rsidR="0040393B">
        <w:rPr>
          <w:b w:val="0"/>
          <w:sz w:val="28"/>
          <w:szCs w:val="28"/>
        </w:rPr>
        <w:t xml:space="preserve"> Thông tin và Truyền thông thành phố</w:t>
      </w:r>
      <w:r w:rsidRPr="00432851">
        <w:rPr>
          <w:b w:val="0"/>
          <w:sz w:val="28"/>
          <w:szCs w:val="28"/>
        </w:rPr>
        <w:t>;</w:t>
      </w:r>
    </w:p>
    <w:p w:rsidR="00925D72" w:rsidRPr="00432851" w:rsidRDefault="00925D72" w:rsidP="00925D72">
      <w:pPr>
        <w:ind w:firstLine="567"/>
        <w:jc w:val="both"/>
        <w:rPr>
          <w:b w:val="0"/>
          <w:spacing w:val="-2"/>
          <w:sz w:val="28"/>
          <w:szCs w:val="28"/>
        </w:rPr>
      </w:pPr>
      <w:r w:rsidRPr="00432851">
        <w:rPr>
          <w:b w:val="0"/>
          <w:spacing w:val="-2"/>
          <w:sz w:val="28"/>
          <w:szCs w:val="28"/>
        </w:rPr>
        <w:t>- Ban Thường vụ Thành Đoàn;</w:t>
      </w:r>
    </w:p>
    <w:p w:rsidR="003B7455" w:rsidRPr="00432851" w:rsidRDefault="003B7455" w:rsidP="003B7455">
      <w:pPr>
        <w:ind w:firstLine="567"/>
        <w:jc w:val="both"/>
        <w:rPr>
          <w:b w:val="0"/>
          <w:spacing w:val="-2"/>
          <w:sz w:val="28"/>
          <w:szCs w:val="28"/>
        </w:rPr>
      </w:pPr>
      <w:r w:rsidRPr="00432851">
        <w:rPr>
          <w:b w:val="0"/>
          <w:spacing w:val="-2"/>
          <w:sz w:val="28"/>
          <w:szCs w:val="28"/>
        </w:rPr>
        <w:t>- Ban Cố vấn, Ban Giám khảo Hội thi;</w:t>
      </w:r>
    </w:p>
    <w:p w:rsidR="00925D72" w:rsidRPr="00432851" w:rsidRDefault="00925D72" w:rsidP="00925D72">
      <w:pPr>
        <w:ind w:firstLine="567"/>
        <w:jc w:val="both"/>
        <w:rPr>
          <w:b w:val="0"/>
          <w:spacing w:val="-2"/>
          <w:sz w:val="28"/>
          <w:szCs w:val="28"/>
        </w:rPr>
      </w:pPr>
      <w:r w:rsidRPr="00432851">
        <w:rPr>
          <w:b w:val="0"/>
          <w:spacing w:val="-2"/>
          <w:sz w:val="28"/>
          <w:szCs w:val="28"/>
        </w:rPr>
        <w:t xml:space="preserve">- </w:t>
      </w:r>
      <w:r w:rsidR="00CF2CDF">
        <w:rPr>
          <w:b w:val="0"/>
          <w:spacing w:val="-2"/>
          <w:sz w:val="28"/>
          <w:szCs w:val="28"/>
        </w:rPr>
        <w:t>L</w:t>
      </w:r>
      <w:r w:rsidRPr="00432851">
        <w:rPr>
          <w:b w:val="0"/>
          <w:spacing w:val="-2"/>
          <w:sz w:val="28"/>
          <w:szCs w:val="28"/>
        </w:rPr>
        <w:t xml:space="preserve">ãnh đạo các đơn vị </w:t>
      </w:r>
      <w:r w:rsidR="00E825A7" w:rsidRPr="00432851">
        <w:rPr>
          <w:b w:val="0"/>
          <w:spacing w:val="-2"/>
          <w:sz w:val="28"/>
          <w:szCs w:val="28"/>
        </w:rPr>
        <w:t xml:space="preserve">sự nghiệp, doanh nghiệp </w:t>
      </w:r>
      <w:r w:rsidR="000D4F4D" w:rsidRPr="00432851">
        <w:rPr>
          <w:b w:val="0"/>
          <w:spacing w:val="-2"/>
          <w:sz w:val="28"/>
          <w:szCs w:val="28"/>
        </w:rPr>
        <w:t xml:space="preserve">trực thuộc </w:t>
      </w:r>
      <w:r w:rsidRPr="00432851">
        <w:rPr>
          <w:b w:val="0"/>
          <w:spacing w:val="-2"/>
          <w:sz w:val="28"/>
          <w:szCs w:val="28"/>
        </w:rPr>
        <w:t>Thành Đoàn;</w:t>
      </w:r>
    </w:p>
    <w:p w:rsidR="00925D72" w:rsidRDefault="00925D72" w:rsidP="00925D72">
      <w:pPr>
        <w:ind w:firstLine="567"/>
        <w:jc w:val="both"/>
        <w:rPr>
          <w:b w:val="0"/>
          <w:spacing w:val="-2"/>
          <w:sz w:val="28"/>
          <w:szCs w:val="28"/>
        </w:rPr>
      </w:pPr>
      <w:r w:rsidRPr="00432851">
        <w:rPr>
          <w:b w:val="0"/>
          <w:spacing w:val="-2"/>
          <w:sz w:val="28"/>
          <w:szCs w:val="28"/>
        </w:rPr>
        <w:t xml:space="preserve">- </w:t>
      </w:r>
      <w:r w:rsidR="00F66BD4">
        <w:rPr>
          <w:b w:val="0"/>
          <w:spacing w:val="-2"/>
          <w:sz w:val="28"/>
          <w:szCs w:val="28"/>
        </w:rPr>
        <w:t xml:space="preserve">Ban Thường vụ </w:t>
      </w:r>
      <w:r w:rsidR="003B7455" w:rsidRPr="00432851">
        <w:rPr>
          <w:b w:val="0"/>
          <w:spacing w:val="-2"/>
          <w:sz w:val="28"/>
          <w:szCs w:val="28"/>
        </w:rPr>
        <w:t>các cơ sở Đoàn;</w:t>
      </w:r>
    </w:p>
    <w:p w:rsidR="00CF2CDF" w:rsidRPr="00330751" w:rsidRDefault="00CF2CDF" w:rsidP="00925D72">
      <w:pPr>
        <w:ind w:firstLine="567"/>
        <w:jc w:val="both"/>
        <w:rPr>
          <w:b w:val="0"/>
          <w:spacing w:val="-2"/>
          <w:sz w:val="14"/>
          <w:szCs w:val="28"/>
        </w:rPr>
      </w:pPr>
    </w:p>
    <w:p w:rsidR="006859F2" w:rsidRPr="00CF2CDF" w:rsidRDefault="00CF2CDF" w:rsidP="00CF2CDF">
      <w:pPr>
        <w:ind w:firstLine="567"/>
        <w:jc w:val="both"/>
        <w:rPr>
          <w:spacing w:val="-10"/>
          <w:sz w:val="28"/>
          <w:szCs w:val="28"/>
        </w:rPr>
      </w:pPr>
      <w:r w:rsidRPr="00CF2CDF">
        <w:rPr>
          <w:spacing w:val="-10"/>
          <w:sz w:val="28"/>
          <w:szCs w:val="28"/>
        </w:rPr>
        <w:t xml:space="preserve">3. </w:t>
      </w:r>
      <w:r w:rsidR="00D537D8" w:rsidRPr="00CF2CDF">
        <w:rPr>
          <w:spacing w:val="-10"/>
          <w:sz w:val="28"/>
          <w:szCs w:val="28"/>
        </w:rPr>
        <w:t xml:space="preserve"> </w:t>
      </w:r>
      <w:r w:rsidRPr="00CF2CDF">
        <w:rPr>
          <w:spacing w:val="-10"/>
          <w:sz w:val="28"/>
          <w:szCs w:val="28"/>
        </w:rPr>
        <w:t>M</w:t>
      </w:r>
      <w:r w:rsidR="00FD2324" w:rsidRPr="00CF2CDF">
        <w:rPr>
          <w:spacing w:val="-10"/>
          <w:sz w:val="28"/>
          <w:szCs w:val="28"/>
        </w:rPr>
        <w:t xml:space="preserve">ời </w:t>
      </w:r>
      <w:r w:rsidR="00F66BD4" w:rsidRPr="00CF2CDF">
        <w:rPr>
          <w:spacing w:val="-10"/>
          <w:sz w:val="28"/>
          <w:szCs w:val="28"/>
        </w:rPr>
        <w:t>đ</w:t>
      </w:r>
      <w:r w:rsidR="005F6E26" w:rsidRPr="00CF2CDF">
        <w:rPr>
          <w:spacing w:val="-10"/>
          <w:sz w:val="28"/>
          <w:szCs w:val="28"/>
        </w:rPr>
        <w:t xml:space="preserve">oàn viên, </w:t>
      </w:r>
      <w:r w:rsidR="00175635" w:rsidRPr="00CF2CDF">
        <w:rPr>
          <w:spacing w:val="-10"/>
          <w:sz w:val="28"/>
          <w:szCs w:val="28"/>
        </w:rPr>
        <w:t xml:space="preserve">thanh niên </w:t>
      </w:r>
      <w:r w:rsidR="00175635" w:rsidRPr="00CF2CDF">
        <w:rPr>
          <w:spacing w:val="-10"/>
          <w:sz w:val="28"/>
          <w:szCs w:val="28"/>
          <w:lang w:val="vi-VN"/>
        </w:rPr>
        <w:t xml:space="preserve">tham dự </w:t>
      </w:r>
      <w:r w:rsidR="00175635" w:rsidRPr="00CF2CDF">
        <w:rPr>
          <w:spacing w:val="-10"/>
          <w:sz w:val="28"/>
          <w:szCs w:val="28"/>
        </w:rPr>
        <w:t>Lễ khai mạc Hội thi</w:t>
      </w:r>
      <w:r w:rsidR="00D537D8" w:rsidRPr="00CF2CDF">
        <w:rPr>
          <w:spacing w:val="-10"/>
          <w:sz w:val="28"/>
          <w:szCs w:val="28"/>
        </w:rPr>
        <w:t xml:space="preserve"> </w:t>
      </w:r>
      <w:r w:rsidR="005F6E26" w:rsidRPr="00CF2CDF">
        <w:rPr>
          <w:spacing w:val="-10"/>
          <w:sz w:val="28"/>
          <w:szCs w:val="28"/>
        </w:rPr>
        <w:t xml:space="preserve">cụ thể </w:t>
      </w:r>
      <w:r w:rsidR="00D537D8" w:rsidRPr="00CF2CDF">
        <w:rPr>
          <w:spacing w:val="-10"/>
          <w:sz w:val="28"/>
          <w:szCs w:val="28"/>
        </w:rPr>
        <w:t>như sau:</w:t>
      </w:r>
    </w:p>
    <w:p w:rsidR="00CD0F31" w:rsidRPr="00DC6DD0" w:rsidRDefault="00CD0F31" w:rsidP="006859F2">
      <w:pPr>
        <w:ind w:firstLine="567"/>
        <w:jc w:val="both"/>
        <w:rPr>
          <w:b w:val="0"/>
          <w:sz w:val="10"/>
          <w:szCs w:val="10"/>
        </w:rPr>
      </w:pPr>
    </w:p>
    <w:tbl>
      <w:tblPr>
        <w:tblW w:w="0" w:type="auto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251"/>
        <w:gridCol w:w="1327"/>
      </w:tblGrid>
      <w:tr w:rsidR="00186C70" w:rsidRPr="00432851" w:rsidTr="00BD1A17">
        <w:trPr>
          <w:trHeight w:val="423"/>
          <w:jc w:val="center"/>
        </w:trPr>
        <w:tc>
          <w:tcPr>
            <w:tcW w:w="746" w:type="dxa"/>
            <w:vAlign w:val="center"/>
          </w:tcPr>
          <w:p w:rsidR="00186C70" w:rsidRPr="00432851" w:rsidRDefault="00186C70" w:rsidP="00AD433D">
            <w:pPr>
              <w:jc w:val="center"/>
              <w:rPr>
                <w:sz w:val="28"/>
                <w:szCs w:val="28"/>
              </w:rPr>
            </w:pPr>
            <w:r w:rsidRPr="00432851">
              <w:rPr>
                <w:sz w:val="28"/>
                <w:szCs w:val="28"/>
              </w:rPr>
              <w:t>STT</w:t>
            </w:r>
          </w:p>
        </w:tc>
        <w:tc>
          <w:tcPr>
            <w:tcW w:w="6251" w:type="dxa"/>
            <w:vAlign w:val="center"/>
          </w:tcPr>
          <w:p w:rsidR="00186C70" w:rsidRPr="00432851" w:rsidRDefault="00186C70" w:rsidP="00AD433D">
            <w:pPr>
              <w:jc w:val="center"/>
              <w:rPr>
                <w:sz w:val="28"/>
                <w:szCs w:val="28"/>
              </w:rPr>
            </w:pPr>
            <w:r w:rsidRPr="00432851">
              <w:rPr>
                <w:sz w:val="28"/>
                <w:szCs w:val="28"/>
              </w:rPr>
              <w:t>Đơn vị</w:t>
            </w:r>
          </w:p>
        </w:tc>
        <w:tc>
          <w:tcPr>
            <w:tcW w:w="1327" w:type="dxa"/>
            <w:vAlign w:val="center"/>
          </w:tcPr>
          <w:p w:rsidR="00186C70" w:rsidRPr="00DC6DD0" w:rsidRDefault="00186C70" w:rsidP="00867D0B">
            <w:pPr>
              <w:ind w:left="-21" w:firstLine="21"/>
              <w:jc w:val="center"/>
              <w:rPr>
                <w:sz w:val="28"/>
                <w:szCs w:val="28"/>
              </w:rPr>
            </w:pPr>
            <w:r w:rsidRPr="00DC6DD0">
              <w:rPr>
                <w:sz w:val="28"/>
                <w:szCs w:val="28"/>
              </w:rPr>
              <w:t>Số lượng</w:t>
            </w:r>
          </w:p>
        </w:tc>
      </w:tr>
      <w:tr w:rsidR="00D44F0B" w:rsidRPr="00432851" w:rsidTr="00330751">
        <w:trPr>
          <w:jc w:val="center"/>
        </w:trPr>
        <w:tc>
          <w:tcPr>
            <w:tcW w:w="746" w:type="dxa"/>
            <w:vAlign w:val="center"/>
          </w:tcPr>
          <w:p w:rsidR="00D44F0B" w:rsidRPr="00432851" w:rsidRDefault="00D44F0B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D44F0B" w:rsidRDefault="00D44F0B" w:rsidP="00583F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Quận Đoàn 1</w:t>
            </w:r>
          </w:p>
        </w:tc>
        <w:tc>
          <w:tcPr>
            <w:tcW w:w="1327" w:type="dxa"/>
            <w:vAlign w:val="center"/>
          </w:tcPr>
          <w:p w:rsidR="00D44F0B" w:rsidRDefault="00D44F0B" w:rsidP="00867D0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CD0F31" w:rsidRPr="00432851" w:rsidTr="00330751">
        <w:trPr>
          <w:jc w:val="center"/>
        </w:trPr>
        <w:tc>
          <w:tcPr>
            <w:tcW w:w="746" w:type="dxa"/>
            <w:vAlign w:val="center"/>
          </w:tcPr>
          <w:p w:rsidR="00CD0F31" w:rsidRPr="00432851" w:rsidRDefault="00CD0F31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CD0F31" w:rsidRPr="00432851" w:rsidRDefault="000D08C5" w:rsidP="00583F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Quận Đoàn</w:t>
            </w:r>
            <w:r w:rsidR="00797C8D">
              <w:rPr>
                <w:b w:val="0"/>
                <w:sz w:val="28"/>
                <w:szCs w:val="28"/>
              </w:rPr>
              <w:t xml:space="preserve"> </w:t>
            </w:r>
            <w:r w:rsidR="00523B9D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327" w:type="dxa"/>
            <w:vAlign w:val="center"/>
          </w:tcPr>
          <w:p w:rsidR="00CD0F31" w:rsidRPr="00DC6DD0" w:rsidRDefault="00D44F0B" w:rsidP="00867D0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D44F0B" w:rsidRPr="00432851" w:rsidTr="00330751">
        <w:trPr>
          <w:jc w:val="center"/>
        </w:trPr>
        <w:tc>
          <w:tcPr>
            <w:tcW w:w="746" w:type="dxa"/>
            <w:vAlign w:val="center"/>
          </w:tcPr>
          <w:p w:rsidR="00D44F0B" w:rsidRPr="00432851" w:rsidRDefault="00D44F0B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D44F0B" w:rsidRDefault="00D44F0B" w:rsidP="00583F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Quận Đoàn 5</w:t>
            </w:r>
          </w:p>
        </w:tc>
        <w:tc>
          <w:tcPr>
            <w:tcW w:w="1327" w:type="dxa"/>
            <w:vAlign w:val="center"/>
          </w:tcPr>
          <w:p w:rsidR="00D44F0B" w:rsidRDefault="00D44F0B" w:rsidP="00867D0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Pr="00432851" w:rsidRDefault="00BD1A17" w:rsidP="00EA5C69">
            <w:pPr>
              <w:rPr>
                <w:b w:val="0"/>
                <w:sz w:val="28"/>
                <w:szCs w:val="28"/>
              </w:rPr>
            </w:pPr>
            <w:r w:rsidRPr="00432851">
              <w:rPr>
                <w:b w:val="0"/>
                <w:sz w:val="28"/>
                <w:szCs w:val="28"/>
              </w:rPr>
              <w:t>Quận Đoàn</w:t>
            </w:r>
            <w:r>
              <w:rPr>
                <w:b w:val="0"/>
                <w:sz w:val="28"/>
                <w:szCs w:val="28"/>
              </w:rPr>
              <w:t xml:space="preserve"> 10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EA5C69">
            <w:pPr>
              <w:jc w:val="center"/>
              <w:rPr>
                <w:b w:val="0"/>
                <w:sz w:val="28"/>
                <w:szCs w:val="28"/>
              </w:rPr>
            </w:pPr>
            <w:r w:rsidRPr="00DC6DD0">
              <w:rPr>
                <w:b w:val="0"/>
                <w:sz w:val="28"/>
                <w:szCs w:val="28"/>
              </w:rPr>
              <w:t>10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Default="00BD1A17" w:rsidP="00583F1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Quận Đoàn Bình Thạnh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867D0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Pr="00432851" w:rsidRDefault="00BD1A17" w:rsidP="00EC404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Quận Đoàn </w:t>
            </w:r>
            <w:r w:rsidRPr="00432851">
              <w:rPr>
                <w:b w:val="0"/>
                <w:sz w:val="28"/>
                <w:szCs w:val="28"/>
              </w:rPr>
              <w:t>Phú Nhuận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867D0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Default="00BD1A17" w:rsidP="00BD1A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Đoàn Tổng Công ty Cơ khí GTVT Sài Gòn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3B040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Default="00BD1A17" w:rsidP="00BD1A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Đoàn Tổng Công ty Điện lực Sài Gòn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3B040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Default="00BD1A17" w:rsidP="00BD1A1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Đoàn Tổng Công ty Du lịch Sài Gòn</w:t>
            </w:r>
          </w:p>
        </w:tc>
        <w:tc>
          <w:tcPr>
            <w:tcW w:w="1327" w:type="dxa"/>
            <w:vAlign w:val="center"/>
          </w:tcPr>
          <w:p w:rsidR="00BD1A17" w:rsidRDefault="00BD1A17" w:rsidP="003B040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Pr="00432851" w:rsidRDefault="00BD1A17" w:rsidP="00F840A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Đoàn Trường Đại học Tài chính – Maketing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F840A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Pr="00432851" w:rsidRDefault="00BD1A17" w:rsidP="00D44F0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Đoàn Trường</w:t>
            </w:r>
            <w:r w:rsidRPr="00432851">
              <w:rPr>
                <w:b w:val="0"/>
                <w:sz w:val="28"/>
                <w:szCs w:val="28"/>
              </w:rPr>
              <w:t xml:space="preserve"> Đại học</w:t>
            </w:r>
            <w:r>
              <w:rPr>
                <w:b w:val="0"/>
                <w:sz w:val="28"/>
                <w:szCs w:val="28"/>
              </w:rPr>
              <w:t xml:space="preserve"> Mở TP. Hồ Chí Minh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F840A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Default="00BD1A17" w:rsidP="00CA10D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Đoàn Trường</w:t>
            </w:r>
            <w:r w:rsidRPr="0043285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Đại học Khoa học T</w:t>
            </w:r>
            <w:r w:rsidRPr="00432851">
              <w:rPr>
                <w:b w:val="0"/>
                <w:sz w:val="28"/>
                <w:szCs w:val="28"/>
              </w:rPr>
              <w:t xml:space="preserve">ự nhiên </w:t>
            </w:r>
          </w:p>
          <w:p w:rsidR="00BD1A17" w:rsidRPr="00432851" w:rsidRDefault="00BD1A17" w:rsidP="00CA10DE">
            <w:pPr>
              <w:rPr>
                <w:b w:val="0"/>
                <w:sz w:val="28"/>
                <w:szCs w:val="28"/>
              </w:rPr>
            </w:pPr>
            <w:r w:rsidRPr="00432851">
              <w:rPr>
                <w:b w:val="0"/>
                <w:sz w:val="28"/>
                <w:szCs w:val="28"/>
              </w:rPr>
              <w:t>– Đại học Quốc gia</w:t>
            </w:r>
            <w:r>
              <w:rPr>
                <w:b w:val="0"/>
                <w:sz w:val="28"/>
                <w:szCs w:val="28"/>
              </w:rPr>
              <w:t xml:space="preserve"> TP. </w:t>
            </w:r>
            <w:r w:rsidRPr="00432851">
              <w:rPr>
                <w:b w:val="0"/>
                <w:sz w:val="28"/>
                <w:szCs w:val="28"/>
              </w:rPr>
              <w:t>Hồ Chí Minh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F840A4">
            <w:pPr>
              <w:jc w:val="center"/>
              <w:rPr>
                <w:b w:val="0"/>
                <w:sz w:val="28"/>
                <w:szCs w:val="28"/>
              </w:rPr>
            </w:pPr>
            <w:r w:rsidRPr="00DC6DD0">
              <w:rPr>
                <w:b w:val="0"/>
                <w:sz w:val="28"/>
                <w:szCs w:val="28"/>
              </w:rPr>
              <w:t>20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Default="00BD1A17" w:rsidP="00F840A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Đoàn Trường</w:t>
            </w:r>
            <w:r w:rsidRPr="00432851">
              <w:rPr>
                <w:b w:val="0"/>
                <w:sz w:val="28"/>
                <w:szCs w:val="28"/>
              </w:rPr>
              <w:t xml:space="preserve"> Đại học KHXH&amp;NV </w:t>
            </w:r>
          </w:p>
          <w:p w:rsidR="00BD1A17" w:rsidRPr="00432851" w:rsidRDefault="00BD1A17" w:rsidP="00F840A4">
            <w:pPr>
              <w:rPr>
                <w:b w:val="0"/>
                <w:sz w:val="28"/>
                <w:szCs w:val="28"/>
              </w:rPr>
            </w:pPr>
            <w:r w:rsidRPr="00432851">
              <w:rPr>
                <w:b w:val="0"/>
                <w:sz w:val="28"/>
                <w:szCs w:val="28"/>
              </w:rPr>
              <w:t>– Đại học Quốc gia</w:t>
            </w:r>
            <w:r>
              <w:rPr>
                <w:b w:val="0"/>
                <w:sz w:val="28"/>
                <w:szCs w:val="28"/>
              </w:rPr>
              <w:t xml:space="preserve"> TP. </w:t>
            </w:r>
            <w:r w:rsidRPr="00432851">
              <w:rPr>
                <w:b w:val="0"/>
                <w:sz w:val="28"/>
                <w:szCs w:val="28"/>
              </w:rPr>
              <w:t>Hồ Chí Minh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F840A4">
            <w:pPr>
              <w:jc w:val="center"/>
              <w:rPr>
                <w:b w:val="0"/>
                <w:sz w:val="28"/>
                <w:szCs w:val="28"/>
              </w:rPr>
            </w:pPr>
            <w:r w:rsidRPr="00DC6DD0">
              <w:rPr>
                <w:b w:val="0"/>
                <w:sz w:val="28"/>
                <w:szCs w:val="28"/>
              </w:rPr>
              <w:t>20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Pr="00432851" w:rsidRDefault="00BD1A17" w:rsidP="00EC404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Đoàn Trường Đại học Sư phạm TP</w:t>
            </w:r>
            <w:r w:rsidRPr="00432851">
              <w:rPr>
                <w:b w:val="0"/>
                <w:sz w:val="28"/>
                <w:szCs w:val="28"/>
              </w:rPr>
              <w:t>. Hồ Chí Minh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867D0B">
            <w:pPr>
              <w:jc w:val="center"/>
              <w:rPr>
                <w:b w:val="0"/>
                <w:sz w:val="28"/>
                <w:szCs w:val="28"/>
              </w:rPr>
            </w:pPr>
            <w:r w:rsidRPr="00DC6DD0">
              <w:rPr>
                <w:b w:val="0"/>
                <w:sz w:val="28"/>
                <w:szCs w:val="28"/>
              </w:rPr>
              <w:t>20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3032F4">
            <w:pPr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Pr="00432851" w:rsidRDefault="00BD1A17" w:rsidP="00D04C8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Đoàn Đại học Y Dược TP. Hồ Chí Minh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867D0B">
            <w:pPr>
              <w:jc w:val="center"/>
              <w:rPr>
                <w:b w:val="0"/>
                <w:sz w:val="28"/>
                <w:szCs w:val="28"/>
              </w:rPr>
            </w:pPr>
            <w:r w:rsidRPr="00DC6DD0">
              <w:rPr>
                <w:b w:val="0"/>
                <w:sz w:val="28"/>
                <w:szCs w:val="28"/>
              </w:rPr>
              <w:t>20</w:t>
            </w:r>
          </w:p>
        </w:tc>
      </w:tr>
      <w:tr w:rsidR="00BD1A17" w:rsidRPr="00432851" w:rsidTr="00330751">
        <w:trPr>
          <w:jc w:val="center"/>
        </w:trPr>
        <w:tc>
          <w:tcPr>
            <w:tcW w:w="746" w:type="dxa"/>
            <w:vAlign w:val="center"/>
          </w:tcPr>
          <w:p w:rsidR="00BD1A17" w:rsidRPr="00432851" w:rsidRDefault="00BD1A17" w:rsidP="00EE4097">
            <w:pPr>
              <w:ind w:left="1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BD1A17" w:rsidRPr="00432851" w:rsidRDefault="00BD1A17" w:rsidP="00EE4097">
            <w:pPr>
              <w:jc w:val="center"/>
              <w:rPr>
                <w:sz w:val="28"/>
                <w:szCs w:val="28"/>
              </w:rPr>
            </w:pPr>
            <w:r w:rsidRPr="00432851">
              <w:rPr>
                <w:sz w:val="28"/>
                <w:szCs w:val="28"/>
              </w:rPr>
              <w:t>Tổng cộng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327" w:type="dxa"/>
            <w:vAlign w:val="center"/>
          </w:tcPr>
          <w:p w:rsidR="00BD1A17" w:rsidRPr="00DC6DD0" w:rsidRDefault="00BD1A17" w:rsidP="00EE4097">
            <w:pPr>
              <w:jc w:val="center"/>
              <w:rPr>
                <w:sz w:val="28"/>
                <w:szCs w:val="28"/>
              </w:rPr>
            </w:pPr>
            <w:r w:rsidRPr="00DC6DD0">
              <w:rPr>
                <w:sz w:val="28"/>
                <w:szCs w:val="28"/>
              </w:rPr>
              <w:t>200</w:t>
            </w:r>
          </w:p>
        </w:tc>
      </w:tr>
    </w:tbl>
    <w:p w:rsidR="00C316FE" w:rsidRPr="0093319F" w:rsidRDefault="00204397" w:rsidP="00E30C80">
      <w:pPr>
        <w:ind w:firstLine="567"/>
        <w:jc w:val="both"/>
        <w:rPr>
          <w:b w:val="0"/>
          <w:sz w:val="28"/>
          <w:szCs w:val="28"/>
        </w:rPr>
      </w:pPr>
      <w:r w:rsidRPr="00432851">
        <w:rPr>
          <w:i/>
          <w:sz w:val="28"/>
          <w:szCs w:val="28"/>
        </w:rPr>
        <w:t xml:space="preserve">*Lưu ý: </w:t>
      </w:r>
      <w:r w:rsidR="00E03110" w:rsidRPr="0093319F">
        <w:rPr>
          <w:b w:val="0"/>
          <w:sz w:val="28"/>
          <w:szCs w:val="28"/>
        </w:rPr>
        <w:t xml:space="preserve">Chương trình được truyền hình trực tiếp trên trang báo điện tử Tuổi trẻ nên Ban Thường vụ Thành Đoàn đề nghị </w:t>
      </w:r>
      <w:r w:rsidR="008C0354">
        <w:rPr>
          <w:b w:val="0"/>
          <w:spacing w:val="-2"/>
          <w:sz w:val="28"/>
          <w:szCs w:val="28"/>
        </w:rPr>
        <w:t xml:space="preserve">đoàn viên, </w:t>
      </w:r>
      <w:r w:rsidR="008C0354" w:rsidRPr="00432851">
        <w:rPr>
          <w:b w:val="0"/>
          <w:spacing w:val="-2"/>
          <w:sz w:val="28"/>
          <w:szCs w:val="28"/>
        </w:rPr>
        <w:t xml:space="preserve">thanh niên </w:t>
      </w:r>
      <w:r w:rsidR="00E03110" w:rsidRPr="0093319F">
        <w:rPr>
          <w:b w:val="0"/>
          <w:sz w:val="28"/>
          <w:szCs w:val="28"/>
        </w:rPr>
        <w:t>tham dự chương trình đảm bảo:</w:t>
      </w:r>
    </w:p>
    <w:p w:rsidR="0061430F" w:rsidRDefault="008037D7" w:rsidP="0061430F">
      <w:pPr>
        <w:ind w:firstLine="720"/>
        <w:jc w:val="both"/>
        <w:rPr>
          <w:b w:val="0"/>
          <w:sz w:val="28"/>
          <w:szCs w:val="28"/>
        </w:rPr>
      </w:pPr>
      <w:r w:rsidRPr="00432851">
        <w:rPr>
          <w:b w:val="0"/>
          <w:sz w:val="28"/>
          <w:szCs w:val="28"/>
        </w:rPr>
        <w:t>+</w:t>
      </w:r>
      <w:r w:rsidR="00204397" w:rsidRPr="00432851">
        <w:rPr>
          <w:b w:val="0"/>
          <w:sz w:val="28"/>
          <w:szCs w:val="28"/>
        </w:rPr>
        <w:t xml:space="preserve"> Trang phục áo Thanh niên Việt Nam</w:t>
      </w:r>
      <w:r w:rsidR="00C35AE0">
        <w:rPr>
          <w:b w:val="0"/>
          <w:sz w:val="28"/>
          <w:szCs w:val="28"/>
        </w:rPr>
        <w:t xml:space="preserve">, </w:t>
      </w:r>
      <w:r w:rsidR="00E03110">
        <w:rPr>
          <w:b w:val="0"/>
          <w:sz w:val="28"/>
          <w:szCs w:val="28"/>
        </w:rPr>
        <w:t xml:space="preserve">áo Hội Sinh viên Việt Nam </w:t>
      </w:r>
      <w:r w:rsidR="0061430F">
        <w:rPr>
          <w:b w:val="0"/>
          <w:sz w:val="28"/>
          <w:szCs w:val="28"/>
        </w:rPr>
        <w:t xml:space="preserve">hoặc </w:t>
      </w:r>
      <w:r w:rsidR="006A5A8A" w:rsidRPr="00432851">
        <w:rPr>
          <w:b w:val="0"/>
          <w:sz w:val="28"/>
          <w:szCs w:val="28"/>
        </w:rPr>
        <w:t>đồng phục theo đơn vị.</w:t>
      </w:r>
    </w:p>
    <w:p w:rsidR="00204397" w:rsidRPr="001172B0" w:rsidRDefault="00C316FE" w:rsidP="0061430F">
      <w:pPr>
        <w:ind w:firstLine="720"/>
        <w:jc w:val="both"/>
        <w:rPr>
          <w:b w:val="0"/>
          <w:sz w:val="28"/>
          <w:szCs w:val="28"/>
        </w:rPr>
      </w:pPr>
      <w:r w:rsidRPr="001172B0">
        <w:rPr>
          <w:b w:val="0"/>
          <w:sz w:val="28"/>
          <w:szCs w:val="28"/>
        </w:rPr>
        <w:t>+</w:t>
      </w:r>
      <w:r w:rsidR="00204397" w:rsidRPr="001172B0">
        <w:rPr>
          <w:b w:val="0"/>
          <w:sz w:val="28"/>
          <w:szCs w:val="28"/>
        </w:rPr>
        <w:t xml:space="preserve"> </w:t>
      </w:r>
      <w:r w:rsidR="001172B0" w:rsidRPr="001172B0">
        <w:rPr>
          <w:b w:val="0"/>
          <w:sz w:val="28"/>
          <w:szCs w:val="28"/>
        </w:rPr>
        <w:t xml:space="preserve">Đoàn viên, thanh niên </w:t>
      </w:r>
      <w:r w:rsidR="00204397" w:rsidRPr="001172B0">
        <w:rPr>
          <w:b w:val="0"/>
          <w:sz w:val="28"/>
          <w:szCs w:val="28"/>
        </w:rPr>
        <w:t xml:space="preserve">tham dự phải </w:t>
      </w:r>
      <w:r w:rsidR="0061430F" w:rsidRPr="001172B0">
        <w:rPr>
          <w:b w:val="0"/>
          <w:sz w:val="28"/>
          <w:szCs w:val="28"/>
        </w:rPr>
        <w:t xml:space="preserve">đúng giờ, </w:t>
      </w:r>
      <w:r w:rsidR="00204397" w:rsidRPr="001172B0">
        <w:rPr>
          <w:b w:val="0"/>
          <w:sz w:val="28"/>
          <w:szCs w:val="28"/>
        </w:rPr>
        <w:t>nghiêm túc và dự xuyên suốt chương trình.</w:t>
      </w:r>
    </w:p>
    <w:p w:rsidR="00C316FE" w:rsidRPr="00432851" w:rsidRDefault="00C316FE" w:rsidP="00C316FE">
      <w:pPr>
        <w:jc w:val="both"/>
        <w:rPr>
          <w:b w:val="0"/>
          <w:sz w:val="28"/>
          <w:szCs w:val="28"/>
        </w:rPr>
      </w:pPr>
      <w:r w:rsidRPr="00432851">
        <w:rPr>
          <w:b w:val="0"/>
          <w:sz w:val="28"/>
          <w:szCs w:val="28"/>
        </w:rPr>
        <w:tab/>
        <w:t>+</w:t>
      </w:r>
      <w:r w:rsidR="00F42E87" w:rsidRPr="00432851">
        <w:rPr>
          <w:b w:val="0"/>
          <w:sz w:val="28"/>
          <w:szCs w:val="28"/>
        </w:rPr>
        <w:t xml:space="preserve"> Các đơn vị tự túc xe di chuyển và đoàn viên, th</w:t>
      </w:r>
      <w:r w:rsidRPr="00432851">
        <w:rPr>
          <w:b w:val="0"/>
          <w:sz w:val="28"/>
          <w:szCs w:val="28"/>
        </w:rPr>
        <w:t xml:space="preserve">anh niên đơn vị </w:t>
      </w:r>
      <w:r w:rsidR="002B2F5C" w:rsidRPr="00432851">
        <w:rPr>
          <w:b w:val="0"/>
          <w:sz w:val="28"/>
          <w:szCs w:val="28"/>
        </w:rPr>
        <w:t>mang theo máy tính xác</w:t>
      </w:r>
      <w:r w:rsidR="00601CC9" w:rsidRPr="00432851">
        <w:rPr>
          <w:b w:val="0"/>
          <w:sz w:val="28"/>
          <w:szCs w:val="28"/>
        </w:rPr>
        <w:t xml:space="preserve">h tay </w:t>
      </w:r>
      <w:r w:rsidR="00F42E87" w:rsidRPr="00432851">
        <w:rPr>
          <w:b w:val="0"/>
          <w:sz w:val="28"/>
          <w:szCs w:val="28"/>
        </w:rPr>
        <w:t>để tham gia</w:t>
      </w:r>
      <w:r w:rsidRPr="00432851">
        <w:rPr>
          <w:b w:val="0"/>
          <w:sz w:val="28"/>
          <w:szCs w:val="28"/>
        </w:rPr>
        <w:t xml:space="preserve"> thi</w:t>
      </w:r>
      <w:r w:rsidR="002B2F5C" w:rsidRPr="00432851">
        <w:rPr>
          <w:b w:val="0"/>
          <w:sz w:val="28"/>
          <w:szCs w:val="28"/>
        </w:rPr>
        <w:t xml:space="preserve"> trực tiếp ngay sau</w:t>
      </w:r>
      <w:r w:rsidR="00F42E87" w:rsidRPr="00432851">
        <w:rPr>
          <w:b w:val="0"/>
          <w:sz w:val="28"/>
          <w:szCs w:val="28"/>
        </w:rPr>
        <w:t xml:space="preserve"> Lễ khai mạc.</w:t>
      </w:r>
    </w:p>
    <w:p w:rsidR="001F7B4C" w:rsidRDefault="00C316FE" w:rsidP="00E30C80">
      <w:pPr>
        <w:ind w:firstLine="720"/>
        <w:jc w:val="both"/>
        <w:rPr>
          <w:b w:val="0"/>
          <w:sz w:val="28"/>
          <w:szCs w:val="28"/>
        </w:rPr>
      </w:pPr>
      <w:r w:rsidRPr="00432851">
        <w:rPr>
          <w:b w:val="0"/>
          <w:sz w:val="28"/>
          <w:szCs w:val="28"/>
        </w:rPr>
        <w:t xml:space="preserve">+ </w:t>
      </w:r>
      <w:r w:rsidR="00204397" w:rsidRPr="00432851">
        <w:rPr>
          <w:b w:val="0"/>
          <w:sz w:val="28"/>
          <w:szCs w:val="28"/>
        </w:rPr>
        <w:t>Thông báo này thay thư mời tham dự chương trình.</w:t>
      </w:r>
    </w:p>
    <w:p w:rsidR="00E30C80" w:rsidRPr="00580644" w:rsidRDefault="00E30C80" w:rsidP="00E30C80">
      <w:pPr>
        <w:ind w:firstLine="720"/>
        <w:jc w:val="both"/>
        <w:rPr>
          <w:b w:val="0"/>
          <w:sz w:val="10"/>
          <w:szCs w:val="10"/>
        </w:rPr>
      </w:pPr>
    </w:p>
    <w:p w:rsidR="00CF2CDF" w:rsidRDefault="00436D89" w:rsidP="00E30C80">
      <w:pPr>
        <w:ind w:firstLine="720"/>
        <w:jc w:val="both"/>
        <w:rPr>
          <w:b w:val="0"/>
          <w:sz w:val="28"/>
          <w:szCs w:val="28"/>
        </w:rPr>
      </w:pPr>
      <w:r w:rsidRPr="00432851">
        <w:rPr>
          <w:b w:val="0"/>
          <w:sz w:val="28"/>
          <w:szCs w:val="28"/>
        </w:rPr>
        <w:t xml:space="preserve">Ban Thường vụ Thành Đoàn phân công </w:t>
      </w:r>
      <w:r w:rsidRPr="00432851">
        <w:rPr>
          <w:i/>
          <w:sz w:val="28"/>
          <w:szCs w:val="28"/>
        </w:rPr>
        <w:t xml:space="preserve">đồng chí </w:t>
      </w:r>
      <w:r w:rsidR="00523B9D">
        <w:rPr>
          <w:i/>
          <w:sz w:val="28"/>
          <w:szCs w:val="28"/>
        </w:rPr>
        <w:t>Nguyễn Đức Nguyên</w:t>
      </w:r>
      <w:r w:rsidRPr="00432851">
        <w:rPr>
          <w:i/>
          <w:sz w:val="28"/>
          <w:szCs w:val="28"/>
        </w:rPr>
        <w:t xml:space="preserve"> – Cán bộ Ba</w:t>
      </w:r>
      <w:r w:rsidR="00150E7D">
        <w:rPr>
          <w:i/>
          <w:sz w:val="28"/>
          <w:szCs w:val="28"/>
        </w:rPr>
        <w:t xml:space="preserve">n Tuyên giáo Thành Đoàn </w:t>
      </w:r>
      <w:r w:rsidR="00EA3258">
        <w:rPr>
          <w:i/>
          <w:sz w:val="28"/>
          <w:szCs w:val="28"/>
        </w:rPr>
        <w:t xml:space="preserve">(ĐT: </w:t>
      </w:r>
      <w:r w:rsidR="00523B9D">
        <w:rPr>
          <w:i/>
          <w:sz w:val="28"/>
          <w:szCs w:val="28"/>
        </w:rPr>
        <w:t>0918.480.927</w:t>
      </w:r>
      <w:r w:rsidRPr="00432851">
        <w:rPr>
          <w:i/>
          <w:sz w:val="28"/>
          <w:szCs w:val="28"/>
        </w:rPr>
        <w:t xml:space="preserve">) </w:t>
      </w:r>
      <w:r w:rsidRPr="00432851">
        <w:rPr>
          <w:b w:val="0"/>
          <w:sz w:val="28"/>
          <w:szCs w:val="28"/>
          <w:lang w:val="vi-VN"/>
        </w:rPr>
        <w:t>phụ trách</w:t>
      </w:r>
      <w:r w:rsidR="00150E7D">
        <w:rPr>
          <w:b w:val="0"/>
          <w:sz w:val="28"/>
          <w:szCs w:val="28"/>
        </w:rPr>
        <w:t xml:space="preserve"> </w:t>
      </w:r>
      <w:r w:rsidRPr="00432851">
        <w:rPr>
          <w:b w:val="0"/>
          <w:sz w:val="28"/>
          <w:szCs w:val="28"/>
          <w:lang w:val="vi-VN"/>
        </w:rPr>
        <w:t>lực lượng</w:t>
      </w:r>
      <w:r w:rsidR="00150E7D">
        <w:rPr>
          <w:b w:val="0"/>
          <w:sz w:val="28"/>
          <w:szCs w:val="28"/>
        </w:rPr>
        <w:t xml:space="preserve"> tham dự chương trình</w:t>
      </w:r>
      <w:r w:rsidR="00CF2CDF">
        <w:rPr>
          <w:b w:val="0"/>
          <w:sz w:val="28"/>
          <w:szCs w:val="28"/>
        </w:rPr>
        <w:t>.</w:t>
      </w:r>
    </w:p>
    <w:p w:rsidR="00E30C80" w:rsidRPr="00580644" w:rsidRDefault="00CF2CDF" w:rsidP="00E30C80">
      <w:pPr>
        <w:ind w:firstLine="720"/>
        <w:jc w:val="both"/>
        <w:rPr>
          <w:b w:val="0"/>
          <w:sz w:val="10"/>
          <w:szCs w:val="10"/>
        </w:rPr>
      </w:pPr>
      <w:r w:rsidRPr="00580644">
        <w:rPr>
          <w:b w:val="0"/>
          <w:sz w:val="10"/>
          <w:szCs w:val="10"/>
        </w:rPr>
        <w:t xml:space="preserve"> </w:t>
      </w:r>
    </w:p>
    <w:p w:rsidR="009B195B" w:rsidRDefault="005049EC" w:rsidP="009B195B">
      <w:pPr>
        <w:jc w:val="both"/>
        <w:rPr>
          <w:sz w:val="28"/>
          <w:szCs w:val="28"/>
        </w:rPr>
      </w:pPr>
      <w:r w:rsidRPr="00432851">
        <w:rPr>
          <w:sz w:val="28"/>
          <w:szCs w:val="28"/>
        </w:rPr>
        <w:tab/>
      </w:r>
      <w:r w:rsidR="00CF2CDF">
        <w:rPr>
          <w:sz w:val="28"/>
          <w:szCs w:val="28"/>
        </w:rPr>
        <w:t>4</w:t>
      </w:r>
      <w:r w:rsidRPr="00432851">
        <w:rPr>
          <w:sz w:val="28"/>
          <w:szCs w:val="28"/>
        </w:rPr>
        <w:t>. Tổ chức thực hiện:</w:t>
      </w:r>
    </w:p>
    <w:p w:rsidR="00E30C80" w:rsidRPr="00330751" w:rsidRDefault="0078683D" w:rsidP="008D1E09">
      <w:pPr>
        <w:ind w:firstLine="567"/>
        <w:jc w:val="both"/>
        <w:rPr>
          <w:b w:val="0"/>
          <w:color w:val="000000"/>
          <w:sz w:val="28"/>
          <w:szCs w:val="28"/>
        </w:rPr>
      </w:pPr>
      <w:r w:rsidRPr="00330751">
        <w:rPr>
          <w:b w:val="0"/>
          <w:color w:val="000000"/>
          <w:sz w:val="28"/>
          <w:szCs w:val="28"/>
        </w:rPr>
        <w:t xml:space="preserve">- Phân công </w:t>
      </w:r>
      <w:r w:rsidRPr="00330751">
        <w:rPr>
          <w:i/>
          <w:color w:val="000000"/>
          <w:sz w:val="28"/>
          <w:szCs w:val="28"/>
        </w:rPr>
        <w:t xml:space="preserve">Ban </w:t>
      </w:r>
      <w:r w:rsidR="00CF2CDF" w:rsidRPr="00330751">
        <w:rPr>
          <w:i/>
          <w:color w:val="000000"/>
          <w:sz w:val="28"/>
          <w:szCs w:val="28"/>
        </w:rPr>
        <w:t xml:space="preserve">Biên </w:t>
      </w:r>
      <w:r w:rsidRPr="00330751">
        <w:rPr>
          <w:i/>
          <w:color w:val="000000"/>
          <w:sz w:val="28"/>
          <w:szCs w:val="28"/>
        </w:rPr>
        <w:t>tập Báo Tuổi Trẻ</w:t>
      </w:r>
      <w:r w:rsidRPr="00330751">
        <w:rPr>
          <w:b w:val="0"/>
          <w:color w:val="000000"/>
          <w:sz w:val="28"/>
          <w:szCs w:val="28"/>
        </w:rPr>
        <w:t xml:space="preserve"> </w:t>
      </w:r>
      <w:r w:rsidR="00A94C52" w:rsidRPr="00330751">
        <w:rPr>
          <w:b w:val="0"/>
          <w:color w:val="000000"/>
          <w:sz w:val="28"/>
          <w:szCs w:val="28"/>
        </w:rPr>
        <w:t>phụ trách chuẩn bị các điều kiện</w:t>
      </w:r>
      <w:r w:rsidRPr="00330751">
        <w:rPr>
          <w:b w:val="0"/>
          <w:color w:val="000000"/>
          <w:sz w:val="28"/>
          <w:szCs w:val="28"/>
        </w:rPr>
        <w:t xml:space="preserve"> cơ sở vật chất</w:t>
      </w:r>
      <w:r w:rsidR="00A94C52" w:rsidRPr="00330751">
        <w:rPr>
          <w:b w:val="0"/>
          <w:color w:val="000000"/>
          <w:sz w:val="28"/>
          <w:szCs w:val="28"/>
        </w:rPr>
        <w:t xml:space="preserve"> (bố trí Hội trường, bàn ghế, màn hình</w:t>
      </w:r>
      <w:r w:rsidRPr="00330751">
        <w:rPr>
          <w:b w:val="0"/>
          <w:color w:val="000000"/>
          <w:sz w:val="28"/>
          <w:szCs w:val="28"/>
        </w:rPr>
        <w:t>, âm thanh ánh sáng</w:t>
      </w:r>
      <w:r w:rsidR="00A94C52" w:rsidRPr="00330751">
        <w:rPr>
          <w:b w:val="0"/>
          <w:color w:val="000000"/>
          <w:sz w:val="28"/>
          <w:szCs w:val="28"/>
        </w:rPr>
        <w:t>, nước uống…), công tác truyền hình trực tiếp</w:t>
      </w:r>
      <w:r w:rsidR="008D1E09" w:rsidRPr="00330751">
        <w:rPr>
          <w:b w:val="0"/>
          <w:color w:val="000000"/>
          <w:sz w:val="28"/>
          <w:szCs w:val="28"/>
        </w:rPr>
        <w:t xml:space="preserve"> </w:t>
      </w:r>
      <w:r w:rsidR="008D1E09" w:rsidRPr="00330751">
        <w:rPr>
          <w:b w:val="0"/>
          <w:sz w:val="28"/>
          <w:szCs w:val="28"/>
        </w:rPr>
        <w:t>trên trang tin điện tử của Báo Tuổi trẻ</w:t>
      </w:r>
      <w:r w:rsidR="008D1E09" w:rsidRPr="00330751">
        <w:rPr>
          <w:b w:val="0"/>
          <w:color w:val="000000"/>
          <w:sz w:val="28"/>
          <w:szCs w:val="28"/>
        </w:rPr>
        <w:t xml:space="preserve"> </w:t>
      </w:r>
      <w:r w:rsidR="00150E7D" w:rsidRPr="00330751">
        <w:rPr>
          <w:b w:val="0"/>
          <w:color w:val="000000"/>
          <w:sz w:val="28"/>
          <w:szCs w:val="28"/>
        </w:rPr>
        <w:t xml:space="preserve">cho Lễ </w:t>
      </w:r>
      <w:r w:rsidR="007A778E" w:rsidRPr="00330751">
        <w:rPr>
          <w:b w:val="0"/>
          <w:color w:val="000000"/>
          <w:sz w:val="28"/>
          <w:szCs w:val="28"/>
        </w:rPr>
        <w:t xml:space="preserve">khai mạc </w:t>
      </w:r>
      <w:r w:rsidR="00CF2CDF" w:rsidRPr="00330751">
        <w:rPr>
          <w:b w:val="0"/>
          <w:color w:val="000000"/>
          <w:sz w:val="28"/>
          <w:szCs w:val="28"/>
        </w:rPr>
        <w:t xml:space="preserve">Hội </w:t>
      </w:r>
      <w:r w:rsidR="00150E7D" w:rsidRPr="00330751">
        <w:rPr>
          <w:b w:val="0"/>
          <w:color w:val="000000"/>
          <w:sz w:val="28"/>
          <w:szCs w:val="28"/>
        </w:rPr>
        <w:t>thi</w:t>
      </w:r>
      <w:r w:rsidRPr="00330751">
        <w:rPr>
          <w:b w:val="0"/>
          <w:color w:val="000000"/>
          <w:sz w:val="28"/>
          <w:szCs w:val="28"/>
        </w:rPr>
        <w:t>.</w:t>
      </w:r>
    </w:p>
    <w:p w:rsidR="00E30C80" w:rsidRPr="002A39F9" w:rsidRDefault="00E30C80" w:rsidP="00B87E7C">
      <w:pPr>
        <w:jc w:val="both"/>
        <w:rPr>
          <w:color w:val="000000"/>
          <w:spacing w:val="-4"/>
          <w:sz w:val="10"/>
          <w:szCs w:val="10"/>
        </w:rPr>
      </w:pPr>
    </w:p>
    <w:p w:rsidR="00932DBD" w:rsidRPr="002A39F9" w:rsidRDefault="003B7455" w:rsidP="00E30C80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432851">
        <w:rPr>
          <w:b w:val="0"/>
          <w:sz w:val="28"/>
          <w:szCs w:val="28"/>
        </w:rPr>
        <w:t xml:space="preserve">- </w:t>
      </w:r>
      <w:r w:rsidR="002C1E10" w:rsidRPr="00432851">
        <w:rPr>
          <w:b w:val="0"/>
          <w:sz w:val="28"/>
          <w:szCs w:val="28"/>
        </w:rPr>
        <w:t xml:space="preserve">Ban Thường vụ Thành Đoàn đề nghị </w:t>
      </w:r>
      <w:r w:rsidR="008C599B" w:rsidRPr="00432851">
        <w:rPr>
          <w:b w:val="0"/>
          <w:sz w:val="28"/>
          <w:szCs w:val="28"/>
        </w:rPr>
        <w:t xml:space="preserve">Ban Thường vụ </w:t>
      </w:r>
      <w:r w:rsidR="00762B7C">
        <w:rPr>
          <w:b w:val="0"/>
          <w:sz w:val="28"/>
          <w:szCs w:val="28"/>
        </w:rPr>
        <w:t xml:space="preserve">các cơ sở Đoàn </w:t>
      </w:r>
      <w:r w:rsidR="00A33886" w:rsidRPr="00432851">
        <w:rPr>
          <w:b w:val="0"/>
          <w:sz w:val="28"/>
          <w:szCs w:val="28"/>
        </w:rPr>
        <w:t xml:space="preserve">tham mưu </w:t>
      </w:r>
      <w:r w:rsidRPr="00432851">
        <w:rPr>
          <w:b w:val="0"/>
          <w:sz w:val="28"/>
          <w:szCs w:val="28"/>
        </w:rPr>
        <w:t>cho lãnh đạo đơn vị bố trí phòng</w:t>
      </w:r>
      <w:r w:rsidR="004829AF">
        <w:rPr>
          <w:b w:val="0"/>
          <w:sz w:val="28"/>
          <w:szCs w:val="28"/>
        </w:rPr>
        <w:t xml:space="preserve"> máy</w:t>
      </w:r>
      <w:r w:rsidR="00150E7D">
        <w:rPr>
          <w:b w:val="0"/>
          <w:sz w:val="28"/>
          <w:szCs w:val="28"/>
        </w:rPr>
        <w:t xml:space="preserve"> tính, vận động đoàn viên, </w:t>
      </w:r>
      <w:r w:rsidR="00A33886" w:rsidRPr="00432851">
        <w:rPr>
          <w:b w:val="0"/>
          <w:sz w:val="28"/>
          <w:szCs w:val="28"/>
        </w:rPr>
        <w:t>thanh niê</w:t>
      </w:r>
      <w:r w:rsidR="00D21949" w:rsidRPr="00432851">
        <w:rPr>
          <w:b w:val="0"/>
          <w:sz w:val="28"/>
          <w:szCs w:val="28"/>
        </w:rPr>
        <w:t xml:space="preserve">n có máy tính xách tay </w:t>
      </w:r>
      <w:r w:rsidR="00A33886" w:rsidRPr="00432851">
        <w:rPr>
          <w:b w:val="0"/>
          <w:sz w:val="28"/>
          <w:szCs w:val="28"/>
        </w:rPr>
        <w:t xml:space="preserve">tổ chức các điểm thi tại cơ sở, đảm bảo thu hút đông đảo đoàn viên, thanh niên đơn vị tham gia </w:t>
      </w:r>
      <w:r w:rsidR="00194EE0" w:rsidRPr="00432851">
        <w:rPr>
          <w:b w:val="0"/>
          <w:sz w:val="28"/>
          <w:szCs w:val="28"/>
        </w:rPr>
        <w:t xml:space="preserve">tốt Hội </w:t>
      </w:r>
      <w:r w:rsidR="00A33886" w:rsidRPr="00432851">
        <w:rPr>
          <w:b w:val="0"/>
          <w:sz w:val="28"/>
          <w:szCs w:val="28"/>
        </w:rPr>
        <w:t>thi.</w:t>
      </w:r>
    </w:p>
    <w:p w:rsidR="00932DBD" w:rsidRPr="003B2C52" w:rsidRDefault="00932DBD" w:rsidP="00E8352E">
      <w:pPr>
        <w:ind w:firstLine="567"/>
        <w:jc w:val="both"/>
        <w:rPr>
          <w:b w:val="0"/>
          <w:sz w:val="16"/>
          <w:szCs w:val="16"/>
        </w:rPr>
      </w:pPr>
    </w:p>
    <w:p w:rsidR="005547EE" w:rsidRPr="00432851" w:rsidRDefault="00664157" w:rsidP="00E8352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Hội thi Tự hào Sử Việt là nội dung trọng tâm </w:t>
      </w:r>
      <w:r w:rsidR="00523B9D">
        <w:rPr>
          <w:b w:val="0"/>
          <w:sz w:val="28"/>
          <w:szCs w:val="28"/>
        </w:rPr>
        <w:t>trong công tác giáo dục năm 2017</w:t>
      </w:r>
      <w:r>
        <w:rPr>
          <w:b w:val="0"/>
          <w:sz w:val="28"/>
          <w:szCs w:val="28"/>
        </w:rPr>
        <w:t xml:space="preserve">, </w:t>
      </w:r>
      <w:r w:rsidR="006C1899" w:rsidRPr="00432851">
        <w:rPr>
          <w:b w:val="0"/>
          <w:sz w:val="28"/>
          <w:szCs w:val="28"/>
        </w:rPr>
        <w:t>Ban Thường vụ Thành Đoàn đ</w:t>
      </w:r>
      <w:r w:rsidR="005547EE" w:rsidRPr="00432851">
        <w:rPr>
          <w:b w:val="0"/>
          <w:sz w:val="28"/>
          <w:szCs w:val="28"/>
          <w:lang w:val="vi-VN"/>
        </w:rPr>
        <w:t xml:space="preserve">ề nghị các </w:t>
      </w:r>
      <w:r w:rsidR="008C599B" w:rsidRPr="00432851">
        <w:rPr>
          <w:b w:val="0"/>
          <w:sz w:val="28"/>
          <w:szCs w:val="28"/>
        </w:rPr>
        <w:t>tập thể</w:t>
      </w:r>
      <w:r w:rsidR="005547EE" w:rsidRPr="00432851">
        <w:rPr>
          <w:b w:val="0"/>
          <w:sz w:val="28"/>
          <w:szCs w:val="28"/>
          <w:lang w:val="vi-VN"/>
        </w:rPr>
        <w:t xml:space="preserve"> </w:t>
      </w:r>
      <w:r w:rsidR="000E5268" w:rsidRPr="00432851">
        <w:rPr>
          <w:b w:val="0"/>
          <w:sz w:val="28"/>
          <w:szCs w:val="28"/>
        </w:rPr>
        <w:t xml:space="preserve">và </w:t>
      </w:r>
      <w:r w:rsidR="008C599B" w:rsidRPr="00432851">
        <w:rPr>
          <w:b w:val="0"/>
          <w:sz w:val="28"/>
          <w:szCs w:val="28"/>
        </w:rPr>
        <w:t>cá nhân</w:t>
      </w:r>
      <w:r w:rsidR="000E5268" w:rsidRPr="00432851">
        <w:rPr>
          <w:b w:val="0"/>
          <w:sz w:val="28"/>
          <w:szCs w:val="28"/>
        </w:rPr>
        <w:t xml:space="preserve"> </w:t>
      </w:r>
      <w:r w:rsidR="005547EE" w:rsidRPr="00432851">
        <w:rPr>
          <w:b w:val="0"/>
          <w:sz w:val="28"/>
          <w:szCs w:val="28"/>
          <w:lang w:val="vi-VN"/>
        </w:rPr>
        <w:t xml:space="preserve">được phân công </w:t>
      </w:r>
      <w:r w:rsidR="00AF2E74">
        <w:rPr>
          <w:b w:val="0"/>
          <w:sz w:val="28"/>
          <w:szCs w:val="28"/>
        </w:rPr>
        <w:t xml:space="preserve">quan tâm </w:t>
      </w:r>
      <w:r w:rsidR="005547EE" w:rsidRPr="00432851">
        <w:rPr>
          <w:b w:val="0"/>
          <w:sz w:val="28"/>
          <w:szCs w:val="28"/>
          <w:lang w:val="vi-VN"/>
        </w:rPr>
        <w:t xml:space="preserve">thực hiện </w:t>
      </w:r>
      <w:r w:rsidR="00AF2E74">
        <w:rPr>
          <w:b w:val="0"/>
          <w:sz w:val="28"/>
          <w:szCs w:val="28"/>
        </w:rPr>
        <w:t xml:space="preserve">tốt </w:t>
      </w:r>
      <w:r w:rsidR="00A75097" w:rsidRPr="00432851">
        <w:rPr>
          <w:b w:val="0"/>
          <w:sz w:val="28"/>
          <w:szCs w:val="28"/>
        </w:rPr>
        <w:t xml:space="preserve">nội dung </w:t>
      </w:r>
      <w:r w:rsidR="005547EE" w:rsidRPr="00432851">
        <w:rPr>
          <w:b w:val="0"/>
          <w:sz w:val="28"/>
          <w:szCs w:val="28"/>
          <w:lang w:val="vi-VN"/>
        </w:rPr>
        <w:t>thông báo.</w:t>
      </w:r>
    </w:p>
    <w:p w:rsidR="000C161E" w:rsidRPr="00330751" w:rsidRDefault="000C161E" w:rsidP="00392109">
      <w:pPr>
        <w:ind w:firstLine="567"/>
        <w:jc w:val="both"/>
        <w:rPr>
          <w:b w:val="0"/>
          <w:sz w:val="30"/>
          <w:szCs w:val="16"/>
        </w:rPr>
      </w:pPr>
    </w:p>
    <w:p w:rsidR="00CB1B3C" w:rsidRPr="00432851" w:rsidRDefault="00CB1B3C" w:rsidP="000C161E">
      <w:pPr>
        <w:tabs>
          <w:tab w:val="center" w:pos="6600"/>
        </w:tabs>
        <w:jc w:val="both"/>
        <w:rPr>
          <w:sz w:val="28"/>
          <w:szCs w:val="28"/>
          <w:lang w:val="vi-VN"/>
        </w:rPr>
      </w:pPr>
      <w:r w:rsidRPr="00432851">
        <w:rPr>
          <w:sz w:val="28"/>
          <w:szCs w:val="28"/>
          <w:lang w:val="vi-VN"/>
        </w:rPr>
        <w:tab/>
        <w:t>TL. BAN THƯỜNG VỤ THÀNH ĐOÀN</w:t>
      </w:r>
    </w:p>
    <w:p w:rsidR="00195811" w:rsidRPr="008A71E1" w:rsidRDefault="00AB6039" w:rsidP="000C161E">
      <w:pPr>
        <w:tabs>
          <w:tab w:val="center" w:pos="66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29210</wp:posOffset>
                </wp:positionV>
                <wp:extent cx="2531745" cy="1149350"/>
                <wp:effectExtent l="8255" t="1016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69" w:rsidRPr="004829AF" w:rsidRDefault="00EA5C69" w:rsidP="00CB1B3C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Cs/>
                                <w:iCs/>
                                <w:lang w:val="vi-VN"/>
                              </w:rPr>
                            </w:pPr>
                            <w:r w:rsidRPr="004829AF">
                              <w:rPr>
                                <w:bCs/>
                                <w:iCs/>
                                <w:lang w:val="vi-VN"/>
                              </w:rPr>
                              <w:t xml:space="preserve">Nơi nhận: </w:t>
                            </w:r>
                          </w:p>
                          <w:p w:rsidR="00EA5C69" w:rsidRDefault="00EA5C69" w:rsidP="00CB1B3C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829AF"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  <w:t xml:space="preserve">-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  <w:t>Thành Đoàn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437DAA"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  <w:t>Thường trực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EA5C69" w:rsidRPr="004829AF" w:rsidRDefault="00EA5C69" w:rsidP="00CB1B3C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các Ban – Văn phòng Thành Đoàn</w:t>
                            </w:r>
                            <w:r w:rsidRPr="004829AF">
                              <w:rPr>
                                <w:b w:val="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EA5C69" w:rsidRPr="004829AF" w:rsidRDefault="00EA5C69" w:rsidP="00CB1B3C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- Các đơn vị sự nghiệp, doanh nghiệp;</w:t>
                            </w:r>
                          </w:p>
                          <w:p w:rsidR="00EA5C69" w:rsidRPr="004829AF" w:rsidRDefault="00EA5C69" w:rsidP="00CB1B3C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829A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  <w:t>Các cơ sở Đoàn</w:t>
                            </w:r>
                            <w:r w:rsidRPr="004829AF"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  <w:t>;</w:t>
                            </w:r>
                          </w:p>
                          <w:p w:rsidR="00EA5C69" w:rsidRPr="004829AF" w:rsidRDefault="00EA5C69" w:rsidP="00CB1B3C">
                            <w:pPr>
                              <w:tabs>
                                <w:tab w:val="center" w:pos="6120"/>
                              </w:tabs>
                              <w:jc w:val="both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829AF">
                              <w:rPr>
                                <w:b w:val="0"/>
                                <w:sz w:val="22"/>
                                <w:szCs w:val="22"/>
                                <w:lang w:val="vi-VN"/>
                              </w:rPr>
                              <w:t>- Lưu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(VT-LT).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pt;margin-top:2.3pt;width:199.35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" strokecolor="white">
                <v:textbox>
                  <w:txbxContent>
                    <w:p w:rsidR="00EA5C69" w:rsidRPr="004829AF" w:rsidRDefault="00EA5C69" w:rsidP="00CB1B3C">
                      <w:pPr>
                        <w:tabs>
                          <w:tab w:val="center" w:pos="6120"/>
                        </w:tabs>
                        <w:jc w:val="both"/>
                        <w:rPr>
                          <w:bCs/>
                          <w:iCs/>
                          <w:lang w:val="vi-VN"/>
                        </w:rPr>
                      </w:pPr>
                      <w:r w:rsidRPr="004829AF">
                        <w:rPr>
                          <w:bCs/>
                          <w:iCs/>
                          <w:lang w:val="vi-VN"/>
                        </w:rPr>
                        <w:t xml:space="preserve">Nơi nhận: </w:t>
                      </w:r>
                    </w:p>
                    <w:p w:rsidR="00EA5C69" w:rsidRDefault="00EA5C69" w:rsidP="00CB1B3C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4829AF">
                        <w:rPr>
                          <w:b w:val="0"/>
                          <w:sz w:val="22"/>
                          <w:szCs w:val="22"/>
                          <w:lang w:val="vi-VN"/>
                        </w:rPr>
                        <w:t xml:space="preserve">- </w:t>
                      </w:r>
                      <w:r>
                        <w:rPr>
                          <w:b w:val="0"/>
                          <w:sz w:val="22"/>
                          <w:szCs w:val="22"/>
                          <w:lang w:val="vi-VN"/>
                        </w:rPr>
                        <w:t>Thành Đoàn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:</w:t>
                      </w:r>
                      <w:r w:rsidRPr="00437DAA">
                        <w:rPr>
                          <w:b w:val="0"/>
                          <w:sz w:val="22"/>
                          <w:szCs w:val="22"/>
                          <w:lang w:val="vi-VN"/>
                        </w:rPr>
                        <w:t xml:space="preserve"> </w:t>
                      </w:r>
                      <w:r>
                        <w:rPr>
                          <w:b w:val="0"/>
                          <w:sz w:val="22"/>
                          <w:szCs w:val="22"/>
                          <w:lang w:val="vi-VN"/>
                        </w:rPr>
                        <w:t>Thường trực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EA5C69" w:rsidRPr="004829AF" w:rsidRDefault="00EA5C69" w:rsidP="00CB1B3C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các Ban – Văn phòng Thành Đoàn</w:t>
                      </w:r>
                      <w:r w:rsidRPr="004829AF">
                        <w:rPr>
                          <w:b w:val="0"/>
                          <w:sz w:val="22"/>
                          <w:szCs w:val="22"/>
                        </w:rPr>
                        <w:t>;</w:t>
                      </w:r>
                    </w:p>
                    <w:p w:rsidR="00EA5C69" w:rsidRPr="004829AF" w:rsidRDefault="00EA5C69" w:rsidP="00CB1B3C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>- Các đơn vị sự nghiệp, doanh nghiệp;</w:t>
                      </w:r>
                    </w:p>
                    <w:p w:rsidR="00EA5C69" w:rsidRPr="004829AF" w:rsidRDefault="00EA5C69" w:rsidP="00CB1B3C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4829AF">
                        <w:rPr>
                          <w:b w:val="0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b w:val="0"/>
                          <w:sz w:val="22"/>
                          <w:szCs w:val="22"/>
                          <w:lang w:val="vi-VN"/>
                        </w:rPr>
                        <w:t>Các cơ sở Đoàn</w:t>
                      </w:r>
                      <w:r w:rsidRPr="004829AF">
                        <w:rPr>
                          <w:b w:val="0"/>
                          <w:sz w:val="22"/>
                          <w:szCs w:val="22"/>
                          <w:lang w:val="vi-VN"/>
                        </w:rPr>
                        <w:t>;</w:t>
                      </w:r>
                    </w:p>
                    <w:p w:rsidR="00EA5C69" w:rsidRPr="004829AF" w:rsidRDefault="00EA5C69" w:rsidP="00CB1B3C">
                      <w:pPr>
                        <w:tabs>
                          <w:tab w:val="center" w:pos="6120"/>
                        </w:tabs>
                        <w:jc w:val="both"/>
                        <w:rPr>
                          <w:b w:val="0"/>
                          <w:sz w:val="22"/>
                          <w:szCs w:val="22"/>
                        </w:rPr>
                      </w:pPr>
                      <w:r w:rsidRPr="004829AF">
                        <w:rPr>
                          <w:b w:val="0"/>
                          <w:sz w:val="22"/>
                          <w:szCs w:val="22"/>
                          <w:lang w:val="vi-VN"/>
                        </w:rPr>
                        <w:t>- Lưu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(VT-LT).</w:t>
                      </w:r>
                    </w:p>
                  </w:txbxContent>
                </v:textbox>
              </v:shape>
            </w:pict>
          </mc:Fallback>
        </mc:AlternateContent>
      </w:r>
      <w:r w:rsidR="00CB1B3C" w:rsidRPr="00432851">
        <w:rPr>
          <w:b w:val="0"/>
          <w:sz w:val="28"/>
          <w:szCs w:val="28"/>
          <w:lang w:val="vi-VN"/>
        </w:rPr>
        <w:tab/>
      </w:r>
      <w:r w:rsidR="008A71E1" w:rsidRPr="008A71E1">
        <w:rPr>
          <w:sz w:val="28"/>
          <w:szCs w:val="28"/>
        </w:rPr>
        <w:t xml:space="preserve">KT. </w:t>
      </w:r>
      <w:r w:rsidR="00D15CC3" w:rsidRPr="008A71E1">
        <w:rPr>
          <w:sz w:val="28"/>
          <w:szCs w:val="28"/>
          <w:lang w:val="vi-VN"/>
        </w:rPr>
        <w:t>CHÁNH VĂN PHÒNG</w:t>
      </w:r>
    </w:p>
    <w:p w:rsidR="008A71E1" w:rsidRPr="008A71E1" w:rsidRDefault="008A71E1" w:rsidP="000C161E">
      <w:pPr>
        <w:tabs>
          <w:tab w:val="center" w:pos="66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PHÓ VĂN PHÒNG</w:t>
      </w:r>
    </w:p>
    <w:p w:rsidR="00954A95" w:rsidRPr="00432851" w:rsidRDefault="00954A95" w:rsidP="000C161E">
      <w:pPr>
        <w:tabs>
          <w:tab w:val="center" w:pos="6600"/>
        </w:tabs>
        <w:jc w:val="both"/>
        <w:rPr>
          <w:b w:val="0"/>
          <w:sz w:val="28"/>
          <w:szCs w:val="28"/>
        </w:rPr>
      </w:pPr>
      <w:r w:rsidRPr="00432851">
        <w:rPr>
          <w:b w:val="0"/>
          <w:sz w:val="28"/>
          <w:szCs w:val="28"/>
        </w:rPr>
        <w:tab/>
      </w:r>
    </w:p>
    <w:p w:rsidR="006C1899" w:rsidRPr="00943E7C" w:rsidRDefault="00C525A5" w:rsidP="000C161E">
      <w:pPr>
        <w:tabs>
          <w:tab w:val="center" w:pos="6600"/>
        </w:tabs>
        <w:jc w:val="both"/>
        <w:rPr>
          <w:sz w:val="28"/>
          <w:szCs w:val="28"/>
        </w:rPr>
      </w:pPr>
      <w:r w:rsidRPr="00432851">
        <w:rPr>
          <w:b w:val="0"/>
          <w:i/>
          <w:sz w:val="28"/>
          <w:szCs w:val="28"/>
          <w:lang w:val="vi-VN"/>
        </w:rPr>
        <w:tab/>
      </w:r>
      <w:r w:rsidR="00AB6039">
        <w:rPr>
          <w:b w:val="0"/>
          <w:i/>
          <w:sz w:val="28"/>
          <w:szCs w:val="28"/>
        </w:rPr>
        <w:t>(đã ký)</w:t>
      </w:r>
      <w:r w:rsidR="00D72E01" w:rsidRPr="00432851">
        <w:rPr>
          <w:sz w:val="28"/>
          <w:szCs w:val="28"/>
          <w:lang w:val="vi-VN"/>
        </w:rPr>
        <w:tab/>
      </w:r>
    </w:p>
    <w:p w:rsidR="007D0CD6" w:rsidRPr="00646A64" w:rsidRDefault="007D0CD6" w:rsidP="000C161E">
      <w:pPr>
        <w:tabs>
          <w:tab w:val="center" w:pos="6600"/>
        </w:tabs>
        <w:jc w:val="both"/>
        <w:rPr>
          <w:sz w:val="32"/>
          <w:szCs w:val="28"/>
          <w:lang w:val="vi-VN"/>
        </w:rPr>
      </w:pPr>
      <w:r w:rsidRPr="00432851">
        <w:rPr>
          <w:sz w:val="28"/>
          <w:szCs w:val="28"/>
          <w:lang w:val="vi-VN"/>
        </w:rPr>
        <w:tab/>
      </w:r>
    </w:p>
    <w:p w:rsidR="007D0CD6" w:rsidRPr="00646A64" w:rsidRDefault="007D0CD6" w:rsidP="000C161E">
      <w:pPr>
        <w:tabs>
          <w:tab w:val="center" w:pos="6600"/>
        </w:tabs>
        <w:jc w:val="both"/>
        <w:rPr>
          <w:sz w:val="20"/>
          <w:szCs w:val="28"/>
          <w:lang w:val="vi-VN"/>
        </w:rPr>
      </w:pPr>
      <w:r w:rsidRPr="00432851">
        <w:rPr>
          <w:sz w:val="28"/>
          <w:szCs w:val="28"/>
          <w:lang w:val="vi-VN"/>
        </w:rPr>
        <w:tab/>
      </w:r>
    </w:p>
    <w:p w:rsidR="00AC6B6E" w:rsidRPr="00432851" w:rsidRDefault="006D4341" w:rsidP="000C161E">
      <w:pPr>
        <w:tabs>
          <w:tab w:val="center" w:pos="6600"/>
        </w:tabs>
        <w:jc w:val="both"/>
        <w:rPr>
          <w:sz w:val="28"/>
          <w:szCs w:val="28"/>
          <w:lang w:val="vi-VN"/>
        </w:rPr>
      </w:pPr>
      <w:r w:rsidRPr="00432851">
        <w:rPr>
          <w:sz w:val="28"/>
          <w:szCs w:val="28"/>
          <w:lang w:val="vi-VN"/>
        </w:rPr>
        <w:tab/>
      </w:r>
      <w:r w:rsidR="008A71E1">
        <w:rPr>
          <w:sz w:val="28"/>
          <w:szCs w:val="28"/>
        </w:rPr>
        <w:t>Nguyễn Ngọc Thảo Nguyên</w:t>
      </w:r>
      <w:r w:rsidR="007D0CD6" w:rsidRPr="00432851">
        <w:rPr>
          <w:sz w:val="28"/>
          <w:szCs w:val="28"/>
          <w:lang w:val="vi-VN"/>
        </w:rPr>
        <w:t xml:space="preserve"> </w:t>
      </w:r>
      <w:r w:rsidR="00CB1B3C" w:rsidRPr="00432851">
        <w:rPr>
          <w:sz w:val="28"/>
          <w:szCs w:val="28"/>
          <w:lang w:val="vi-VN"/>
        </w:rPr>
        <w:t xml:space="preserve"> </w:t>
      </w:r>
    </w:p>
    <w:sectPr w:rsidR="00AC6B6E" w:rsidRPr="00432851" w:rsidSect="00646A64">
      <w:headerReference w:type="default" r:id="rId8"/>
      <w:pgSz w:w="11907" w:h="16840" w:code="9"/>
      <w:pgMar w:top="567" w:right="1134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50" w:rsidRDefault="00C41C50" w:rsidP="007530E6">
      <w:r>
        <w:separator/>
      </w:r>
    </w:p>
  </w:endnote>
  <w:endnote w:type="continuationSeparator" w:id="0">
    <w:p w:rsidR="00C41C50" w:rsidRDefault="00C41C50" w:rsidP="007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50" w:rsidRDefault="00C41C50" w:rsidP="007530E6">
      <w:r>
        <w:separator/>
      </w:r>
    </w:p>
  </w:footnote>
  <w:footnote w:type="continuationSeparator" w:id="0">
    <w:p w:rsidR="00C41C50" w:rsidRDefault="00C41C50" w:rsidP="00753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9" w:rsidRPr="00320A54" w:rsidRDefault="00EA5C69">
    <w:pPr>
      <w:pStyle w:val="Header"/>
      <w:jc w:val="center"/>
      <w:rPr>
        <w:b w:val="0"/>
      </w:rPr>
    </w:pPr>
    <w:r w:rsidRPr="00320A54">
      <w:rPr>
        <w:b w:val="0"/>
      </w:rPr>
      <w:fldChar w:fldCharType="begin"/>
    </w:r>
    <w:r w:rsidRPr="00320A54">
      <w:rPr>
        <w:b w:val="0"/>
      </w:rPr>
      <w:instrText xml:space="preserve"> PAGE   \* MERGEFORMAT </w:instrText>
    </w:r>
    <w:r w:rsidRPr="00320A54">
      <w:rPr>
        <w:b w:val="0"/>
      </w:rPr>
      <w:fldChar w:fldCharType="separate"/>
    </w:r>
    <w:r w:rsidR="00AB6039">
      <w:rPr>
        <w:b w:val="0"/>
        <w:noProof/>
      </w:rPr>
      <w:t>2</w:t>
    </w:r>
    <w:r w:rsidRPr="00320A54">
      <w:rPr>
        <w:b w:val="0"/>
        <w:noProof/>
      </w:rPr>
      <w:fldChar w:fldCharType="end"/>
    </w:r>
  </w:p>
  <w:p w:rsidR="00EA5C69" w:rsidRDefault="00EA5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C01"/>
    <w:multiLevelType w:val="hybridMultilevel"/>
    <w:tmpl w:val="32380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6B3"/>
    <w:multiLevelType w:val="hybridMultilevel"/>
    <w:tmpl w:val="475E437E"/>
    <w:lvl w:ilvl="0" w:tplc="A15608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BC44B70"/>
    <w:multiLevelType w:val="hybridMultilevel"/>
    <w:tmpl w:val="76B45C34"/>
    <w:lvl w:ilvl="0" w:tplc="3CD6527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BD83078"/>
    <w:multiLevelType w:val="hybridMultilevel"/>
    <w:tmpl w:val="F828C1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95B42"/>
    <w:multiLevelType w:val="hybridMultilevel"/>
    <w:tmpl w:val="1F50B6E0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54"/>
        </w:tabs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4"/>
        </w:tabs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14"/>
        </w:tabs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4"/>
        </w:tabs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74"/>
        </w:tabs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4"/>
        </w:tabs>
        <w:ind w:left="5994" w:hanging="180"/>
      </w:pPr>
    </w:lvl>
  </w:abstractNum>
  <w:abstractNum w:abstractNumId="5">
    <w:nsid w:val="796F5A9A"/>
    <w:multiLevelType w:val="hybridMultilevel"/>
    <w:tmpl w:val="63D09F50"/>
    <w:lvl w:ilvl="0" w:tplc="0E728C6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3C"/>
    <w:rsid w:val="00001E8D"/>
    <w:rsid w:val="0000305D"/>
    <w:rsid w:val="000048E5"/>
    <w:rsid w:val="000201D8"/>
    <w:rsid w:val="000302A6"/>
    <w:rsid w:val="00030BE9"/>
    <w:rsid w:val="00036716"/>
    <w:rsid w:val="00036A48"/>
    <w:rsid w:val="00054B8D"/>
    <w:rsid w:val="00055300"/>
    <w:rsid w:val="000563B6"/>
    <w:rsid w:val="00066358"/>
    <w:rsid w:val="000708A9"/>
    <w:rsid w:val="00072050"/>
    <w:rsid w:val="00072AB3"/>
    <w:rsid w:val="000746FA"/>
    <w:rsid w:val="000755CC"/>
    <w:rsid w:val="00077975"/>
    <w:rsid w:val="00081647"/>
    <w:rsid w:val="00085143"/>
    <w:rsid w:val="00094A82"/>
    <w:rsid w:val="000A26A1"/>
    <w:rsid w:val="000A3B23"/>
    <w:rsid w:val="000A4F36"/>
    <w:rsid w:val="000B1E31"/>
    <w:rsid w:val="000B2CD7"/>
    <w:rsid w:val="000B6C40"/>
    <w:rsid w:val="000C161E"/>
    <w:rsid w:val="000C5DE2"/>
    <w:rsid w:val="000C7C18"/>
    <w:rsid w:val="000D08C5"/>
    <w:rsid w:val="000D48F6"/>
    <w:rsid w:val="000D4D7F"/>
    <w:rsid w:val="000D4F4D"/>
    <w:rsid w:val="000E4B08"/>
    <w:rsid w:val="000E5268"/>
    <w:rsid w:val="000F0043"/>
    <w:rsid w:val="000F1AC7"/>
    <w:rsid w:val="000F388C"/>
    <w:rsid w:val="000F7302"/>
    <w:rsid w:val="001149AC"/>
    <w:rsid w:val="00116122"/>
    <w:rsid w:val="0011701E"/>
    <w:rsid w:val="001172B0"/>
    <w:rsid w:val="00131878"/>
    <w:rsid w:val="0013507C"/>
    <w:rsid w:val="00135238"/>
    <w:rsid w:val="00136961"/>
    <w:rsid w:val="001425D9"/>
    <w:rsid w:val="00150E7D"/>
    <w:rsid w:val="001558CB"/>
    <w:rsid w:val="00156C7F"/>
    <w:rsid w:val="0016227E"/>
    <w:rsid w:val="001649A6"/>
    <w:rsid w:val="00167879"/>
    <w:rsid w:val="001719B3"/>
    <w:rsid w:val="00175635"/>
    <w:rsid w:val="001770B7"/>
    <w:rsid w:val="00177E37"/>
    <w:rsid w:val="00186BE5"/>
    <w:rsid w:val="00186C70"/>
    <w:rsid w:val="0019100D"/>
    <w:rsid w:val="00194EE0"/>
    <w:rsid w:val="00195811"/>
    <w:rsid w:val="001A6C87"/>
    <w:rsid w:val="001A7A4F"/>
    <w:rsid w:val="001B31C3"/>
    <w:rsid w:val="001C0AB9"/>
    <w:rsid w:val="001D1C75"/>
    <w:rsid w:val="001D1D86"/>
    <w:rsid w:val="001D2781"/>
    <w:rsid w:val="001D3854"/>
    <w:rsid w:val="001D51E6"/>
    <w:rsid w:val="001E2A2C"/>
    <w:rsid w:val="001E41E8"/>
    <w:rsid w:val="001E5573"/>
    <w:rsid w:val="001E6474"/>
    <w:rsid w:val="001F443A"/>
    <w:rsid w:val="001F4CA9"/>
    <w:rsid w:val="001F7B4C"/>
    <w:rsid w:val="00204397"/>
    <w:rsid w:val="0021001C"/>
    <w:rsid w:val="002117C4"/>
    <w:rsid w:val="00222342"/>
    <w:rsid w:val="00225628"/>
    <w:rsid w:val="00232AD7"/>
    <w:rsid w:val="002367D5"/>
    <w:rsid w:val="00240493"/>
    <w:rsid w:val="00241927"/>
    <w:rsid w:val="00273F87"/>
    <w:rsid w:val="002761A8"/>
    <w:rsid w:val="00276BF9"/>
    <w:rsid w:val="00281552"/>
    <w:rsid w:val="00282B45"/>
    <w:rsid w:val="002A203E"/>
    <w:rsid w:val="002A3893"/>
    <w:rsid w:val="002A39F9"/>
    <w:rsid w:val="002A6ACF"/>
    <w:rsid w:val="002B00FE"/>
    <w:rsid w:val="002B2F5C"/>
    <w:rsid w:val="002B3BBF"/>
    <w:rsid w:val="002B58CE"/>
    <w:rsid w:val="002C1D0B"/>
    <w:rsid w:val="002C1E10"/>
    <w:rsid w:val="002C6983"/>
    <w:rsid w:val="002D2104"/>
    <w:rsid w:val="002E0613"/>
    <w:rsid w:val="002F5404"/>
    <w:rsid w:val="002F722A"/>
    <w:rsid w:val="003032F4"/>
    <w:rsid w:val="00311C3F"/>
    <w:rsid w:val="0031275E"/>
    <w:rsid w:val="00320A54"/>
    <w:rsid w:val="003224E6"/>
    <w:rsid w:val="003251EE"/>
    <w:rsid w:val="00330751"/>
    <w:rsid w:val="00340EB1"/>
    <w:rsid w:val="00346672"/>
    <w:rsid w:val="003664B2"/>
    <w:rsid w:val="003804CB"/>
    <w:rsid w:val="00387028"/>
    <w:rsid w:val="00392109"/>
    <w:rsid w:val="00392C52"/>
    <w:rsid w:val="003B040F"/>
    <w:rsid w:val="003B2C52"/>
    <w:rsid w:val="003B6474"/>
    <w:rsid w:val="003B7455"/>
    <w:rsid w:val="003C0F6C"/>
    <w:rsid w:val="003C1D66"/>
    <w:rsid w:val="003C672B"/>
    <w:rsid w:val="003E5208"/>
    <w:rsid w:val="003F0C43"/>
    <w:rsid w:val="003F722D"/>
    <w:rsid w:val="0040393B"/>
    <w:rsid w:val="00403982"/>
    <w:rsid w:val="004070B0"/>
    <w:rsid w:val="004150B3"/>
    <w:rsid w:val="0041798B"/>
    <w:rsid w:val="004234CD"/>
    <w:rsid w:val="00432851"/>
    <w:rsid w:val="00436D89"/>
    <w:rsid w:val="00437DAA"/>
    <w:rsid w:val="00445D9A"/>
    <w:rsid w:val="004829AF"/>
    <w:rsid w:val="00483A20"/>
    <w:rsid w:val="00484D6D"/>
    <w:rsid w:val="00485D0F"/>
    <w:rsid w:val="00487991"/>
    <w:rsid w:val="0049194A"/>
    <w:rsid w:val="0049684E"/>
    <w:rsid w:val="00497038"/>
    <w:rsid w:val="004A2327"/>
    <w:rsid w:val="004A7CC2"/>
    <w:rsid w:val="004B0010"/>
    <w:rsid w:val="004C4FD8"/>
    <w:rsid w:val="004D0E99"/>
    <w:rsid w:val="004D7D7E"/>
    <w:rsid w:val="004E3F1B"/>
    <w:rsid w:val="004F3587"/>
    <w:rsid w:val="00503575"/>
    <w:rsid w:val="00503889"/>
    <w:rsid w:val="005049EC"/>
    <w:rsid w:val="005217E0"/>
    <w:rsid w:val="00523B9D"/>
    <w:rsid w:val="00526C18"/>
    <w:rsid w:val="00537AA8"/>
    <w:rsid w:val="005411AA"/>
    <w:rsid w:val="0054133E"/>
    <w:rsid w:val="0054522E"/>
    <w:rsid w:val="005547EE"/>
    <w:rsid w:val="005605D9"/>
    <w:rsid w:val="00572257"/>
    <w:rsid w:val="00576D2E"/>
    <w:rsid w:val="00580644"/>
    <w:rsid w:val="005809D3"/>
    <w:rsid w:val="00583F11"/>
    <w:rsid w:val="00593CF9"/>
    <w:rsid w:val="005A5E53"/>
    <w:rsid w:val="005A7A10"/>
    <w:rsid w:val="005C10B7"/>
    <w:rsid w:val="005C22CC"/>
    <w:rsid w:val="005C6BB6"/>
    <w:rsid w:val="005E2642"/>
    <w:rsid w:val="005E386F"/>
    <w:rsid w:val="005E66D3"/>
    <w:rsid w:val="005F4A18"/>
    <w:rsid w:val="005F6E26"/>
    <w:rsid w:val="00601CC9"/>
    <w:rsid w:val="00603E9F"/>
    <w:rsid w:val="00612F15"/>
    <w:rsid w:val="0061430F"/>
    <w:rsid w:val="00630AD6"/>
    <w:rsid w:val="00631573"/>
    <w:rsid w:val="006429D6"/>
    <w:rsid w:val="00646A64"/>
    <w:rsid w:val="0065245C"/>
    <w:rsid w:val="00653DCF"/>
    <w:rsid w:val="0065410F"/>
    <w:rsid w:val="00664157"/>
    <w:rsid w:val="00667213"/>
    <w:rsid w:val="006823A7"/>
    <w:rsid w:val="006859F2"/>
    <w:rsid w:val="00690BFD"/>
    <w:rsid w:val="006A52F3"/>
    <w:rsid w:val="006A5A8A"/>
    <w:rsid w:val="006B1B1D"/>
    <w:rsid w:val="006C1899"/>
    <w:rsid w:val="006D003A"/>
    <w:rsid w:val="006D1F54"/>
    <w:rsid w:val="006D4341"/>
    <w:rsid w:val="006E5E2C"/>
    <w:rsid w:val="006F2943"/>
    <w:rsid w:val="006F3ACF"/>
    <w:rsid w:val="006F4FA7"/>
    <w:rsid w:val="00703581"/>
    <w:rsid w:val="00706C51"/>
    <w:rsid w:val="0071250F"/>
    <w:rsid w:val="00713DAF"/>
    <w:rsid w:val="00714103"/>
    <w:rsid w:val="007222FF"/>
    <w:rsid w:val="007237F8"/>
    <w:rsid w:val="00730EF7"/>
    <w:rsid w:val="007365F9"/>
    <w:rsid w:val="007525A0"/>
    <w:rsid w:val="007530E6"/>
    <w:rsid w:val="00756DA6"/>
    <w:rsid w:val="0076010F"/>
    <w:rsid w:val="00761DB0"/>
    <w:rsid w:val="00762B7C"/>
    <w:rsid w:val="00773AD3"/>
    <w:rsid w:val="00776F9C"/>
    <w:rsid w:val="0078195E"/>
    <w:rsid w:val="0078683D"/>
    <w:rsid w:val="007967BC"/>
    <w:rsid w:val="00797C8D"/>
    <w:rsid w:val="007A3745"/>
    <w:rsid w:val="007A642A"/>
    <w:rsid w:val="007A75EE"/>
    <w:rsid w:val="007A778E"/>
    <w:rsid w:val="007A78B7"/>
    <w:rsid w:val="007A799E"/>
    <w:rsid w:val="007B0EDD"/>
    <w:rsid w:val="007B144A"/>
    <w:rsid w:val="007B2545"/>
    <w:rsid w:val="007C2292"/>
    <w:rsid w:val="007C4977"/>
    <w:rsid w:val="007C4B59"/>
    <w:rsid w:val="007D0CD6"/>
    <w:rsid w:val="007D2E2A"/>
    <w:rsid w:val="007D37DF"/>
    <w:rsid w:val="007E04E9"/>
    <w:rsid w:val="007E401F"/>
    <w:rsid w:val="007F099E"/>
    <w:rsid w:val="007F6C81"/>
    <w:rsid w:val="007F71A5"/>
    <w:rsid w:val="008037D7"/>
    <w:rsid w:val="00805736"/>
    <w:rsid w:val="00805D63"/>
    <w:rsid w:val="00807243"/>
    <w:rsid w:val="00807848"/>
    <w:rsid w:val="00811311"/>
    <w:rsid w:val="008138F6"/>
    <w:rsid w:val="00816512"/>
    <w:rsid w:val="00823592"/>
    <w:rsid w:val="008366E0"/>
    <w:rsid w:val="008445F0"/>
    <w:rsid w:val="00845A53"/>
    <w:rsid w:val="00860BAD"/>
    <w:rsid w:val="00863E6C"/>
    <w:rsid w:val="008678BC"/>
    <w:rsid w:val="00867D0B"/>
    <w:rsid w:val="008812CF"/>
    <w:rsid w:val="008834EE"/>
    <w:rsid w:val="0088754C"/>
    <w:rsid w:val="008A71E1"/>
    <w:rsid w:val="008C0354"/>
    <w:rsid w:val="008C599B"/>
    <w:rsid w:val="008D0448"/>
    <w:rsid w:val="008D1E09"/>
    <w:rsid w:val="008E1A50"/>
    <w:rsid w:val="008E1FBE"/>
    <w:rsid w:val="008E4920"/>
    <w:rsid w:val="008F34E0"/>
    <w:rsid w:val="00900D0C"/>
    <w:rsid w:val="00902D6D"/>
    <w:rsid w:val="00910A21"/>
    <w:rsid w:val="00922F3B"/>
    <w:rsid w:val="00925D72"/>
    <w:rsid w:val="00927174"/>
    <w:rsid w:val="009272DD"/>
    <w:rsid w:val="0093083D"/>
    <w:rsid w:val="00930F9B"/>
    <w:rsid w:val="00932574"/>
    <w:rsid w:val="00932DBD"/>
    <w:rsid w:val="0093319F"/>
    <w:rsid w:val="00935E0E"/>
    <w:rsid w:val="00943E7C"/>
    <w:rsid w:val="009532C9"/>
    <w:rsid w:val="00954A95"/>
    <w:rsid w:val="00954FCB"/>
    <w:rsid w:val="0096380A"/>
    <w:rsid w:val="009830E5"/>
    <w:rsid w:val="00984761"/>
    <w:rsid w:val="00990A16"/>
    <w:rsid w:val="00995B65"/>
    <w:rsid w:val="009B0D56"/>
    <w:rsid w:val="009B195B"/>
    <w:rsid w:val="009B6C18"/>
    <w:rsid w:val="009E1224"/>
    <w:rsid w:val="009E520D"/>
    <w:rsid w:val="009F3DCC"/>
    <w:rsid w:val="009F66B1"/>
    <w:rsid w:val="009F7D59"/>
    <w:rsid w:val="00A146B1"/>
    <w:rsid w:val="00A16A12"/>
    <w:rsid w:val="00A242D5"/>
    <w:rsid w:val="00A25971"/>
    <w:rsid w:val="00A312BD"/>
    <w:rsid w:val="00A33886"/>
    <w:rsid w:val="00A3523A"/>
    <w:rsid w:val="00A50500"/>
    <w:rsid w:val="00A50ECF"/>
    <w:rsid w:val="00A60AF4"/>
    <w:rsid w:val="00A62C0C"/>
    <w:rsid w:val="00A64396"/>
    <w:rsid w:val="00A66A86"/>
    <w:rsid w:val="00A722C0"/>
    <w:rsid w:val="00A75097"/>
    <w:rsid w:val="00A85F36"/>
    <w:rsid w:val="00A900F1"/>
    <w:rsid w:val="00A9077B"/>
    <w:rsid w:val="00A94C52"/>
    <w:rsid w:val="00A96357"/>
    <w:rsid w:val="00AA2392"/>
    <w:rsid w:val="00AA676D"/>
    <w:rsid w:val="00AB26B3"/>
    <w:rsid w:val="00AB6039"/>
    <w:rsid w:val="00AC0526"/>
    <w:rsid w:val="00AC0E1D"/>
    <w:rsid w:val="00AC393C"/>
    <w:rsid w:val="00AC3AAD"/>
    <w:rsid w:val="00AC60A3"/>
    <w:rsid w:val="00AC6B6E"/>
    <w:rsid w:val="00AD2381"/>
    <w:rsid w:val="00AD433D"/>
    <w:rsid w:val="00AE38C4"/>
    <w:rsid w:val="00AF2E74"/>
    <w:rsid w:val="00AF7115"/>
    <w:rsid w:val="00B01CDA"/>
    <w:rsid w:val="00B30E72"/>
    <w:rsid w:val="00B3438D"/>
    <w:rsid w:val="00B34BC9"/>
    <w:rsid w:val="00B36BE8"/>
    <w:rsid w:val="00B41600"/>
    <w:rsid w:val="00B44BBA"/>
    <w:rsid w:val="00B51009"/>
    <w:rsid w:val="00B53A48"/>
    <w:rsid w:val="00B53D33"/>
    <w:rsid w:val="00B807EF"/>
    <w:rsid w:val="00B87E7C"/>
    <w:rsid w:val="00BA7A96"/>
    <w:rsid w:val="00BB2AC4"/>
    <w:rsid w:val="00BC0B28"/>
    <w:rsid w:val="00BC0CA7"/>
    <w:rsid w:val="00BC16EB"/>
    <w:rsid w:val="00BC50B5"/>
    <w:rsid w:val="00BD1A17"/>
    <w:rsid w:val="00BD3C27"/>
    <w:rsid w:val="00C10D65"/>
    <w:rsid w:val="00C1306D"/>
    <w:rsid w:val="00C15A64"/>
    <w:rsid w:val="00C21342"/>
    <w:rsid w:val="00C23D59"/>
    <w:rsid w:val="00C316FE"/>
    <w:rsid w:val="00C35AE0"/>
    <w:rsid w:val="00C41C50"/>
    <w:rsid w:val="00C525A5"/>
    <w:rsid w:val="00C6222C"/>
    <w:rsid w:val="00C72947"/>
    <w:rsid w:val="00C73446"/>
    <w:rsid w:val="00C83C99"/>
    <w:rsid w:val="00C960FA"/>
    <w:rsid w:val="00C96C1F"/>
    <w:rsid w:val="00CA10DE"/>
    <w:rsid w:val="00CA117A"/>
    <w:rsid w:val="00CB1B3C"/>
    <w:rsid w:val="00CB47DC"/>
    <w:rsid w:val="00CB4ECC"/>
    <w:rsid w:val="00CB587C"/>
    <w:rsid w:val="00CC6628"/>
    <w:rsid w:val="00CD0F31"/>
    <w:rsid w:val="00CD0F64"/>
    <w:rsid w:val="00CD4698"/>
    <w:rsid w:val="00CD77E2"/>
    <w:rsid w:val="00CE71AF"/>
    <w:rsid w:val="00CF2CDF"/>
    <w:rsid w:val="00CF34A3"/>
    <w:rsid w:val="00CF4468"/>
    <w:rsid w:val="00CF5CA4"/>
    <w:rsid w:val="00D04C81"/>
    <w:rsid w:val="00D051A8"/>
    <w:rsid w:val="00D06F13"/>
    <w:rsid w:val="00D15CC3"/>
    <w:rsid w:val="00D15DE5"/>
    <w:rsid w:val="00D21949"/>
    <w:rsid w:val="00D279F6"/>
    <w:rsid w:val="00D43226"/>
    <w:rsid w:val="00D44F0B"/>
    <w:rsid w:val="00D537D8"/>
    <w:rsid w:val="00D605A8"/>
    <w:rsid w:val="00D7251E"/>
    <w:rsid w:val="00D72E01"/>
    <w:rsid w:val="00D93724"/>
    <w:rsid w:val="00D96C39"/>
    <w:rsid w:val="00DA0AD8"/>
    <w:rsid w:val="00DB49B9"/>
    <w:rsid w:val="00DB71DC"/>
    <w:rsid w:val="00DC0F7F"/>
    <w:rsid w:val="00DC3960"/>
    <w:rsid w:val="00DC6DD0"/>
    <w:rsid w:val="00DF07C3"/>
    <w:rsid w:val="00DF4222"/>
    <w:rsid w:val="00DF5888"/>
    <w:rsid w:val="00E03110"/>
    <w:rsid w:val="00E03350"/>
    <w:rsid w:val="00E105FF"/>
    <w:rsid w:val="00E13AEA"/>
    <w:rsid w:val="00E1472D"/>
    <w:rsid w:val="00E15089"/>
    <w:rsid w:val="00E2696E"/>
    <w:rsid w:val="00E26AF9"/>
    <w:rsid w:val="00E3051B"/>
    <w:rsid w:val="00E30C80"/>
    <w:rsid w:val="00E332EC"/>
    <w:rsid w:val="00E40339"/>
    <w:rsid w:val="00E44C20"/>
    <w:rsid w:val="00E5284F"/>
    <w:rsid w:val="00E558D5"/>
    <w:rsid w:val="00E7091E"/>
    <w:rsid w:val="00E738E8"/>
    <w:rsid w:val="00E825A7"/>
    <w:rsid w:val="00E8352E"/>
    <w:rsid w:val="00E90DA7"/>
    <w:rsid w:val="00E93197"/>
    <w:rsid w:val="00E95B0D"/>
    <w:rsid w:val="00E9786E"/>
    <w:rsid w:val="00EA108F"/>
    <w:rsid w:val="00EA3258"/>
    <w:rsid w:val="00EA5C69"/>
    <w:rsid w:val="00EB02EA"/>
    <w:rsid w:val="00EB2113"/>
    <w:rsid w:val="00EB2D79"/>
    <w:rsid w:val="00EB339C"/>
    <w:rsid w:val="00EB3621"/>
    <w:rsid w:val="00EB39D9"/>
    <w:rsid w:val="00EC4047"/>
    <w:rsid w:val="00EC7BF8"/>
    <w:rsid w:val="00ED1C67"/>
    <w:rsid w:val="00ED5E3D"/>
    <w:rsid w:val="00EE4097"/>
    <w:rsid w:val="00EF5C4A"/>
    <w:rsid w:val="00F041D1"/>
    <w:rsid w:val="00F170C7"/>
    <w:rsid w:val="00F21511"/>
    <w:rsid w:val="00F258D0"/>
    <w:rsid w:val="00F42E87"/>
    <w:rsid w:val="00F4724A"/>
    <w:rsid w:val="00F54F67"/>
    <w:rsid w:val="00F61194"/>
    <w:rsid w:val="00F659E3"/>
    <w:rsid w:val="00F66BD4"/>
    <w:rsid w:val="00F66C8F"/>
    <w:rsid w:val="00F67031"/>
    <w:rsid w:val="00F72C7B"/>
    <w:rsid w:val="00F83CBD"/>
    <w:rsid w:val="00F840A4"/>
    <w:rsid w:val="00F86A68"/>
    <w:rsid w:val="00F917C4"/>
    <w:rsid w:val="00F92FBC"/>
    <w:rsid w:val="00F9396D"/>
    <w:rsid w:val="00F97AD3"/>
    <w:rsid w:val="00FA3155"/>
    <w:rsid w:val="00FA523F"/>
    <w:rsid w:val="00FA6785"/>
    <w:rsid w:val="00FA773F"/>
    <w:rsid w:val="00FC3057"/>
    <w:rsid w:val="00FC6640"/>
    <w:rsid w:val="00FD2324"/>
    <w:rsid w:val="00FD6330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B3C"/>
    <w:rPr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CB1B3C"/>
    <w:pPr>
      <w:spacing w:after="160" w:line="240" w:lineRule="exact"/>
      <w:textAlignment w:val="baseline"/>
    </w:pPr>
    <w:rPr>
      <w:rFonts w:ascii="Verdana" w:eastAsia="MS Mincho" w:hAnsi="Verdana"/>
      <w:b w:val="0"/>
      <w:sz w:val="20"/>
      <w:szCs w:val="20"/>
      <w:lang w:val="en-GB"/>
    </w:rPr>
  </w:style>
  <w:style w:type="table" w:styleId="TableGrid">
    <w:name w:val="Table Grid"/>
    <w:basedOn w:val="TableNormal"/>
    <w:rsid w:val="004B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281552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rsid w:val="00753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30E6"/>
    <w:rPr>
      <w:b/>
      <w:sz w:val="26"/>
      <w:szCs w:val="26"/>
    </w:rPr>
  </w:style>
  <w:style w:type="paragraph" w:styleId="Footer">
    <w:name w:val="footer"/>
    <w:basedOn w:val="Normal"/>
    <w:link w:val="FooterChar"/>
    <w:rsid w:val="00753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0E6"/>
    <w:rPr>
      <w:b/>
      <w:sz w:val="26"/>
      <w:szCs w:val="26"/>
    </w:rPr>
  </w:style>
  <w:style w:type="paragraph" w:styleId="BalloonText">
    <w:name w:val="Balloon Text"/>
    <w:basedOn w:val="Normal"/>
    <w:link w:val="BalloonTextChar"/>
    <w:rsid w:val="0058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F11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B3C"/>
    <w:rPr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CB1B3C"/>
    <w:pPr>
      <w:spacing w:after="160" w:line="240" w:lineRule="exact"/>
      <w:textAlignment w:val="baseline"/>
    </w:pPr>
    <w:rPr>
      <w:rFonts w:ascii="Verdana" w:eastAsia="MS Mincho" w:hAnsi="Verdana"/>
      <w:b w:val="0"/>
      <w:sz w:val="20"/>
      <w:szCs w:val="20"/>
      <w:lang w:val="en-GB"/>
    </w:rPr>
  </w:style>
  <w:style w:type="table" w:styleId="TableGrid">
    <w:name w:val="Table Grid"/>
    <w:basedOn w:val="TableNormal"/>
    <w:rsid w:val="004B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281552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rsid w:val="00753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30E6"/>
    <w:rPr>
      <w:b/>
      <w:sz w:val="26"/>
      <w:szCs w:val="26"/>
    </w:rPr>
  </w:style>
  <w:style w:type="paragraph" w:styleId="Footer">
    <w:name w:val="footer"/>
    <w:basedOn w:val="Normal"/>
    <w:link w:val="FooterChar"/>
    <w:rsid w:val="00753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0E6"/>
    <w:rPr>
      <w:b/>
      <w:sz w:val="26"/>
      <w:szCs w:val="26"/>
    </w:rPr>
  </w:style>
  <w:style w:type="paragraph" w:styleId="BalloonText">
    <w:name w:val="Balloon Text"/>
    <w:basedOn w:val="Normal"/>
    <w:link w:val="BalloonTextChar"/>
    <w:rsid w:val="00583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F1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PhuongThao</cp:lastModifiedBy>
  <cp:revision>2</cp:revision>
  <cp:lastPrinted>2017-07-01T19:15:00Z</cp:lastPrinted>
  <dcterms:created xsi:type="dcterms:W3CDTF">2017-07-05T11:01:00Z</dcterms:created>
  <dcterms:modified xsi:type="dcterms:W3CDTF">2017-07-05T11:01:00Z</dcterms:modified>
</cp:coreProperties>
</file>