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CE4E58" w:rsidRPr="009476E5" w:rsidTr="00461D3D">
        <w:tc>
          <w:tcPr>
            <w:tcW w:w="4253" w:type="dxa"/>
          </w:tcPr>
          <w:p w:rsidR="00CE4E58" w:rsidRPr="009476E5" w:rsidRDefault="00CE4E58" w:rsidP="00461D3D">
            <w:pPr>
              <w:jc w:val="center"/>
              <w:rPr>
                <w:b/>
              </w:rPr>
            </w:pPr>
            <w:r w:rsidRPr="009476E5">
              <w:rPr>
                <w:b/>
              </w:rPr>
              <w:t>BCH ĐOÀN TP. HỒ CHÍ MINH</w:t>
            </w:r>
          </w:p>
          <w:p w:rsidR="00CE4E58" w:rsidRPr="009476E5" w:rsidRDefault="00CE4E58" w:rsidP="00461D3D">
            <w:pPr>
              <w:jc w:val="center"/>
            </w:pPr>
            <w:r w:rsidRPr="009476E5">
              <w:t>***</w:t>
            </w:r>
          </w:p>
          <w:p w:rsidR="00CE4E58" w:rsidRPr="004F1A04" w:rsidRDefault="00CE4E58" w:rsidP="002C21A4">
            <w:pPr>
              <w:jc w:val="center"/>
            </w:pPr>
            <w:r w:rsidRPr="009476E5">
              <w:t>Số:</w:t>
            </w:r>
            <w:r w:rsidR="002C21A4">
              <w:t xml:space="preserve"> 30</w:t>
            </w:r>
            <w:r w:rsidR="00766CBE">
              <w:t>-ĐA</w:t>
            </w:r>
            <w:r w:rsidRPr="009476E5">
              <w:t>/TĐTN-BQT</w:t>
            </w:r>
          </w:p>
        </w:tc>
        <w:tc>
          <w:tcPr>
            <w:tcW w:w="5103" w:type="dxa"/>
          </w:tcPr>
          <w:p w:rsidR="00CE4E58" w:rsidRPr="009476E5" w:rsidRDefault="00CE4E58" w:rsidP="00461D3D">
            <w:pPr>
              <w:jc w:val="right"/>
              <w:rPr>
                <w:b/>
                <w:sz w:val="30"/>
                <w:szCs w:val="30"/>
                <w:u w:val="single"/>
              </w:rPr>
            </w:pPr>
            <w:r w:rsidRPr="009476E5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CE4E58" w:rsidRPr="009476E5" w:rsidRDefault="00CE4E58" w:rsidP="00461D3D">
            <w:pPr>
              <w:jc w:val="right"/>
            </w:pPr>
          </w:p>
          <w:p w:rsidR="00CE4E58" w:rsidRPr="009476E5" w:rsidRDefault="00CE4E58" w:rsidP="00766CBE">
            <w:pPr>
              <w:jc w:val="right"/>
              <w:rPr>
                <w:i/>
                <w:sz w:val="26"/>
                <w:szCs w:val="26"/>
              </w:rPr>
            </w:pPr>
            <w:r w:rsidRPr="009476E5">
              <w:rPr>
                <w:i/>
                <w:sz w:val="26"/>
                <w:szCs w:val="26"/>
              </w:rPr>
              <w:t>TP. Hồ</w:t>
            </w:r>
            <w:r w:rsidR="006D795D">
              <w:rPr>
                <w:i/>
                <w:sz w:val="26"/>
                <w:szCs w:val="26"/>
              </w:rPr>
              <w:t xml:space="preserve"> Chí Minh, ngày</w:t>
            </w:r>
            <w:r w:rsidR="00F54D89">
              <w:rPr>
                <w:i/>
                <w:sz w:val="26"/>
                <w:szCs w:val="26"/>
              </w:rPr>
              <w:t xml:space="preserve"> </w:t>
            </w:r>
            <w:r w:rsidR="00766CBE">
              <w:rPr>
                <w:i/>
                <w:sz w:val="26"/>
                <w:szCs w:val="26"/>
              </w:rPr>
              <w:t>28</w:t>
            </w:r>
            <w:r w:rsidR="00F54D89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9476E5">
              <w:rPr>
                <w:i/>
                <w:sz w:val="26"/>
                <w:szCs w:val="26"/>
              </w:rPr>
              <w:t xml:space="preserve">tháng </w:t>
            </w:r>
            <w:r w:rsidR="00766CBE">
              <w:rPr>
                <w:i/>
                <w:sz w:val="26"/>
                <w:szCs w:val="26"/>
              </w:rPr>
              <w:t>4</w:t>
            </w:r>
            <w:r w:rsidR="006D795D">
              <w:rPr>
                <w:i/>
                <w:sz w:val="26"/>
                <w:szCs w:val="26"/>
              </w:rPr>
              <w:t xml:space="preserve"> năm 201</w:t>
            </w:r>
            <w:r w:rsidR="001C0BC5">
              <w:rPr>
                <w:i/>
                <w:sz w:val="26"/>
                <w:szCs w:val="26"/>
              </w:rPr>
              <w:t>7</w:t>
            </w:r>
            <w:r w:rsidRPr="009476E5">
              <w:rPr>
                <w:i/>
                <w:sz w:val="26"/>
                <w:szCs w:val="26"/>
              </w:rPr>
              <w:t xml:space="preserve"> </w:t>
            </w:r>
          </w:p>
        </w:tc>
      </w:tr>
    </w:tbl>
    <w:p w:rsidR="00CE4E58" w:rsidRDefault="002C21A4" w:rsidP="009760F2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66040</wp:posOffset>
                </wp:positionV>
                <wp:extent cx="775335" cy="351155"/>
                <wp:effectExtent l="24130" t="27940" r="19685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CBE" w:rsidRDefault="00766CBE">
                            <w:r>
                              <w:t>KHẨN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15pt;margin-top:5.2pt;width:61.0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" strokeweight="3pt">
                <v:stroke linestyle="thinThin"/>
                <v:textbox>
                  <w:txbxContent>
                    <w:p w:rsidR="00766CBE" w:rsidRDefault="00766CBE">
                      <w:r>
                        <w:t>KHẨN</w:t>
                      </w:r>
                    </w:p>
                  </w:txbxContent>
                </v:textbox>
              </v:shape>
            </w:pict>
          </mc:Fallback>
        </mc:AlternateContent>
      </w:r>
    </w:p>
    <w:p w:rsidR="00766CBE" w:rsidRDefault="00766CBE" w:rsidP="00FC68C4">
      <w:pPr>
        <w:jc w:val="center"/>
        <w:rPr>
          <w:b/>
          <w:sz w:val="32"/>
        </w:rPr>
      </w:pPr>
    </w:p>
    <w:p w:rsidR="0000371F" w:rsidRPr="009F5CDA" w:rsidRDefault="00766CBE" w:rsidP="00FC68C4">
      <w:pPr>
        <w:jc w:val="center"/>
        <w:rPr>
          <w:b/>
          <w:sz w:val="32"/>
        </w:rPr>
      </w:pPr>
      <w:r>
        <w:rPr>
          <w:b/>
          <w:sz w:val="32"/>
        </w:rPr>
        <w:t>ĐỀ ÁN</w:t>
      </w:r>
    </w:p>
    <w:p w:rsidR="009760F2" w:rsidRDefault="001C0BC5" w:rsidP="009760F2">
      <w:pPr>
        <w:jc w:val="center"/>
        <w:rPr>
          <w:b/>
          <w:szCs w:val="28"/>
        </w:rPr>
      </w:pPr>
      <w:r>
        <w:rPr>
          <w:b/>
          <w:szCs w:val="28"/>
        </w:rPr>
        <w:t>T</w:t>
      </w:r>
      <w:r w:rsidR="009760F2" w:rsidRPr="00CE4E58">
        <w:rPr>
          <w:b/>
          <w:szCs w:val="28"/>
        </w:rPr>
        <w:t>uyển</w:t>
      </w:r>
      <w:r>
        <w:rPr>
          <w:b/>
          <w:szCs w:val="28"/>
        </w:rPr>
        <w:t xml:space="preserve"> chọn và tập huấn</w:t>
      </w:r>
      <w:r w:rsidR="009760F2" w:rsidRPr="00CE4E58">
        <w:rPr>
          <w:b/>
          <w:szCs w:val="28"/>
        </w:rPr>
        <w:t xml:space="preserve"> tình nguyện viên cho </w:t>
      </w:r>
      <w:r>
        <w:rPr>
          <w:b/>
          <w:szCs w:val="28"/>
        </w:rPr>
        <w:t>Hội nghị chuyên đề</w:t>
      </w:r>
    </w:p>
    <w:p w:rsidR="001C0BC5" w:rsidRPr="00CE4E58" w:rsidRDefault="001C0BC5" w:rsidP="009760F2">
      <w:pPr>
        <w:jc w:val="center"/>
        <w:rPr>
          <w:b/>
          <w:szCs w:val="28"/>
        </w:rPr>
      </w:pPr>
      <w:r>
        <w:rPr>
          <w:b/>
          <w:szCs w:val="28"/>
        </w:rPr>
        <w:t>IPU khu vực Châu Á – Thái Bình Dương về</w:t>
      </w:r>
    </w:p>
    <w:p w:rsidR="00EC4E95" w:rsidRDefault="001C0BC5" w:rsidP="009760F2">
      <w:pPr>
        <w:jc w:val="center"/>
        <w:rPr>
          <w:b/>
          <w:szCs w:val="28"/>
        </w:rPr>
      </w:pPr>
      <w:r>
        <w:rPr>
          <w:b/>
          <w:szCs w:val="28"/>
        </w:rPr>
        <w:t>“Ứng phó với biến đổi khí hậu – Hành động của các Nhà lập pháp</w:t>
      </w:r>
    </w:p>
    <w:p w:rsidR="001C0BC5" w:rsidRDefault="001C0BC5" w:rsidP="009760F2">
      <w:pPr>
        <w:jc w:val="center"/>
        <w:rPr>
          <w:b/>
          <w:szCs w:val="28"/>
        </w:rPr>
      </w:pPr>
      <w:r>
        <w:rPr>
          <w:b/>
          <w:szCs w:val="28"/>
        </w:rPr>
        <w:t xml:space="preserve">nhằm thực hiện các Mục tiêu phát triển bền vững” </w:t>
      </w:r>
    </w:p>
    <w:p w:rsidR="009760F2" w:rsidRPr="001C0BC5" w:rsidRDefault="009760F2" w:rsidP="009760F2">
      <w:pPr>
        <w:jc w:val="center"/>
        <w:rPr>
          <w:i/>
          <w:szCs w:val="28"/>
        </w:rPr>
      </w:pPr>
      <w:r w:rsidRPr="001C0BC5">
        <w:rPr>
          <w:i/>
          <w:szCs w:val="28"/>
        </w:rPr>
        <w:t>tại Thành phố Hồ</w:t>
      </w:r>
      <w:r w:rsidR="006D795D" w:rsidRPr="001C0BC5">
        <w:rPr>
          <w:i/>
          <w:szCs w:val="28"/>
        </w:rPr>
        <w:t xml:space="preserve"> Chí Minh (</w:t>
      </w:r>
      <w:r w:rsidR="001C0BC5">
        <w:rPr>
          <w:i/>
          <w:szCs w:val="28"/>
        </w:rPr>
        <w:t>từ ngày 10 – 14/5/2017</w:t>
      </w:r>
      <w:r w:rsidRPr="001C0BC5">
        <w:rPr>
          <w:i/>
          <w:szCs w:val="28"/>
        </w:rPr>
        <w:t>)</w:t>
      </w:r>
    </w:p>
    <w:p w:rsidR="00A629C6" w:rsidRPr="003E3610" w:rsidRDefault="00A629C6" w:rsidP="00A629C6">
      <w:pPr>
        <w:ind w:right="-140"/>
        <w:jc w:val="center"/>
        <w:rPr>
          <w:szCs w:val="28"/>
        </w:rPr>
      </w:pPr>
      <w:r w:rsidRPr="003E3610">
        <w:rPr>
          <w:szCs w:val="28"/>
        </w:rPr>
        <w:t>------------</w:t>
      </w:r>
    </w:p>
    <w:p w:rsidR="009760F2" w:rsidRPr="00CE4E58" w:rsidRDefault="009760F2" w:rsidP="009760F2">
      <w:pPr>
        <w:jc w:val="both"/>
        <w:rPr>
          <w:szCs w:val="28"/>
        </w:rPr>
      </w:pPr>
    </w:p>
    <w:p w:rsidR="009760F2" w:rsidRPr="00CE4E58" w:rsidRDefault="001C0BC5" w:rsidP="006E1AD4">
      <w:pPr>
        <w:ind w:firstLine="567"/>
        <w:jc w:val="both"/>
        <w:rPr>
          <w:szCs w:val="28"/>
        </w:rPr>
      </w:pPr>
      <w:r>
        <w:rPr>
          <w:szCs w:val="28"/>
        </w:rPr>
        <w:t xml:space="preserve">Căn cứ Đề án số 945/ĐA-UBĐN14 của Ủy ban Đối ngoại Quốc hội về việc tổ chức Hội nghị chuyên đề IPU khu vực Châu Á – Thái Bình Dương về “Ứng phó với Biến đổi khí hậu – Hành động của các Nhà lập pháp nhằm thực hiện các Mục tiêu phát triển bền vững” sẽ được tổ chức tại Thành phố Hồ Chí Minh từ ngày 10 – 14/5/2017, thực hiện chỉ đạo của Thường trực Thành ủy về việc chuẩn bị lực lượng tình nguyện viên tham gia phục vụ Hội nghị chuyên đề, </w:t>
      </w:r>
      <w:r w:rsidR="006E1AD4">
        <w:rPr>
          <w:szCs w:val="28"/>
        </w:rPr>
        <w:t xml:space="preserve">Ban Thường vụ Thành Đoàn xây dựng </w:t>
      </w:r>
      <w:r w:rsidR="00766CBE">
        <w:rPr>
          <w:szCs w:val="28"/>
        </w:rPr>
        <w:t>Đề án</w:t>
      </w:r>
      <w:r w:rsidR="006E1AD4">
        <w:rPr>
          <w:szCs w:val="28"/>
        </w:rPr>
        <w:t xml:space="preserve"> tuyển chọn và tập huấn tình nguyện viên</w:t>
      </w:r>
      <w:r w:rsidR="009760F2" w:rsidRPr="00CE4E58">
        <w:rPr>
          <w:szCs w:val="28"/>
        </w:rPr>
        <w:t>, cụ thể như sau:</w:t>
      </w:r>
    </w:p>
    <w:p w:rsidR="009760F2" w:rsidRPr="00CE4E58" w:rsidRDefault="009760F2" w:rsidP="009760F2">
      <w:pPr>
        <w:jc w:val="both"/>
        <w:rPr>
          <w:szCs w:val="28"/>
        </w:rPr>
      </w:pPr>
    </w:p>
    <w:p w:rsidR="009760F2" w:rsidRPr="00CE4E58" w:rsidRDefault="008B0B9A" w:rsidP="00AE2A6F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1</w:t>
      </w:r>
      <w:r w:rsidR="009760F2" w:rsidRPr="00CE4E58">
        <w:rPr>
          <w:b/>
          <w:szCs w:val="28"/>
        </w:rPr>
        <w:t xml:space="preserve">. </w:t>
      </w:r>
      <w:r>
        <w:rPr>
          <w:b/>
          <w:szCs w:val="28"/>
        </w:rPr>
        <w:t>Đối tượ</w:t>
      </w:r>
      <w:r w:rsidR="00C94F4B">
        <w:rPr>
          <w:b/>
          <w:szCs w:val="28"/>
        </w:rPr>
        <w:t>ng</w:t>
      </w:r>
      <w:r>
        <w:rPr>
          <w:b/>
          <w:szCs w:val="28"/>
        </w:rPr>
        <w:t xml:space="preserve"> dự tuyển</w:t>
      </w:r>
      <w:r w:rsidR="009760F2" w:rsidRPr="00CE4E58">
        <w:rPr>
          <w:b/>
          <w:szCs w:val="28"/>
        </w:rPr>
        <w:t>:</w:t>
      </w:r>
    </w:p>
    <w:p w:rsidR="009760F2" w:rsidRPr="00CE4E58" w:rsidRDefault="009760F2" w:rsidP="009760F2">
      <w:pPr>
        <w:ind w:firstLine="567"/>
        <w:jc w:val="both"/>
        <w:rPr>
          <w:szCs w:val="28"/>
        </w:rPr>
      </w:pPr>
      <w:r w:rsidRPr="00CE4E58">
        <w:rPr>
          <w:szCs w:val="28"/>
        </w:rPr>
        <w:t>- Là công dân Việt Nam, tuổi từ 18 đến 30, ưu tiên người dưới 25 tuổi;</w:t>
      </w:r>
    </w:p>
    <w:p w:rsidR="009760F2" w:rsidRPr="00CE4E58" w:rsidRDefault="009760F2" w:rsidP="009760F2">
      <w:pPr>
        <w:shd w:val="clear" w:color="auto" w:fill="FFFFFF"/>
        <w:ind w:firstLine="567"/>
        <w:jc w:val="both"/>
        <w:textAlignment w:val="baseline"/>
        <w:rPr>
          <w:rFonts w:eastAsia="Times New Roman"/>
          <w:szCs w:val="28"/>
        </w:rPr>
      </w:pPr>
      <w:r w:rsidRPr="00CE4E58">
        <w:rPr>
          <w:rFonts w:eastAsia="Times New Roman"/>
          <w:szCs w:val="28"/>
        </w:rPr>
        <w:t>- Đang học tập, làm việc, sinh sống tại TP. Hồ Chí Minh;</w:t>
      </w:r>
    </w:p>
    <w:p w:rsidR="009760F2" w:rsidRPr="00CE4E58" w:rsidRDefault="009760F2" w:rsidP="009760F2">
      <w:pPr>
        <w:shd w:val="clear" w:color="auto" w:fill="FFFFFF"/>
        <w:ind w:firstLine="567"/>
        <w:jc w:val="both"/>
        <w:textAlignment w:val="baseline"/>
        <w:rPr>
          <w:rFonts w:eastAsia="Times New Roman"/>
          <w:szCs w:val="28"/>
        </w:rPr>
      </w:pPr>
      <w:r w:rsidRPr="00CE4E58">
        <w:rPr>
          <w:rFonts w:eastAsia="Times New Roman"/>
          <w:szCs w:val="28"/>
        </w:rPr>
        <w:t>- Có khả nă</w:t>
      </w:r>
      <w:r w:rsidR="003A1C39">
        <w:rPr>
          <w:rFonts w:eastAsia="Times New Roman"/>
          <w:szCs w:val="28"/>
        </w:rPr>
        <w:t>ng giao tiếp tốt bằng tiếng Anh, nhanh nhẹn, nhiệt tình, không ngại khó;</w:t>
      </w:r>
    </w:p>
    <w:p w:rsidR="009760F2" w:rsidRPr="00CE4E58" w:rsidRDefault="003A1C39" w:rsidP="009760F2">
      <w:pPr>
        <w:shd w:val="clear" w:color="auto" w:fill="FFFFFF"/>
        <w:ind w:firstLine="567"/>
        <w:jc w:val="both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>- Có ý thức kỉ luật, nhận thức chính trị tốt</w:t>
      </w:r>
      <w:r w:rsidR="009760F2" w:rsidRPr="00CE4E58">
        <w:rPr>
          <w:rFonts w:eastAsia="Times New Roman"/>
          <w:szCs w:val="28"/>
        </w:rPr>
        <w:t>; có tinh thần đoàn kết; có khả năng làm việc nhóm;</w:t>
      </w:r>
    </w:p>
    <w:p w:rsidR="009760F2" w:rsidRPr="00CE4E58" w:rsidRDefault="00A30834" w:rsidP="009760F2">
      <w:pPr>
        <w:shd w:val="clear" w:color="auto" w:fill="FFFFFF"/>
        <w:ind w:firstLine="567"/>
        <w:jc w:val="both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="009760F2" w:rsidRPr="00CE4E58">
        <w:rPr>
          <w:rFonts w:eastAsia="Times New Roman"/>
          <w:szCs w:val="28"/>
        </w:rPr>
        <w:t xml:space="preserve">Có hiểu biết cơ bản về tình hình kinh tế chính trị, văn hóa xã hội các nước </w:t>
      </w:r>
      <w:r w:rsidR="00C94F4B">
        <w:rPr>
          <w:rFonts w:eastAsia="Times New Roman"/>
          <w:szCs w:val="28"/>
        </w:rPr>
        <w:t>thành viên tham gia Hội nghị chuyên đề IPU</w:t>
      </w:r>
      <w:r w:rsidR="009760F2" w:rsidRPr="00CE4E58">
        <w:rPr>
          <w:rFonts w:eastAsia="Times New Roman"/>
          <w:szCs w:val="28"/>
        </w:rPr>
        <w:t>;</w:t>
      </w:r>
    </w:p>
    <w:p w:rsidR="003A1C39" w:rsidRPr="003D05E1" w:rsidRDefault="003A1C39" w:rsidP="003A1C39">
      <w:pPr>
        <w:shd w:val="clear" w:color="auto" w:fill="FFFFFF"/>
        <w:ind w:firstLine="567"/>
        <w:jc w:val="both"/>
        <w:textAlignment w:val="baseline"/>
        <w:rPr>
          <w:rFonts w:eastAsia="Times New Roman"/>
          <w:szCs w:val="28"/>
        </w:rPr>
      </w:pPr>
      <w:r>
        <w:rPr>
          <w:rFonts w:eastAsia="Times New Roman"/>
          <w:szCs w:val="28"/>
        </w:rPr>
        <w:t>- Lý lịch rõ ràng;</w:t>
      </w:r>
    </w:p>
    <w:p w:rsidR="009760F2" w:rsidRDefault="009760F2" w:rsidP="003D05E1">
      <w:pPr>
        <w:shd w:val="clear" w:color="auto" w:fill="FFFFFF"/>
        <w:ind w:firstLine="567"/>
        <w:jc w:val="both"/>
        <w:textAlignment w:val="baseline"/>
        <w:rPr>
          <w:rFonts w:eastAsia="Times New Roman"/>
          <w:szCs w:val="28"/>
        </w:rPr>
      </w:pPr>
      <w:r w:rsidRPr="00CE4E58">
        <w:rPr>
          <w:rFonts w:eastAsia="Times New Roman"/>
          <w:szCs w:val="28"/>
        </w:rPr>
        <w:t xml:space="preserve">- Ưu tiên các bạn yêu thích và thường xuyên tham gia hoạt động Đoàn </w:t>
      </w:r>
      <w:r w:rsidR="007620A4">
        <w:rPr>
          <w:rFonts w:eastAsia="Times New Roman"/>
          <w:szCs w:val="28"/>
        </w:rPr>
        <w:t>-</w:t>
      </w:r>
      <w:r w:rsidRPr="00CE4E58">
        <w:rPr>
          <w:rFonts w:eastAsia="Times New Roman"/>
          <w:szCs w:val="28"/>
        </w:rPr>
        <w:t xml:space="preserve"> Hội, </w:t>
      </w:r>
      <w:r w:rsidRPr="00CE4E58">
        <w:rPr>
          <w:szCs w:val="28"/>
        </w:rPr>
        <w:t>công tác xã hội, các hoạt động giao lưu quốc tế thanh niên</w:t>
      </w:r>
      <w:r w:rsidR="003A1C39">
        <w:rPr>
          <w:rFonts w:eastAsia="Times New Roman"/>
          <w:szCs w:val="28"/>
        </w:rPr>
        <w:t>.</w:t>
      </w:r>
    </w:p>
    <w:p w:rsidR="008B0B9A" w:rsidRPr="00CE4E58" w:rsidRDefault="008B0B9A" w:rsidP="009760F2">
      <w:pPr>
        <w:jc w:val="both"/>
        <w:rPr>
          <w:szCs w:val="28"/>
        </w:rPr>
      </w:pPr>
    </w:p>
    <w:p w:rsidR="009760F2" w:rsidRPr="00CE4E58" w:rsidRDefault="008B0B9A" w:rsidP="003578E3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2</w:t>
      </w:r>
      <w:r w:rsidR="009760F2" w:rsidRPr="00CE4E58">
        <w:rPr>
          <w:b/>
          <w:szCs w:val="28"/>
        </w:rPr>
        <w:t xml:space="preserve">. </w:t>
      </w:r>
      <w:r>
        <w:rPr>
          <w:b/>
          <w:szCs w:val="28"/>
        </w:rPr>
        <w:t>Hình thức dự tuyển</w:t>
      </w:r>
      <w:r w:rsidR="009760F2" w:rsidRPr="00CE4E58">
        <w:rPr>
          <w:b/>
          <w:szCs w:val="28"/>
        </w:rPr>
        <w:t>:</w:t>
      </w:r>
    </w:p>
    <w:p w:rsidR="003A1C39" w:rsidRDefault="008B0B9A" w:rsidP="003D05E1">
      <w:pPr>
        <w:ind w:firstLine="567"/>
        <w:jc w:val="both"/>
        <w:rPr>
          <w:i/>
          <w:szCs w:val="28"/>
        </w:rPr>
      </w:pPr>
      <w:r w:rsidRPr="008B0B9A">
        <w:rPr>
          <w:b/>
          <w:bCs/>
          <w:i/>
          <w:iCs/>
          <w:szCs w:val="28"/>
        </w:rPr>
        <w:t xml:space="preserve">2.1. </w:t>
      </w:r>
      <w:r w:rsidR="009760F2" w:rsidRPr="008B0B9A">
        <w:rPr>
          <w:b/>
          <w:bCs/>
          <w:i/>
          <w:iCs/>
          <w:szCs w:val="28"/>
        </w:rPr>
        <w:t>Thời gian gửi hồ sơ:</w:t>
      </w:r>
      <w:r w:rsidR="009760F2" w:rsidRPr="008B0B9A">
        <w:rPr>
          <w:i/>
          <w:szCs w:val="28"/>
        </w:rPr>
        <w:t xml:space="preserve"> </w:t>
      </w:r>
    </w:p>
    <w:p w:rsidR="009760F2" w:rsidRPr="003D05E1" w:rsidRDefault="003A1C39" w:rsidP="003D05E1">
      <w:pPr>
        <w:ind w:firstLine="567"/>
        <w:jc w:val="both"/>
        <w:rPr>
          <w:i/>
          <w:szCs w:val="28"/>
        </w:rPr>
      </w:pPr>
      <w:r>
        <w:rPr>
          <w:i/>
          <w:szCs w:val="28"/>
        </w:rPr>
        <w:t xml:space="preserve">- </w:t>
      </w:r>
      <w:r w:rsidR="009760F2" w:rsidRPr="00CE4E58">
        <w:rPr>
          <w:szCs w:val="28"/>
        </w:rPr>
        <w:t xml:space="preserve">Từ ngày </w:t>
      </w:r>
      <w:r>
        <w:rPr>
          <w:szCs w:val="28"/>
        </w:rPr>
        <w:t>28/4</w:t>
      </w:r>
      <w:r w:rsidR="009760F2" w:rsidRPr="00CE4E58">
        <w:rPr>
          <w:szCs w:val="28"/>
        </w:rPr>
        <w:t xml:space="preserve"> đến</w:t>
      </w:r>
      <w:r w:rsidR="00C94F4B">
        <w:rPr>
          <w:szCs w:val="28"/>
        </w:rPr>
        <w:t xml:space="preserve"> 1</w:t>
      </w:r>
      <w:r>
        <w:rPr>
          <w:szCs w:val="28"/>
        </w:rPr>
        <w:t>6</w:t>
      </w:r>
      <w:r w:rsidR="00C94F4B">
        <w:rPr>
          <w:szCs w:val="28"/>
        </w:rPr>
        <w:t>g00</w:t>
      </w:r>
      <w:r w:rsidR="009760F2" w:rsidRPr="00CE4E58">
        <w:rPr>
          <w:szCs w:val="28"/>
        </w:rPr>
        <w:t xml:space="preserve"> ngày </w:t>
      </w:r>
      <w:r>
        <w:rPr>
          <w:szCs w:val="28"/>
        </w:rPr>
        <w:t>4</w:t>
      </w:r>
      <w:r w:rsidR="00022328">
        <w:rPr>
          <w:szCs w:val="28"/>
        </w:rPr>
        <w:t>/</w:t>
      </w:r>
      <w:r w:rsidR="00C94F4B">
        <w:rPr>
          <w:szCs w:val="28"/>
        </w:rPr>
        <w:t>5</w:t>
      </w:r>
      <w:r w:rsidR="00611EB3">
        <w:rPr>
          <w:szCs w:val="28"/>
        </w:rPr>
        <w:t>/201</w:t>
      </w:r>
      <w:r w:rsidR="00C94F4B">
        <w:rPr>
          <w:szCs w:val="28"/>
        </w:rPr>
        <w:t>7</w:t>
      </w:r>
      <w:r w:rsidR="009760F2" w:rsidRPr="00CE4E58">
        <w:rPr>
          <w:szCs w:val="28"/>
        </w:rPr>
        <w:t xml:space="preserve"> (</w:t>
      </w:r>
      <w:r>
        <w:rPr>
          <w:szCs w:val="28"/>
        </w:rPr>
        <w:t>thứ năm</w:t>
      </w:r>
      <w:r w:rsidR="009760F2" w:rsidRPr="00461D3D">
        <w:rPr>
          <w:color w:val="000000"/>
          <w:szCs w:val="28"/>
        </w:rPr>
        <w:t>).</w:t>
      </w:r>
    </w:p>
    <w:p w:rsidR="009760F2" w:rsidRDefault="009760F2" w:rsidP="009760F2">
      <w:pPr>
        <w:ind w:firstLine="567"/>
        <w:jc w:val="both"/>
        <w:rPr>
          <w:color w:val="000000"/>
          <w:szCs w:val="28"/>
        </w:rPr>
      </w:pPr>
      <w:r w:rsidRPr="00461D3D">
        <w:rPr>
          <w:color w:val="000000"/>
          <w:szCs w:val="28"/>
        </w:rPr>
        <w:t xml:space="preserve">Mẫu hồ sơ đăng kí dự tuyển có thể tải từ </w:t>
      </w:r>
      <w:r w:rsidR="00420893" w:rsidRPr="00461D3D">
        <w:rPr>
          <w:color w:val="000000"/>
          <w:szCs w:val="28"/>
        </w:rPr>
        <w:t>Trang thông tin điện tử</w:t>
      </w:r>
      <w:r w:rsidRPr="00461D3D">
        <w:rPr>
          <w:color w:val="000000"/>
          <w:szCs w:val="28"/>
        </w:rPr>
        <w:t xml:space="preserve"> Thành Đoàn Thành phố Hồ Chí Minh: </w:t>
      </w:r>
      <w:hyperlink r:id="rId6" w:history="1">
        <w:r w:rsidR="00BF6DEC" w:rsidRPr="00461D3D">
          <w:rPr>
            <w:rStyle w:val="Hyperlink"/>
            <w:color w:val="000000"/>
            <w:szCs w:val="28"/>
          </w:rPr>
          <w:t>http://www.thanhdoan.hochiminhcity.gov.vn</w:t>
        </w:r>
      </w:hyperlink>
      <w:r w:rsidR="00BF6DEC" w:rsidRPr="00461D3D">
        <w:rPr>
          <w:color w:val="000000"/>
          <w:szCs w:val="28"/>
        </w:rPr>
        <w:t xml:space="preserve"> </w:t>
      </w:r>
    </w:p>
    <w:p w:rsidR="009760F2" w:rsidRPr="00CE4E58" w:rsidRDefault="009760F2" w:rsidP="009760F2">
      <w:pPr>
        <w:jc w:val="both"/>
        <w:rPr>
          <w:szCs w:val="28"/>
        </w:rPr>
      </w:pPr>
    </w:p>
    <w:p w:rsidR="008873E0" w:rsidRPr="008B0B9A" w:rsidRDefault="008B0B9A" w:rsidP="008B0B9A">
      <w:pPr>
        <w:numPr>
          <w:ilvl w:val="1"/>
          <w:numId w:val="8"/>
        </w:numPr>
        <w:jc w:val="both"/>
        <w:rPr>
          <w:i/>
          <w:szCs w:val="28"/>
        </w:rPr>
      </w:pPr>
      <w:r w:rsidRPr="008B0B9A">
        <w:rPr>
          <w:b/>
          <w:bCs/>
          <w:i/>
          <w:iCs/>
          <w:szCs w:val="28"/>
        </w:rPr>
        <w:t xml:space="preserve">. </w:t>
      </w:r>
      <w:r w:rsidR="009760F2" w:rsidRPr="008B0B9A">
        <w:rPr>
          <w:b/>
          <w:bCs/>
          <w:i/>
          <w:iCs/>
          <w:szCs w:val="28"/>
        </w:rPr>
        <w:t>Địa điểm gửi hồ sơ:</w:t>
      </w:r>
      <w:r w:rsidR="009760F2" w:rsidRPr="008B0B9A">
        <w:rPr>
          <w:i/>
          <w:szCs w:val="28"/>
        </w:rPr>
        <w:t xml:space="preserve"> </w:t>
      </w:r>
    </w:p>
    <w:p w:rsidR="009760F2" w:rsidRPr="00CE4E58" w:rsidRDefault="009760F2" w:rsidP="008873E0">
      <w:pPr>
        <w:ind w:left="567"/>
        <w:jc w:val="both"/>
        <w:rPr>
          <w:szCs w:val="28"/>
        </w:rPr>
      </w:pPr>
      <w:r w:rsidRPr="00CE4E58">
        <w:rPr>
          <w:szCs w:val="28"/>
        </w:rPr>
        <w:t>Ban Quốc tế Thành Đoàn Thành phố Hồ Chí Minh</w:t>
      </w:r>
    </w:p>
    <w:p w:rsidR="009760F2" w:rsidRPr="00CE4E58" w:rsidRDefault="009760F2" w:rsidP="009760F2">
      <w:pPr>
        <w:ind w:firstLine="567"/>
        <w:jc w:val="both"/>
        <w:rPr>
          <w:szCs w:val="28"/>
        </w:rPr>
      </w:pPr>
      <w:r w:rsidRPr="00CE4E58">
        <w:rPr>
          <w:i/>
          <w:szCs w:val="28"/>
        </w:rPr>
        <w:t>Địa chỉ</w:t>
      </w:r>
      <w:r w:rsidRPr="00CE4E58">
        <w:rPr>
          <w:szCs w:val="28"/>
        </w:rPr>
        <w:t xml:space="preserve">: Phòng C3, Số </w:t>
      </w:r>
      <w:r w:rsidR="00095DB9">
        <w:rPr>
          <w:szCs w:val="28"/>
        </w:rPr>
        <w:t>0</w:t>
      </w:r>
      <w:r w:rsidRPr="00CE4E58">
        <w:rPr>
          <w:szCs w:val="28"/>
        </w:rPr>
        <w:t>1 Phạm Ngọc Thạch, Phường Bến Nghé, Quận 1</w:t>
      </w:r>
    </w:p>
    <w:p w:rsidR="009760F2" w:rsidRDefault="009760F2" w:rsidP="009760F2">
      <w:pPr>
        <w:ind w:firstLine="567"/>
        <w:jc w:val="both"/>
        <w:rPr>
          <w:szCs w:val="28"/>
          <w:u w:val="single"/>
        </w:rPr>
      </w:pPr>
      <w:r w:rsidRPr="00CE4E58">
        <w:rPr>
          <w:i/>
          <w:szCs w:val="28"/>
        </w:rPr>
        <w:t>Điện thoại</w:t>
      </w:r>
      <w:r w:rsidRPr="00CE4E58">
        <w:rPr>
          <w:szCs w:val="28"/>
        </w:rPr>
        <w:t xml:space="preserve">: 08.3823.9733 – </w:t>
      </w:r>
      <w:r w:rsidRPr="00CE4E58">
        <w:rPr>
          <w:i/>
          <w:szCs w:val="28"/>
        </w:rPr>
        <w:t>Email</w:t>
      </w:r>
      <w:r w:rsidRPr="00CE4E58">
        <w:rPr>
          <w:szCs w:val="28"/>
        </w:rPr>
        <w:t xml:space="preserve">: </w:t>
      </w:r>
      <w:hyperlink r:id="rId7" w:history="1">
        <w:r w:rsidR="00323A77" w:rsidRPr="00B27A61">
          <w:rPr>
            <w:rStyle w:val="Hyperlink"/>
            <w:szCs w:val="28"/>
          </w:rPr>
          <w:t>thanhnienquocte@gmail.com</w:t>
        </w:r>
      </w:hyperlink>
    </w:p>
    <w:p w:rsidR="00323A77" w:rsidRDefault="00323A77" w:rsidP="009760F2">
      <w:pPr>
        <w:ind w:firstLine="567"/>
        <w:jc w:val="both"/>
        <w:rPr>
          <w:szCs w:val="28"/>
          <w:u w:val="single"/>
        </w:rPr>
      </w:pPr>
    </w:p>
    <w:p w:rsidR="00323A77" w:rsidRDefault="00322AF4" w:rsidP="00322AF4">
      <w:pPr>
        <w:ind w:left="567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2.3. </w:t>
      </w:r>
      <w:r w:rsidR="00323A77">
        <w:rPr>
          <w:b/>
          <w:i/>
          <w:szCs w:val="28"/>
        </w:rPr>
        <w:t>Các nội dung khác cần lưu ý:</w:t>
      </w:r>
    </w:p>
    <w:p w:rsidR="00323A77" w:rsidRDefault="00323A77" w:rsidP="00323A77">
      <w:pPr>
        <w:ind w:firstLine="567"/>
        <w:jc w:val="both"/>
        <w:rPr>
          <w:szCs w:val="28"/>
        </w:rPr>
      </w:pPr>
      <w:r w:rsidRPr="00323A77">
        <w:rPr>
          <w:szCs w:val="28"/>
        </w:rPr>
        <w:t>-</w:t>
      </w:r>
      <w:r>
        <w:rPr>
          <w:szCs w:val="28"/>
        </w:rPr>
        <w:t xml:space="preserve"> Các hồ sơ đạt tiêu chuẩn sẽ được phỏng vấn</w:t>
      </w:r>
      <w:r w:rsidR="003A1C39">
        <w:rPr>
          <w:szCs w:val="28"/>
        </w:rPr>
        <w:t xml:space="preserve"> trực tiếp</w:t>
      </w:r>
      <w:r>
        <w:rPr>
          <w:szCs w:val="28"/>
        </w:rPr>
        <w:t xml:space="preserve"> </w:t>
      </w:r>
      <w:r w:rsidR="00C94F4B">
        <w:rPr>
          <w:szCs w:val="28"/>
        </w:rPr>
        <w:t>qua điện thoại</w:t>
      </w:r>
      <w:r>
        <w:rPr>
          <w:szCs w:val="28"/>
        </w:rPr>
        <w:t xml:space="preserve"> thông qua </w:t>
      </w:r>
      <w:r w:rsidR="003A1C39">
        <w:rPr>
          <w:szCs w:val="28"/>
        </w:rPr>
        <w:t>số điện thoại</w:t>
      </w:r>
      <w:r>
        <w:rPr>
          <w:szCs w:val="28"/>
        </w:rPr>
        <w:t xml:space="preserve"> cá nhân có ghi trong hồ sơ dự tuyển.</w:t>
      </w:r>
    </w:p>
    <w:p w:rsidR="00323A77" w:rsidRDefault="00323A77" w:rsidP="00323A77">
      <w:pPr>
        <w:ind w:firstLine="567"/>
        <w:jc w:val="both"/>
        <w:rPr>
          <w:szCs w:val="28"/>
        </w:rPr>
      </w:pPr>
      <w:r>
        <w:rPr>
          <w:szCs w:val="28"/>
        </w:rPr>
        <w:t xml:space="preserve">Thời gian phỏng vấn: </w:t>
      </w:r>
      <w:r w:rsidR="00C94F4B">
        <w:rPr>
          <w:szCs w:val="28"/>
        </w:rPr>
        <w:t>chậm nhất sau 12 tiếng kể từ khi Ban Quốc tế Thành Đoàn nhận được hồ sơ đăng ký.</w:t>
      </w:r>
    </w:p>
    <w:p w:rsidR="00323A77" w:rsidRDefault="00323A77" w:rsidP="00323A77">
      <w:pPr>
        <w:ind w:firstLine="567"/>
        <w:jc w:val="both"/>
        <w:rPr>
          <w:szCs w:val="28"/>
        </w:rPr>
      </w:pPr>
      <w:r>
        <w:rPr>
          <w:szCs w:val="28"/>
        </w:rPr>
        <w:t>- Kết quả phỏng vấn sẽ được thông báo trực tiếp thông qua địa chỉ email và số điện thoại liên lạc có ghi trong hồ sơ dự tuyển.</w:t>
      </w:r>
    </w:p>
    <w:p w:rsidR="00323A77" w:rsidRDefault="003A1C39" w:rsidP="00323A77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323A77">
        <w:rPr>
          <w:szCs w:val="28"/>
        </w:rPr>
        <w:t>Thời gian thông báo kết quả:</w:t>
      </w:r>
      <w:r w:rsidR="00766CBE">
        <w:rPr>
          <w:szCs w:val="28"/>
        </w:rPr>
        <w:t xml:space="preserve"> </w:t>
      </w:r>
      <w:r w:rsidR="00323A77">
        <w:rPr>
          <w:szCs w:val="28"/>
        </w:rPr>
        <w:t xml:space="preserve">ngày </w:t>
      </w:r>
      <w:r w:rsidR="00766CBE">
        <w:rPr>
          <w:szCs w:val="28"/>
        </w:rPr>
        <w:t>7</w:t>
      </w:r>
      <w:r w:rsidR="00323A77">
        <w:rPr>
          <w:szCs w:val="28"/>
        </w:rPr>
        <w:t>/</w:t>
      </w:r>
      <w:r w:rsidR="00C94F4B">
        <w:rPr>
          <w:szCs w:val="28"/>
        </w:rPr>
        <w:t>5</w:t>
      </w:r>
      <w:r w:rsidR="00323A77">
        <w:rPr>
          <w:szCs w:val="28"/>
        </w:rPr>
        <w:t>/201</w:t>
      </w:r>
      <w:r w:rsidR="00C94F4B">
        <w:rPr>
          <w:szCs w:val="28"/>
        </w:rPr>
        <w:t>7</w:t>
      </w:r>
      <w:r w:rsidR="00323A77">
        <w:rPr>
          <w:szCs w:val="28"/>
        </w:rPr>
        <w:t xml:space="preserve"> (</w:t>
      </w:r>
      <w:r>
        <w:rPr>
          <w:szCs w:val="28"/>
        </w:rPr>
        <w:t>thứ hai</w:t>
      </w:r>
      <w:r w:rsidR="00323A77">
        <w:rPr>
          <w:szCs w:val="28"/>
        </w:rPr>
        <w:t>)</w:t>
      </w:r>
    </w:p>
    <w:p w:rsidR="00323A77" w:rsidRDefault="00323A77" w:rsidP="00323A77">
      <w:pPr>
        <w:ind w:firstLine="567"/>
        <w:jc w:val="both"/>
        <w:rPr>
          <w:szCs w:val="28"/>
        </w:rPr>
      </w:pPr>
    </w:p>
    <w:p w:rsidR="00C94F4B" w:rsidRPr="00C94F4B" w:rsidRDefault="00C94F4B" w:rsidP="00323A77">
      <w:pPr>
        <w:ind w:firstLine="567"/>
        <w:jc w:val="both"/>
        <w:rPr>
          <w:b/>
          <w:szCs w:val="28"/>
        </w:rPr>
      </w:pPr>
      <w:r w:rsidRPr="00C94F4B">
        <w:rPr>
          <w:b/>
          <w:szCs w:val="28"/>
        </w:rPr>
        <w:t>3. Chương trình tập huấn:</w:t>
      </w:r>
    </w:p>
    <w:p w:rsidR="00C94F4B" w:rsidRDefault="00C94F4B" w:rsidP="00323A77">
      <w:pPr>
        <w:ind w:firstLine="567"/>
        <w:jc w:val="both"/>
        <w:rPr>
          <w:szCs w:val="28"/>
        </w:rPr>
      </w:pPr>
      <w:r>
        <w:rPr>
          <w:szCs w:val="28"/>
        </w:rPr>
        <w:t>Căn cứ đề án, Ban Thường vụ Thành Đoàn tuyển chọn 38 tình nguyện viên phục vụ xuyên suốt Hội nghị. Các tình nguyện viên</w:t>
      </w:r>
      <w:r w:rsidR="00322AF4">
        <w:rPr>
          <w:szCs w:val="28"/>
        </w:rPr>
        <w:t xml:space="preserve"> đủ tiêu chuẩn</w:t>
      </w:r>
      <w:r>
        <w:rPr>
          <w:szCs w:val="28"/>
        </w:rPr>
        <w:t xml:space="preserve"> sẽ tham gia chương trình tập huấn, nội dung cụ thể như sau:</w:t>
      </w:r>
    </w:p>
    <w:p w:rsidR="00C94F4B" w:rsidRDefault="00C94F4B" w:rsidP="00323A77">
      <w:pPr>
        <w:ind w:firstLine="567"/>
        <w:jc w:val="both"/>
        <w:rPr>
          <w:b/>
          <w:i/>
          <w:szCs w:val="28"/>
        </w:rPr>
      </w:pPr>
      <w:r>
        <w:rPr>
          <w:b/>
          <w:i/>
          <w:szCs w:val="28"/>
        </w:rPr>
        <w:t>3.</w:t>
      </w:r>
      <w:r w:rsidR="00322AF4">
        <w:rPr>
          <w:b/>
          <w:i/>
          <w:szCs w:val="28"/>
        </w:rPr>
        <w:t>1. Thời gian, địa điểm:</w:t>
      </w:r>
    </w:p>
    <w:p w:rsidR="00322AF4" w:rsidRPr="00322AF4" w:rsidRDefault="00322AF4" w:rsidP="00323A77">
      <w:pPr>
        <w:ind w:firstLine="567"/>
        <w:jc w:val="both"/>
        <w:rPr>
          <w:szCs w:val="28"/>
        </w:rPr>
      </w:pPr>
      <w:r>
        <w:rPr>
          <w:szCs w:val="28"/>
        </w:rPr>
        <w:t>- Chuyên đề 1: Từ 14g00 đến 17g00 ngày 7/5/2017 (chủ nhật) tại Hội trường Thành Đoàn.</w:t>
      </w:r>
    </w:p>
    <w:p w:rsidR="009760F2" w:rsidRDefault="00322AF4" w:rsidP="009760F2">
      <w:pPr>
        <w:ind w:firstLine="567"/>
        <w:jc w:val="both"/>
        <w:rPr>
          <w:szCs w:val="28"/>
        </w:rPr>
      </w:pPr>
      <w:r>
        <w:rPr>
          <w:szCs w:val="28"/>
        </w:rPr>
        <w:t>- Chuyên đề 2: Từ 16g00 đến 18g00 ngày 9/5/2017 (thứ 3) tại Hội trường Thành Đoàn.</w:t>
      </w:r>
    </w:p>
    <w:p w:rsidR="00322AF4" w:rsidRDefault="00322AF4" w:rsidP="009760F2">
      <w:pPr>
        <w:ind w:firstLine="567"/>
        <w:jc w:val="both"/>
        <w:rPr>
          <w:szCs w:val="28"/>
        </w:rPr>
      </w:pPr>
      <w:r>
        <w:rPr>
          <w:szCs w:val="28"/>
        </w:rPr>
        <w:t>- Chuyên đề 3: Từ 18g00 đến 20g00 ngày 9/5/2017 (thứ 3) tại các điểm khách sạn, Trung tâm GEM.</w:t>
      </w:r>
    </w:p>
    <w:p w:rsidR="00322AF4" w:rsidRDefault="00322AF4" w:rsidP="009760F2">
      <w:pPr>
        <w:ind w:firstLine="567"/>
        <w:jc w:val="both"/>
        <w:rPr>
          <w:szCs w:val="28"/>
        </w:rPr>
      </w:pPr>
    </w:p>
    <w:p w:rsidR="00322AF4" w:rsidRDefault="00322AF4" w:rsidP="009760F2">
      <w:pPr>
        <w:ind w:firstLine="567"/>
        <w:jc w:val="both"/>
        <w:rPr>
          <w:b/>
          <w:i/>
          <w:szCs w:val="28"/>
        </w:rPr>
      </w:pPr>
      <w:r>
        <w:rPr>
          <w:b/>
          <w:i/>
          <w:szCs w:val="28"/>
        </w:rPr>
        <w:t>3.2. Nội dung tập huấn:</w:t>
      </w:r>
    </w:p>
    <w:p w:rsidR="00322AF4" w:rsidRDefault="00322AF4" w:rsidP="00322AF4">
      <w:pPr>
        <w:ind w:firstLine="567"/>
        <w:jc w:val="both"/>
        <w:rPr>
          <w:szCs w:val="28"/>
        </w:rPr>
      </w:pPr>
      <w:r>
        <w:rPr>
          <w:szCs w:val="28"/>
        </w:rPr>
        <w:t>- Chuyên đề 1: Những vấn đề cơ bản về lễ tân ngoại giao và nhiệm vụ của tình nguyện viên (Ban Quốc tế Thành Đoàn).</w:t>
      </w:r>
    </w:p>
    <w:p w:rsidR="00322AF4" w:rsidRPr="00322AF4" w:rsidRDefault="00322AF4" w:rsidP="00322AF4">
      <w:pPr>
        <w:jc w:val="both"/>
        <w:rPr>
          <w:szCs w:val="28"/>
        </w:rPr>
      </w:pPr>
      <w:r>
        <w:rPr>
          <w:szCs w:val="28"/>
        </w:rPr>
        <w:tab/>
        <w:t xml:space="preserve">- Chuyên đề 2: </w:t>
      </w:r>
      <w:r w:rsidRPr="00322AF4">
        <w:rPr>
          <w:szCs w:val="28"/>
        </w:rPr>
        <w:t>Tổng quan về chương trình Hội nghị chuyên đề IPU khu vực Châu Á – Thái Bình Dương (đại diện Vụ Công tác phía Nam – Văn phòng Quốc hội).</w:t>
      </w:r>
    </w:p>
    <w:p w:rsidR="00322AF4" w:rsidRDefault="00322AF4" w:rsidP="00322AF4">
      <w:pPr>
        <w:jc w:val="both"/>
        <w:rPr>
          <w:szCs w:val="28"/>
        </w:rPr>
      </w:pPr>
      <w:r>
        <w:rPr>
          <w:szCs w:val="28"/>
        </w:rPr>
        <w:tab/>
        <w:t>- Chuyên đề 3: Thực địa các điểm đón, tiễ</w:t>
      </w:r>
      <w:r w:rsidR="003A1C39">
        <w:rPr>
          <w:szCs w:val="28"/>
        </w:rPr>
        <w:t>n, Hội nghị, tiệc chiêu đãi và công tác</w:t>
      </w:r>
      <w:r>
        <w:rPr>
          <w:szCs w:val="28"/>
        </w:rPr>
        <w:t xml:space="preserve"> hướng dẫn các đoàn đại biể</w:t>
      </w:r>
      <w:r w:rsidR="003A1C39">
        <w:rPr>
          <w:szCs w:val="28"/>
        </w:rPr>
        <w:t>u (Ban Quốc tế Thành Đoàn).</w:t>
      </w:r>
    </w:p>
    <w:p w:rsidR="00322AF4" w:rsidRPr="00322AF4" w:rsidRDefault="00322AF4" w:rsidP="00322AF4">
      <w:pPr>
        <w:jc w:val="both"/>
        <w:rPr>
          <w:szCs w:val="28"/>
        </w:rPr>
      </w:pPr>
    </w:p>
    <w:p w:rsidR="009760F2" w:rsidRPr="00CE4E58" w:rsidRDefault="009760F2" w:rsidP="009760F2">
      <w:pPr>
        <w:ind w:firstLine="567"/>
        <w:jc w:val="both"/>
        <w:rPr>
          <w:szCs w:val="28"/>
          <w:lang w:val="fr-FR"/>
        </w:rPr>
      </w:pPr>
      <w:r w:rsidRPr="00CE4E58">
        <w:rPr>
          <w:szCs w:val="28"/>
          <w:lang w:val="fr-FR"/>
        </w:rPr>
        <w:t xml:space="preserve">Ban Thường vụ Thành Đoàn </w:t>
      </w:r>
      <w:r w:rsidR="005F4315">
        <w:rPr>
          <w:szCs w:val="28"/>
          <w:lang w:val="fr-FR"/>
        </w:rPr>
        <w:t xml:space="preserve">phân công Ban Quốc tế Thành Đoàn là bộ phận thường trực tham mưu các nội dung có liên quan ; chủ động phối hợp các Ban, Văn phòng để triển khai có hiệu quả các nội dung trong </w:t>
      </w:r>
      <w:r w:rsidR="00E87338">
        <w:rPr>
          <w:szCs w:val="28"/>
          <w:lang w:val="fr-FR"/>
        </w:rPr>
        <w:t>đề án</w:t>
      </w:r>
      <w:r w:rsidR="005F4315">
        <w:rPr>
          <w:szCs w:val="28"/>
          <w:lang w:val="fr-FR"/>
        </w:rPr>
        <w:t>.</w:t>
      </w:r>
    </w:p>
    <w:p w:rsidR="00AB415B" w:rsidRDefault="00AB415B" w:rsidP="00AB415B">
      <w:pPr>
        <w:jc w:val="both"/>
        <w:rPr>
          <w:szCs w:val="28"/>
        </w:rPr>
      </w:pPr>
    </w:p>
    <w:p w:rsidR="007449AF" w:rsidRDefault="007449AF" w:rsidP="00AB415B">
      <w:pPr>
        <w:jc w:val="both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66"/>
        <w:gridCol w:w="5716"/>
      </w:tblGrid>
      <w:tr w:rsidR="00AB415B" w:rsidRPr="00FE3172" w:rsidTr="00461D3D">
        <w:tc>
          <w:tcPr>
            <w:tcW w:w="3544" w:type="dxa"/>
          </w:tcPr>
          <w:p w:rsidR="00AB415B" w:rsidRDefault="00AB415B" w:rsidP="00461D3D">
            <w:pPr>
              <w:rPr>
                <w:sz w:val="24"/>
              </w:rPr>
            </w:pPr>
          </w:p>
          <w:p w:rsidR="00AB415B" w:rsidRDefault="00AB415B" w:rsidP="00461D3D">
            <w:pPr>
              <w:rPr>
                <w:b/>
                <w:sz w:val="24"/>
              </w:rPr>
            </w:pPr>
            <w:r w:rsidRPr="0085232D">
              <w:rPr>
                <w:b/>
                <w:sz w:val="24"/>
              </w:rPr>
              <w:t>Nơi nhận:</w:t>
            </w:r>
          </w:p>
          <w:p w:rsidR="005F4315" w:rsidRDefault="005F4315" w:rsidP="00461D3D">
            <w:pPr>
              <w:rPr>
                <w:sz w:val="22"/>
              </w:rPr>
            </w:pPr>
            <w:r w:rsidRPr="003A1C39">
              <w:rPr>
                <w:sz w:val="22"/>
              </w:rPr>
              <w:t xml:space="preserve">- Đ/c </w:t>
            </w:r>
            <w:r w:rsidR="003A1C39" w:rsidRPr="003A1C39">
              <w:rPr>
                <w:sz w:val="22"/>
              </w:rPr>
              <w:t>Lê Văn Khoa – UVBTV Thành ủy, Phó chủ tịch UBND TP;</w:t>
            </w:r>
          </w:p>
          <w:p w:rsidR="003A1C39" w:rsidRDefault="003A1C39" w:rsidP="00461D3D">
            <w:pPr>
              <w:rPr>
                <w:sz w:val="22"/>
              </w:rPr>
            </w:pPr>
            <w:r>
              <w:rPr>
                <w:sz w:val="22"/>
              </w:rPr>
              <w:t>- Vụ Công tác phía Nam - VPQH;</w:t>
            </w:r>
          </w:p>
          <w:p w:rsidR="003A1C39" w:rsidRPr="003A1C39" w:rsidRDefault="003A1C39" w:rsidP="00461D3D">
            <w:pPr>
              <w:rPr>
                <w:sz w:val="22"/>
              </w:rPr>
            </w:pPr>
            <w:r>
              <w:rPr>
                <w:sz w:val="22"/>
              </w:rPr>
              <w:t>- Sở Ngoại vụ;</w:t>
            </w:r>
          </w:p>
          <w:p w:rsidR="00AB415B" w:rsidRDefault="00AB415B" w:rsidP="00461D3D">
            <w:pPr>
              <w:rPr>
                <w:sz w:val="22"/>
              </w:rPr>
            </w:pPr>
            <w:r w:rsidRPr="003A1C39">
              <w:rPr>
                <w:sz w:val="22"/>
              </w:rPr>
              <w:t>- Thường trực Thành Đoàn;</w:t>
            </w:r>
          </w:p>
          <w:p w:rsidR="003A1C39" w:rsidRPr="003A1C39" w:rsidRDefault="003A1C39" w:rsidP="00461D3D">
            <w:pPr>
              <w:rPr>
                <w:sz w:val="22"/>
              </w:rPr>
            </w:pPr>
            <w:r>
              <w:rPr>
                <w:sz w:val="22"/>
              </w:rPr>
              <w:t>- Ban Quốc tế;</w:t>
            </w:r>
          </w:p>
          <w:p w:rsidR="00623E3C" w:rsidRDefault="00623E3C" w:rsidP="00461D3D">
            <w:pPr>
              <w:rPr>
                <w:sz w:val="22"/>
              </w:rPr>
            </w:pPr>
            <w:r w:rsidRPr="003A1C39">
              <w:rPr>
                <w:sz w:val="22"/>
              </w:rPr>
              <w:t xml:space="preserve">- Các </w:t>
            </w:r>
            <w:r w:rsidR="00956A70" w:rsidRPr="003A1C39">
              <w:rPr>
                <w:sz w:val="22"/>
              </w:rPr>
              <w:t>cơ sở</w:t>
            </w:r>
            <w:r w:rsidR="00956A70">
              <w:rPr>
                <w:sz w:val="22"/>
              </w:rPr>
              <w:t xml:space="preserve"> Đoàn</w:t>
            </w:r>
            <w:r>
              <w:rPr>
                <w:sz w:val="22"/>
              </w:rPr>
              <w:t>;</w:t>
            </w:r>
          </w:p>
          <w:p w:rsidR="00AB415B" w:rsidRPr="00F1551A" w:rsidRDefault="00AB415B" w:rsidP="00461D3D">
            <w:pPr>
              <w:rPr>
                <w:sz w:val="22"/>
              </w:rPr>
            </w:pPr>
            <w:r>
              <w:rPr>
                <w:sz w:val="22"/>
              </w:rPr>
              <w:t xml:space="preserve">- Các cơ </w:t>
            </w:r>
            <w:r w:rsidR="00BB6BFB">
              <w:rPr>
                <w:sz w:val="22"/>
              </w:rPr>
              <w:t xml:space="preserve">quan </w:t>
            </w:r>
            <w:r w:rsidR="003A45DF">
              <w:rPr>
                <w:sz w:val="22"/>
              </w:rPr>
              <w:t>thông tấn</w:t>
            </w:r>
            <w:r w:rsidR="00BA6100">
              <w:rPr>
                <w:sz w:val="22"/>
              </w:rPr>
              <w:t>,</w:t>
            </w:r>
            <w:r w:rsidR="003A45DF">
              <w:rPr>
                <w:sz w:val="22"/>
              </w:rPr>
              <w:t xml:space="preserve"> </w:t>
            </w:r>
            <w:r w:rsidR="00BB6BFB">
              <w:rPr>
                <w:sz w:val="22"/>
              </w:rPr>
              <w:t>báo</w:t>
            </w:r>
            <w:r w:rsidR="003A45DF">
              <w:rPr>
                <w:sz w:val="22"/>
              </w:rPr>
              <w:t xml:space="preserve"> chí</w:t>
            </w:r>
            <w:r>
              <w:rPr>
                <w:sz w:val="22"/>
              </w:rPr>
              <w:t>;</w:t>
            </w:r>
          </w:p>
          <w:p w:rsidR="00AB415B" w:rsidRPr="004200FA" w:rsidRDefault="00AB415B" w:rsidP="00461D3D">
            <w:pPr>
              <w:jc w:val="both"/>
              <w:rPr>
                <w:sz w:val="22"/>
              </w:rPr>
            </w:pPr>
            <w:r w:rsidRPr="00F1551A">
              <w:rPr>
                <w:sz w:val="22"/>
              </w:rPr>
              <w:t>- Lưu</w:t>
            </w:r>
            <w:r>
              <w:rPr>
                <w:sz w:val="22"/>
              </w:rPr>
              <w:t xml:space="preserve"> </w:t>
            </w:r>
            <w:r w:rsidR="00956A70">
              <w:rPr>
                <w:sz w:val="22"/>
              </w:rPr>
              <w:t>(</w:t>
            </w:r>
            <w:r>
              <w:rPr>
                <w:sz w:val="22"/>
              </w:rPr>
              <w:t>VT-LT</w:t>
            </w:r>
            <w:r w:rsidR="00956A70">
              <w:rPr>
                <w:sz w:val="22"/>
              </w:rPr>
              <w:t>)</w:t>
            </w:r>
            <w:r w:rsidRPr="00F1551A">
              <w:rPr>
                <w:sz w:val="22"/>
              </w:rPr>
              <w:t>.</w:t>
            </w:r>
          </w:p>
          <w:p w:rsidR="00AB415B" w:rsidRPr="00FE3172" w:rsidRDefault="00AB415B" w:rsidP="00461D3D">
            <w:pPr>
              <w:rPr>
                <w:szCs w:val="28"/>
              </w:rPr>
            </w:pPr>
          </w:p>
        </w:tc>
        <w:tc>
          <w:tcPr>
            <w:tcW w:w="5812" w:type="dxa"/>
          </w:tcPr>
          <w:p w:rsidR="00AB415B" w:rsidRPr="00EB5C51" w:rsidRDefault="00AB415B" w:rsidP="00461D3D">
            <w:pPr>
              <w:tabs>
                <w:tab w:val="center" w:pos="6600"/>
              </w:tabs>
              <w:jc w:val="center"/>
              <w:rPr>
                <w:b/>
                <w:szCs w:val="28"/>
                <w:lang w:val="vi-VN"/>
              </w:rPr>
            </w:pPr>
            <w:r w:rsidRPr="00EB5C51">
              <w:rPr>
                <w:b/>
                <w:szCs w:val="28"/>
                <w:lang w:val="vi-VN"/>
              </w:rPr>
              <w:t>T</w:t>
            </w:r>
            <w:r w:rsidR="005F4315">
              <w:rPr>
                <w:b/>
                <w:szCs w:val="28"/>
              </w:rPr>
              <w:t>M</w:t>
            </w:r>
            <w:r w:rsidRPr="00EB5C51">
              <w:rPr>
                <w:b/>
                <w:szCs w:val="28"/>
                <w:lang w:val="vi-VN"/>
              </w:rPr>
              <w:t>. BAN THƯỜNG VỤ THÀNH ĐOÀN</w:t>
            </w:r>
          </w:p>
          <w:p w:rsidR="00AB415B" w:rsidRPr="005F4315" w:rsidRDefault="005F4315" w:rsidP="00461D3D">
            <w:pPr>
              <w:tabs>
                <w:tab w:val="center" w:pos="660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PHÓ BÍ THƯ THƯỜNG TRỰC</w:t>
            </w:r>
          </w:p>
          <w:p w:rsidR="00AB415B" w:rsidRPr="00FE3172" w:rsidRDefault="00AB415B" w:rsidP="00461D3D">
            <w:pPr>
              <w:jc w:val="center"/>
              <w:rPr>
                <w:szCs w:val="28"/>
              </w:rPr>
            </w:pPr>
          </w:p>
          <w:p w:rsidR="00AB415B" w:rsidRDefault="002C21A4" w:rsidP="002C21A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(đã ký</w:t>
            </w:r>
            <w:bookmarkStart w:id="0" w:name="_GoBack"/>
            <w:bookmarkEnd w:id="0"/>
            <w:r>
              <w:rPr>
                <w:i/>
                <w:szCs w:val="28"/>
              </w:rPr>
              <w:t>)</w:t>
            </w:r>
          </w:p>
          <w:p w:rsidR="00AB415B" w:rsidRDefault="00AB415B" w:rsidP="00461D3D">
            <w:pPr>
              <w:rPr>
                <w:i/>
                <w:szCs w:val="28"/>
              </w:rPr>
            </w:pPr>
          </w:p>
          <w:p w:rsidR="00AB415B" w:rsidRPr="00FE3172" w:rsidRDefault="00AB415B" w:rsidP="00461D3D">
            <w:pPr>
              <w:jc w:val="center"/>
              <w:rPr>
                <w:szCs w:val="28"/>
              </w:rPr>
            </w:pPr>
          </w:p>
          <w:p w:rsidR="00AB415B" w:rsidRPr="005F4315" w:rsidRDefault="005F4315" w:rsidP="00766CBE">
            <w:pPr>
              <w:tabs>
                <w:tab w:val="center" w:pos="6660"/>
              </w:tabs>
              <w:ind w:left="1681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L</w:t>
            </w:r>
            <w:r w:rsidR="00766CBE">
              <w:rPr>
                <w:b/>
                <w:szCs w:val="28"/>
              </w:rPr>
              <w:t>â</w:t>
            </w:r>
            <w:r>
              <w:rPr>
                <w:b/>
                <w:szCs w:val="28"/>
              </w:rPr>
              <w:t>m Đình Thắng</w:t>
            </w:r>
          </w:p>
        </w:tc>
      </w:tr>
      <w:tr w:rsidR="002C21A4" w:rsidRPr="00FE3172" w:rsidTr="00461D3D">
        <w:tc>
          <w:tcPr>
            <w:tcW w:w="3544" w:type="dxa"/>
          </w:tcPr>
          <w:p w:rsidR="002C21A4" w:rsidRDefault="002C21A4" w:rsidP="00461D3D">
            <w:pPr>
              <w:rPr>
                <w:sz w:val="24"/>
              </w:rPr>
            </w:pPr>
          </w:p>
        </w:tc>
        <w:tc>
          <w:tcPr>
            <w:tcW w:w="5812" w:type="dxa"/>
          </w:tcPr>
          <w:p w:rsidR="002C21A4" w:rsidRPr="00EB5C51" w:rsidRDefault="002C21A4" w:rsidP="00461D3D">
            <w:pPr>
              <w:tabs>
                <w:tab w:val="center" w:pos="6600"/>
              </w:tabs>
              <w:jc w:val="center"/>
              <w:rPr>
                <w:b/>
                <w:szCs w:val="28"/>
                <w:lang w:val="vi-VN"/>
              </w:rPr>
            </w:pPr>
          </w:p>
        </w:tc>
      </w:tr>
    </w:tbl>
    <w:p w:rsidR="00B76204" w:rsidRPr="00CE4E58" w:rsidRDefault="00B76204" w:rsidP="009760F2">
      <w:pPr>
        <w:rPr>
          <w:szCs w:val="28"/>
        </w:rPr>
      </w:pPr>
    </w:p>
    <w:sectPr w:rsidR="00B76204" w:rsidRPr="00CE4E58" w:rsidSect="003A1C39">
      <w:pgSz w:w="11909" w:h="16834" w:code="9"/>
      <w:pgMar w:top="1361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851"/>
    <w:multiLevelType w:val="hybridMultilevel"/>
    <w:tmpl w:val="CBE0EF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4A328CF"/>
    <w:multiLevelType w:val="hybridMultilevel"/>
    <w:tmpl w:val="6938F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C40C67"/>
    <w:multiLevelType w:val="hybridMultilevel"/>
    <w:tmpl w:val="7528100E"/>
    <w:lvl w:ilvl="0" w:tplc="622824C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7FC2EC8"/>
    <w:multiLevelType w:val="multilevel"/>
    <w:tmpl w:val="F2706D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32D95B42"/>
    <w:multiLevelType w:val="hybridMultilevel"/>
    <w:tmpl w:val="CBE0EF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38874100"/>
    <w:multiLevelType w:val="multilevel"/>
    <w:tmpl w:val="52EC7D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6">
    <w:nsid w:val="3C9D11AF"/>
    <w:multiLevelType w:val="hybridMultilevel"/>
    <w:tmpl w:val="34AABF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9667C"/>
    <w:multiLevelType w:val="multilevel"/>
    <w:tmpl w:val="01A695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8">
    <w:nsid w:val="3F6A76B0"/>
    <w:multiLevelType w:val="hybridMultilevel"/>
    <w:tmpl w:val="CBE0EF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58282F4B"/>
    <w:multiLevelType w:val="multilevel"/>
    <w:tmpl w:val="2E0CDC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0">
    <w:nsid w:val="5DFD7201"/>
    <w:multiLevelType w:val="hybridMultilevel"/>
    <w:tmpl w:val="8408B67E"/>
    <w:lvl w:ilvl="0" w:tplc="D19E3A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7051D6"/>
    <w:multiLevelType w:val="multilevel"/>
    <w:tmpl w:val="8996D8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85"/>
    <w:rsid w:val="00000AD9"/>
    <w:rsid w:val="00001340"/>
    <w:rsid w:val="00002E0C"/>
    <w:rsid w:val="0000371F"/>
    <w:rsid w:val="00005F54"/>
    <w:rsid w:val="000062AE"/>
    <w:rsid w:val="000065D5"/>
    <w:rsid w:val="00006F4C"/>
    <w:rsid w:val="000118AA"/>
    <w:rsid w:val="00011CD4"/>
    <w:rsid w:val="000135CB"/>
    <w:rsid w:val="00022328"/>
    <w:rsid w:val="0002707D"/>
    <w:rsid w:val="00027982"/>
    <w:rsid w:val="00027FC2"/>
    <w:rsid w:val="00030521"/>
    <w:rsid w:val="00031D17"/>
    <w:rsid w:val="00034B81"/>
    <w:rsid w:val="000423C7"/>
    <w:rsid w:val="000439FE"/>
    <w:rsid w:val="00046B54"/>
    <w:rsid w:val="00055A66"/>
    <w:rsid w:val="000610D0"/>
    <w:rsid w:val="0006627A"/>
    <w:rsid w:val="00067232"/>
    <w:rsid w:val="00067A9D"/>
    <w:rsid w:val="000723D3"/>
    <w:rsid w:val="00074333"/>
    <w:rsid w:val="00076C43"/>
    <w:rsid w:val="00081CEA"/>
    <w:rsid w:val="000828D1"/>
    <w:rsid w:val="00086095"/>
    <w:rsid w:val="0009087F"/>
    <w:rsid w:val="00094583"/>
    <w:rsid w:val="00095DB9"/>
    <w:rsid w:val="000A5D75"/>
    <w:rsid w:val="000B05DA"/>
    <w:rsid w:val="000B3E95"/>
    <w:rsid w:val="000B51B6"/>
    <w:rsid w:val="000B6B2D"/>
    <w:rsid w:val="000B6D36"/>
    <w:rsid w:val="000B73F5"/>
    <w:rsid w:val="000B7F7F"/>
    <w:rsid w:val="000C19BE"/>
    <w:rsid w:val="000C2215"/>
    <w:rsid w:val="000D284C"/>
    <w:rsid w:val="000D2B62"/>
    <w:rsid w:val="000D3671"/>
    <w:rsid w:val="000D37EB"/>
    <w:rsid w:val="000D47BA"/>
    <w:rsid w:val="000D4A21"/>
    <w:rsid w:val="000D7952"/>
    <w:rsid w:val="000E0141"/>
    <w:rsid w:val="000E0BAE"/>
    <w:rsid w:val="000E37D6"/>
    <w:rsid w:val="000E3E3D"/>
    <w:rsid w:val="000F1950"/>
    <w:rsid w:val="000F447A"/>
    <w:rsid w:val="00100D03"/>
    <w:rsid w:val="00104B65"/>
    <w:rsid w:val="00104D1D"/>
    <w:rsid w:val="00106260"/>
    <w:rsid w:val="001068C7"/>
    <w:rsid w:val="00107A52"/>
    <w:rsid w:val="0011268F"/>
    <w:rsid w:val="00123927"/>
    <w:rsid w:val="0012455F"/>
    <w:rsid w:val="00126DA7"/>
    <w:rsid w:val="00126E2C"/>
    <w:rsid w:val="00132BE1"/>
    <w:rsid w:val="0013377C"/>
    <w:rsid w:val="00133A6F"/>
    <w:rsid w:val="0014033B"/>
    <w:rsid w:val="0015055A"/>
    <w:rsid w:val="00152B61"/>
    <w:rsid w:val="00154722"/>
    <w:rsid w:val="00160AAD"/>
    <w:rsid w:val="001630C0"/>
    <w:rsid w:val="0016503F"/>
    <w:rsid w:val="001650A1"/>
    <w:rsid w:val="0016614D"/>
    <w:rsid w:val="001678C3"/>
    <w:rsid w:val="0017028E"/>
    <w:rsid w:val="00171CA4"/>
    <w:rsid w:val="00172FF8"/>
    <w:rsid w:val="001748A2"/>
    <w:rsid w:val="00176746"/>
    <w:rsid w:val="00181BAA"/>
    <w:rsid w:val="001841C1"/>
    <w:rsid w:val="00185E18"/>
    <w:rsid w:val="0018614A"/>
    <w:rsid w:val="00187CE5"/>
    <w:rsid w:val="00187E07"/>
    <w:rsid w:val="00191D6B"/>
    <w:rsid w:val="00193397"/>
    <w:rsid w:val="001940F0"/>
    <w:rsid w:val="0019447C"/>
    <w:rsid w:val="00195002"/>
    <w:rsid w:val="001A0126"/>
    <w:rsid w:val="001A0BE5"/>
    <w:rsid w:val="001A336F"/>
    <w:rsid w:val="001A341D"/>
    <w:rsid w:val="001A39AB"/>
    <w:rsid w:val="001A4DFE"/>
    <w:rsid w:val="001A7841"/>
    <w:rsid w:val="001A7AFF"/>
    <w:rsid w:val="001B1FF2"/>
    <w:rsid w:val="001B4609"/>
    <w:rsid w:val="001B4D14"/>
    <w:rsid w:val="001B63E5"/>
    <w:rsid w:val="001B653A"/>
    <w:rsid w:val="001B6A6A"/>
    <w:rsid w:val="001C0884"/>
    <w:rsid w:val="001C0BC5"/>
    <w:rsid w:val="001C1606"/>
    <w:rsid w:val="001C2FB4"/>
    <w:rsid w:val="001C6A88"/>
    <w:rsid w:val="001C6B30"/>
    <w:rsid w:val="001D0F29"/>
    <w:rsid w:val="001D1552"/>
    <w:rsid w:val="001D1D7A"/>
    <w:rsid w:val="001D42EA"/>
    <w:rsid w:val="001D59E6"/>
    <w:rsid w:val="001E0AA1"/>
    <w:rsid w:val="001E314A"/>
    <w:rsid w:val="001E3BAA"/>
    <w:rsid w:val="001E4748"/>
    <w:rsid w:val="001E499F"/>
    <w:rsid w:val="001E4E76"/>
    <w:rsid w:val="001E6088"/>
    <w:rsid w:val="001E6B0C"/>
    <w:rsid w:val="001E6BBA"/>
    <w:rsid w:val="001E74D1"/>
    <w:rsid w:val="001F0F29"/>
    <w:rsid w:val="002025D8"/>
    <w:rsid w:val="00203AC1"/>
    <w:rsid w:val="00203CE1"/>
    <w:rsid w:val="00204D73"/>
    <w:rsid w:val="00210D98"/>
    <w:rsid w:val="0021259A"/>
    <w:rsid w:val="00214479"/>
    <w:rsid w:val="00216744"/>
    <w:rsid w:val="00223DEB"/>
    <w:rsid w:val="00225BB5"/>
    <w:rsid w:val="00230F9C"/>
    <w:rsid w:val="0023102E"/>
    <w:rsid w:val="00231533"/>
    <w:rsid w:val="00235063"/>
    <w:rsid w:val="002356DE"/>
    <w:rsid w:val="0023642F"/>
    <w:rsid w:val="00236A0B"/>
    <w:rsid w:val="00236E0C"/>
    <w:rsid w:val="00237669"/>
    <w:rsid w:val="00242034"/>
    <w:rsid w:val="00242C2A"/>
    <w:rsid w:val="002438C3"/>
    <w:rsid w:val="002469E9"/>
    <w:rsid w:val="0024778D"/>
    <w:rsid w:val="00250D7C"/>
    <w:rsid w:val="00250E2D"/>
    <w:rsid w:val="002521BE"/>
    <w:rsid w:val="002541D1"/>
    <w:rsid w:val="00255695"/>
    <w:rsid w:val="00255FEA"/>
    <w:rsid w:val="002571A8"/>
    <w:rsid w:val="002611BF"/>
    <w:rsid w:val="00264D33"/>
    <w:rsid w:val="0026669E"/>
    <w:rsid w:val="00266ED8"/>
    <w:rsid w:val="002726AC"/>
    <w:rsid w:val="002758A4"/>
    <w:rsid w:val="00277606"/>
    <w:rsid w:val="00280FA5"/>
    <w:rsid w:val="00290D96"/>
    <w:rsid w:val="00292B26"/>
    <w:rsid w:val="00293D52"/>
    <w:rsid w:val="002A0B02"/>
    <w:rsid w:val="002A25C8"/>
    <w:rsid w:val="002A3939"/>
    <w:rsid w:val="002A4013"/>
    <w:rsid w:val="002A748B"/>
    <w:rsid w:val="002B0E5E"/>
    <w:rsid w:val="002B1B99"/>
    <w:rsid w:val="002B32A4"/>
    <w:rsid w:val="002B44A7"/>
    <w:rsid w:val="002B7A8D"/>
    <w:rsid w:val="002C21A4"/>
    <w:rsid w:val="002C7FD6"/>
    <w:rsid w:val="002D2DF5"/>
    <w:rsid w:val="002D4CAC"/>
    <w:rsid w:val="002D6573"/>
    <w:rsid w:val="002D7459"/>
    <w:rsid w:val="002D7605"/>
    <w:rsid w:val="002E03D6"/>
    <w:rsid w:val="002E20DD"/>
    <w:rsid w:val="002E25AF"/>
    <w:rsid w:val="002E261E"/>
    <w:rsid w:val="002E4D23"/>
    <w:rsid w:val="002E521B"/>
    <w:rsid w:val="002F0797"/>
    <w:rsid w:val="002F5E7C"/>
    <w:rsid w:val="002F69E7"/>
    <w:rsid w:val="003016D3"/>
    <w:rsid w:val="003018E3"/>
    <w:rsid w:val="0030321C"/>
    <w:rsid w:val="00307214"/>
    <w:rsid w:val="0030742E"/>
    <w:rsid w:val="003077CD"/>
    <w:rsid w:val="00307FC3"/>
    <w:rsid w:val="003119DB"/>
    <w:rsid w:val="003140A7"/>
    <w:rsid w:val="00322AF4"/>
    <w:rsid w:val="00323130"/>
    <w:rsid w:val="00323174"/>
    <w:rsid w:val="00323A5C"/>
    <w:rsid w:val="00323A77"/>
    <w:rsid w:val="0032541C"/>
    <w:rsid w:val="00325C99"/>
    <w:rsid w:val="0032618E"/>
    <w:rsid w:val="00332EA5"/>
    <w:rsid w:val="003332AE"/>
    <w:rsid w:val="00333D77"/>
    <w:rsid w:val="00334600"/>
    <w:rsid w:val="0033487A"/>
    <w:rsid w:val="00336769"/>
    <w:rsid w:val="00337581"/>
    <w:rsid w:val="0034243F"/>
    <w:rsid w:val="00342923"/>
    <w:rsid w:val="0034293F"/>
    <w:rsid w:val="00343D8F"/>
    <w:rsid w:val="0034540B"/>
    <w:rsid w:val="0034636F"/>
    <w:rsid w:val="003463A9"/>
    <w:rsid w:val="00351665"/>
    <w:rsid w:val="00352450"/>
    <w:rsid w:val="003568BD"/>
    <w:rsid w:val="00356B76"/>
    <w:rsid w:val="003578E3"/>
    <w:rsid w:val="00360150"/>
    <w:rsid w:val="00361344"/>
    <w:rsid w:val="00362359"/>
    <w:rsid w:val="00363099"/>
    <w:rsid w:val="0037364C"/>
    <w:rsid w:val="003810DE"/>
    <w:rsid w:val="003818D6"/>
    <w:rsid w:val="00381DC7"/>
    <w:rsid w:val="00381EFD"/>
    <w:rsid w:val="0038394C"/>
    <w:rsid w:val="00383B4E"/>
    <w:rsid w:val="00385D60"/>
    <w:rsid w:val="00386FD4"/>
    <w:rsid w:val="0038701C"/>
    <w:rsid w:val="00387D91"/>
    <w:rsid w:val="00392B88"/>
    <w:rsid w:val="00392CD0"/>
    <w:rsid w:val="00393ADC"/>
    <w:rsid w:val="00395AEF"/>
    <w:rsid w:val="00397A39"/>
    <w:rsid w:val="00397CBD"/>
    <w:rsid w:val="00397D02"/>
    <w:rsid w:val="003A08E4"/>
    <w:rsid w:val="003A1C39"/>
    <w:rsid w:val="003A45DF"/>
    <w:rsid w:val="003A5894"/>
    <w:rsid w:val="003A7D5F"/>
    <w:rsid w:val="003B6EC2"/>
    <w:rsid w:val="003C1698"/>
    <w:rsid w:val="003C38EE"/>
    <w:rsid w:val="003C3B77"/>
    <w:rsid w:val="003C3F19"/>
    <w:rsid w:val="003C7F81"/>
    <w:rsid w:val="003D05E1"/>
    <w:rsid w:val="003D0BA0"/>
    <w:rsid w:val="003D21A5"/>
    <w:rsid w:val="003D2410"/>
    <w:rsid w:val="003D6251"/>
    <w:rsid w:val="003D6E9A"/>
    <w:rsid w:val="003E2F9E"/>
    <w:rsid w:val="003E5B52"/>
    <w:rsid w:val="003E7998"/>
    <w:rsid w:val="003F1189"/>
    <w:rsid w:val="003F15CC"/>
    <w:rsid w:val="003F77D0"/>
    <w:rsid w:val="003F7BDC"/>
    <w:rsid w:val="0040153D"/>
    <w:rsid w:val="00411228"/>
    <w:rsid w:val="00412A33"/>
    <w:rsid w:val="00416EEF"/>
    <w:rsid w:val="004173CA"/>
    <w:rsid w:val="00417A40"/>
    <w:rsid w:val="00420893"/>
    <w:rsid w:val="00422033"/>
    <w:rsid w:val="004220E5"/>
    <w:rsid w:val="00423793"/>
    <w:rsid w:val="00425E27"/>
    <w:rsid w:val="004268DF"/>
    <w:rsid w:val="00427DDD"/>
    <w:rsid w:val="00430F8A"/>
    <w:rsid w:val="00431A38"/>
    <w:rsid w:val="00433441"/>
    <w:rsid w:val="004342FD"/>
    <w:rsid w:val="0043476E"/>
    <w:rsid w:val="0044043F"/>
    <w:rsid w:val="00440A30"/>
    <w:rsid w:val="00441935"/>
    <w:rsid w:val="00442504"/>
    <w:rsid w:val="0044384C"/>
    <w:rsid w:val="00446501"/>
    <w:rsid w:val="004511FF"/>
    <w:rsid w:val="0045167F"/>
    <w:rsid w:val="00452506"/>
    <w:rsid w:val="00455DA6"/>
    <w:rsid w:val="00460C66"/>
    <w:rsid w:val="00461D3D"/>
    <w:rsid w:val="004620BF"/>
    <w:rsid w:val="00462939"/>
    <w:rsid w:val="00462A35"/>
    <w:rsid w:val="004675F1"/>
    <w:rsid w:val="004711D5"/>
    <w:rsid w:val="00472465"/>
    <w:rsid w:val="004734FD"/>
    <w:rsid w:val="00476022"/>
    <w:rsid w:val="0047642A"/>
    <w:rsid w:val="00476D03"/>
    <w:rsid w:val="004818D7"/>
    <w:rsid w:val="00482482"/>
    <w:rsid w:val="00482BD8"/>
    <w:rsid w:val="004833D6"/>
    <w:rsid w:val="004840DB"/>
    <w:rsid w:val="00486228"/>
    <w:rsid w:val="004867F5"/>
    <w:rsid w:val="00490002"/>
    <w:rsid w:val="00490B71"/>
    <w:rsid w:val="00492744"/>
    <w:rsid w:val="0049470D"/>
    <w:rsid w:val="00497BA6"/>
    <w:rsid w:val="004A027F"/>
    <w:rsid w:val="004A3B3C"/>
    <w:rsid w:val="004A522C"/>
    <w:rsid w:val="004A5DA9"/>
    <w:rsid w:val="004A6956"/>
    <w:rsid w:val="004B0CA8"/>
    <w:rsid w:val="004B1B3C"/>
    <w:rsid w:val="004B5950"/>
    <w:rsid w:val="004B66DF"/>
    <w:rsid w:val="004C18B0"/>
    <w:rsid w:val="004C25B6"/>
    <w:rsid w:val="004C2E93"/>
    <w:rsid w:val="004C6DED"/>
    <w:rsid w:val="004D0368"/>
    <w:rsid w:val="004D07E8"/>
    <w:rsid w:val="004D1F68"/>
    <w:rsid w:val="004D35A8"/>
    <w:rsid w:val="004D4203"/>
    <w:rsid w:val="004D440C"/>
    <w:rsid w:val="004D45BD"/>
    <w:rsid w:val="004D4D90"/>
    <w:rsid w:val="004D5607"/>
    <w:rsid w:val="004D69AE"/>
    <w:rsid w:val="004D69D8"/>
    <w:rsid w:val="004E007D"/>
    <w:rsid w:val="004E0DCB"/>
    <w:rsid w:val="004E19EE"/>
    <w:rsid w:val="004E509C"/>
    <w:rsid w:val="004E6138"/>
    <w:rsid w:val="004E6E9C"/>
    <w:rsid w:val="004F1612"/>
    <w:rsid w:val="004F1C6C"/>
    <w:rsid w:val="004F5895"/>
    <w:rsid w:val="004F5D1A"/>
    <w:rsid w:val="004F706C"/>
    <w:rsid w:val="005001AC"/>
    <w:rsid w:val="005026F4"/>
    <w:rsid w:val="00503856"/>
    <w:rsid w:val="0050581B"/>
    <w:rsid w:val="005059B5"/>
    <w:rsid w:val="0050635D"/>
    <w:rsid w:val="00512F4B"/>
    <w:rsid w:val="005134C3"/>
    <w:rsid w:val="00517F44"/>
    <w:rsid w:val="00520456"/>
    <w:rsid w:val="00520E0C"/>
    <w:rsid w:val="0052373B"/>
    <w:rsid w:val="005258D7"/>
    <w:rsid w:val="00531249"/>
    <w:rsid w:val="005315B9"/>
    <w:rsid w:val="00535936"/>
    <w:rsid w:val="00536AF7"/>
    <w:rsid w:val="00537C44"/>
    <w:rsid w:val="00540D44"/>
    <w:rsid w:val="005412C0"/>
    <w:rsid w:val="0054688D"/>
    <w:rsid w:val="00547630"/>
    <w:rsid w:val="005506AE"/>
    <w:rsid w:val="00550BFD"/>
    <w:rsid w:val="005513DB"/>
    <w:rsid w:val="0055328D"/>
    <w:rsid w:val="00553A80"/>
    <w:rsid w:val="005540DD"/>
    <w:rsid w:val="00554B89"/>
    <w:rsid w:val="005630D3"/>
    <w:rsid w:val="00565E20"/>
    <w:rsid w:val="00570C62"/>
    <w:rsid w:val="00576712"/>
    <w:rsid w:val="00576C01"/>
    <w:rsid w:val="00580E60"/>
    <w:rsid w:val="005823EC"/>
    <w:rsid w:val="00582609"/>
    <w:rsid w:val="005849D6"/>
    <w:rsid w:val="00584D98"/>
    <w:rsid w:val="00586718"/>
    <w:rsid w:val="005924E4"/>
    <w:rsid w:val="00592F01"/>
    <w:rsid w:val="00596414"/>
    <w:rsid w:val="005A10F9"/>
    <w:rsid w:val="005A179F"/>
    <w:rsid w:val="005A2128"/>
    <w:rsid w:val="005A26D8"/>
    <w:rsid w:val="005A4C2C"/>
    <w:rsid w:val="005A702D"/>
    <w:rsid w:val="005A7A14"/>
    <w:rsid w:val="005B12EA"/>
    <w:rsid w:val="005B2749"/>
    <w:rsid w:val="005B304A"/>
    <w:rsid w:val="005B6FEF"/>
    <w:rsid w:val="005B7EE8"/>
    <w:rsid w:val="005C287F"/>
    <w:rsid w:val="005C6A91"/>
    <w:rsid w:val="005D1218"/>
    <w:rsid w:val="005D1483"/>
    <w:rsid w:val="005D22FE"/>
    <w:rsid w:val="005D41AB"/>
    <w:rsid w:val="005D46FD"/>
    <w:rsid w:val="005D4908"/>
    <w:rsid w:val="005D6DA5"/>
    <w:rsid w:val="005D72C9"/>
    <w:rsid w:val="005E04B6"/>
    <w:rsid w:val="005E0A99"/>
    <w:rsid w:val="005E480A"/>
    <w:rsid w:val="005E6905"/>
    <w:rsid w:val="005F0688"/>
    <w:rsid w:val="005F4315"/>
    <w:rsid w:val="005F6FCC"/>
    <w:rsid w:val="00601730"/>
    <w:rsid w:val="0060467E"/>
    <w:rsid w:val="00604C6D"/>
    <w:rsid w:val="00605874"/>
    <w:rsid w:val="006116B7"/>
    <w:rsid w:val="006116CF"/>
    <w:rsid w:val="00611B6D"/>
    <w:rsid w:val="00611EB3"/>
    <w:rsid w:val="00614787"/>
    <w:rsid w:val="0061695B"/>
    <w:rsid w:val="00617A0D"/>
    <w:rsid w:val="006232C9"/>
    <w:rsid w:val="0062335B"/>
    <w:rsid w:val="0062367C"/>
    <w:rsid w:val="0062386D"/>
    <w:rsid w:val="00623892"/>
    <w:rsid w:val="00623E3C"/>
    <w:rsid w:val="00624C52"/>
    <w:rsid w:val="00631069"/>
    <w:rsid w:val="00633A2C"/>
    <w:rsid w:val="006363C3"/>
    <w:rsid w:val="00640D11"/>
    <w:rsid w:val="00640FB5"/>
    <w:rsid w:val="00643A6A"/>
    <w:rsid w:val="00646C7D"/>
    <w:rsid w:val="00650B10"/>
    <w:rsid w:val="006510B9"/>
    <w:rsid w:val="00652108"/>
    <w:rsid w:val="0065772F"/>
    <w:rsid w:val="00661FE6"/>
    <w:rsid w:val="00663B03"/>
    <w:rsid w:val="00663B61"/>
    <w:rsid w:val="00663FA5"/>
    <w:rsid w:val="006663D4"/>
    <w:rsid w:val="00670050"/>
    <w:rsid w:val="00670A93"/>
    <w:rsid w:val="00675091"/>
    <w:rsid w:val="00675566"/>
    <w:rsid w:val="00690B83"/>
    <w:rsid w:val="00694524"/>
    <w:rsid w:val="00695584"/>
    <w:rsid w:val="006A5887"/>
    <w:rsid w:val="006A58B8"/>
    <w:rsid w:val="006A6FF1"/>
    <w:rsid w:val="006A7514"/>
    <w:rsid w:val="006B111F"/>
    <w:rsid w:val="006B4E33"/>
    <w:rsid w:val="006B640E"/>
    <w:rsid w:val="006B76C5"/>
    <w:rsid w:val="006C4300"/>
    <w:rsid w:val="006C4799"/>
    <w:rsid w:val="006D2CF3"/>
    <w:rsid w:val="006D5E07"/>
    <w:rsid w:val="006D62E1"/>
    <w:rsid w:val="006D795D"/>
    <w:rsid w:val="006E08D3"/>
    <w:rsid w:val="006E1AD4"/>
    <w:rsid w:val="006E4260"/>
    <w:rsid w:val="006E67EE"/>
    <w:rsid w:val="006E7BA5"/>
    <w:rsid w:val="006F01D4"/>
    <w:rsid w:val="006F2C80"/>
    <w:rsid w:val="006F3840"/>
    <w:rsid w:val="006F3FC0"/>
    <w:rsid w:val="006F66F5"/>
    <w:rsid w:val="00700765"/>
    <w:rsid w:val="00700E37"/>
    <w:rsid w:val="00701B74"/>
    <w:rsid w:val="007056A4"/>
    <w:rsid w:val="00705A12"/>
    <w:rsid w:val="00707A22"/>
    <w:rsid w:val="00707D52"/>
    <w:rsid w:val="00710E0D"/>
    <w:rsid w:val="007178AB"/>
    <w:rsid w:val="00722142"/>
    <w:rsid w:val="0072273A"/>
    <w:rsid w:val="00723967"/>
    <w:rsid w:val="00727A0E"/>
    <w:rsid w:val="0073491E"/>
    <w:rsid w:val="0073492D"/>
    <w:rsid w:val="00736200"/>
    <w:rsid w:val="00737305"/>
    <w:rsid w:val="00742741"/>
    <w:rsid w:val="0074419E"/>
    <w:rsid w:val="00744271"/>
    <w:rsid w:val="007449AF"/>
    <w:rsid w:val="00752767"/>
    <w:rsid w:val="007540D6"/>
    <w:rsid w:val="007560A7"/>
    <w:rsid w:val="00757749"/>
    <w:rsid w:val="00760AA4"/>
    <w:rsid w:val="007620A4"/>
    <w:rsid w:val="007630AA"/>
    <w:rsid w:val="00766CBE"/>
    <w:rsid w:val="00767555"/>
    <w:rsid w:val="00771572"/>
    <w:rsid w:val="007721A7"/>
    <w:rsid w:val="00773720"/>
    <w:rsid w:val="00773B9D"/>
    <w:rsid w:val="00775ED5"/>
    <w:rsid w:val="00776C03"/>
    <w:rsid w:val="00783981"/>
    <w:rsid w:val="00790937"/>
    <w:rsid w:val="00792397"/>
    <w:rsid w:val="00793786"/>
    <w:rsid w:val="00793B0C"/>
    <w:rsid w:val="00794D59"/>
    <w:rsid w:val="00797A40"/>
    <w:rsid w:val="007A2368"/>
    <w:rsid w:val="007A299D"/>
    <w:rsid w:val="007B73C6"/>
    <w:rsid w:val="007C0295"/>
    <w:rsid w:val="007C1E0E"/>
    <w:rsid w:val="007C2977"/>
    <w:rsid w:val="007C354B"/>
    <w:rsid w:val="007C47F6"/>
    <w:rsid w:val="007D0C1D"/>
    <w:rsid w:val="007D16F9"/>
    <w:rsid w:val="007D3FF2"/>
    <w:rsid w:val="007D5797"/>
    <w:rsid w:val="007D693B"/>
    <w:rsid w:val="007E06AF"/>
    <w:rsid w:val="007E2C28"/>
    <w:rsid w:val="007E39BC"/>
    <w:rsid w:val="007E67AB"/>
    <w:rsid w:val="007F2FC1"/>
    <w:rsid w:val="007F3E4A"/>
    <w:rsid w:val="0080140A"/>
    <w:rsid w:val="00801F6A"/>
    <w:rsid w:val="00803743"/>
    <w:rsid w:val="008040B4"/>
    <w:rsid w:val="00805AAA"/>
    <w:rsid w:val="0081068B"/>
    <w:rsid w:val="00810777"/>
    <w:rsid w:val="008114F6"/>
    <w:rsid w:val="008146FD"/>
    <w:rsid w:val="0081529F"/>
    <w:rsid w:val="0082188A"/>
    <w:rsid w:val="00822D56"/>
    <w:rsid w:val="00826393"/>
    <w:rsid w:val="0082640A"/>
    <w:rsid w:val="00827E97"/>
    <w:rsid w:val="0083147D"/>
    <w:rsid w:val="00831900"/>
    <w:rsid w:val="0083393E"/>
    <w:rsid w:val="00835A7E"/>
    <w:rsid w:val="00835ECB"/>
    <w:rsid w:val="00841695"/>
    <w:rsid w:val="00841B2A"/>
    <w:rsid w:val="00842924"/>
    <w:rsid w:val="00843BB3"/>
    <w:rsid w:val="00843FC6"/>
    <w:rsid w:val="00850D65"/>
    <w:rsid w:val="008543C7"/>
    <w:rsid w:val="0085549F"/>
    <w:rsid w:val="00856928"/>
    <w:rsid w:val="008609B7"/>
    <w:rsid w:val="00862A76"/>
    <w:rsid w:val="00862D4E"/>
    <w:rsid w:val="008645FB"/>
    <w:rsid w:val="0086698A"/>
    <w:rsid w:val="00867DE2"/>
    <w:rsid w:val="00870219"/>
    <w:rsid w:val="00870591"/>
    <w:rsid w:val="00870913"/>
    <w:rsid w:val="008717CF"/>
    <w:rsid w:val="00874BC9"/>
    <w:rsid w:val="008754C2"/>
    <w:rsid w:val="00876691"/>
    <w:rsid w:val="00876ED4"/>
    <w:rsid w:val="00881C56"/>
    <w:rsid w:val="00882C28"/>
    <w:rsid w:val="008837D5"/>
    <w:rsid w:val="00884444"/>
    <w:rsid w:val="008873E0"/>
    <w:rsid w:val="008879A6"/>
    <w:rsid w:val="00887EFC"/>
    <w:rsid w:val="00890A18"/>
    <w:rsid w:val="008927D9"/>
    <w:rsid w:val="00892C1E"/>
    <w:rsid w:val="00893CFA"/>
    <w:rsid w:val="008963D4"/>
    <w:rsid w:val="008A03A6"/>
    <w:rsid w:val="008A30E3"/>
    <w:rsid w:val="008A356F"/>
    <w:rsid w:val="008A79AF"/>
    <w:rsid w:val="008B0B9A"/>
    <w:rsid w:val="008B1AD0"/>
    <w:rsid w:val="008B2494"/>
    <w:rsid w:val="008B4D86"/>
    <w:rsid w:val="008B5C02"/>
    <w:rsid w:val="008C0029"/>
    <w:rsid w:val="008C0C84"/>
    <w:rsid w:val="008C2D14"/>
    <w:rsid w:val="008C5ABC"/>
    <w:rsid w:val="008C6C88"/>
    <w:rsid w:val="008C740B"/>
    <w:rsid w:val="008D24B2"/>
    <w:rsid w:val="008D2AC3"/>
    <w:rsid w:val="008D798B"/>
    <w:rsid w:val="008D7EC0"/>
    <w:rsid w:val="008E5BEF"/>
    <w:rsid w:val="008F06FA"/>
    <w:rsid w:val="008F1DAE"/>
    <w:rsid w:val="008F2F73"/>
    <w:rsid w:val="008F3A85"/>
    <w:rsid w:val="008F3AFC"/>
    <w:rsid w:val="00901377"/>
    <w:rsid w:val="009023FF"/>
    <w:rsid w:val="009035D8"/>
    <w:rsid w:val="00903D90"/>
    <w:rsid w:val="00904A61"/>
    <w:rsid w:val="0091730C"/>
    <w:rsid w:val="00917B8C"/>
    <w:rsid w:val="00920484"/>
    <w:rsid w:val="0092171C"/>
    <w:rsid w:val="00923AE1"/>
    <w:rsid w:val="009248D2"/>
    <w:rsid w:val="0093055D"/>
    <w:rsid w:val="009309A3"/>
    <w:rsid w:val="009356A4"/>
    <w:rsid w:val="0094001A"/>
    <w:rsid w:val="00941E3D"/>
    <w:rsid w:val="009427D1"/>
    <w:rsid w:val="009447CD"/>
    <w:rsid w:val="009450C4"/>
    <w:rsid w:val="009476E5"/>
    <w:rsid w:val="00950B2D"/>
    <w:rsid w:val="00952296"/>
    <w:rsid w:val="0095380F"/>
    <w:rsid w:val="00955550"/>
    <w:rsid w:val="0095584E"/>
    <w:rsid w:val="00956A70"/>
    <w:rsid w:val="00962AC8"/>
    <w:rsid w:val="009674FF"/>
    <w:rsid w:val="009679C5"/>
    <w:rsid w:val="00967F53"/>
    <w:rsid w:val="009728DF"/>
    <w:rsid w:val="009732FF"/>
    <w:rsid w:val="009745FF"/>
    <w:rsid w:val="009760F2"/>
    <w:rsid w:val="00981108"/>
    <w:rsid w:val="00981828"/>
    <w:rsid w:val="009845E0"/>
    <w:rsid w:val="00986ECC"/>
    <w:rsid w:val="0099180D"/>
    <w:rsid w:val="00991B29"/>
    <w:rsid w:val="009939F1"/>
    <w:rsid w:val="00993BB3"/>
    <w:rsid w:val="00995610"/>
    <w:rsid w:val="009979E0"/>
    <w:rsid w:val="009A1521"/>
    <w:rsid w:val="009A4A0F"/>
    <w:rsid w:val="009B2BF6"/>
    <w:rsid w:val="009B57AD"/>
    <w:rsid w:val="009C06D2"/>
    <w:rsid w:val="009C1A82"/>
    <w:rsid w:val="009C57AF"/>
    <w:rsid w:val="009C5843"/>
    <w:rsid w:val="009C58A7"/>
    <w:rsid w:val="009C7DE5"/>
    <w:rsid w:val="009D1375"/>
    <w:rsid w:val="009D31A6"/>
    <w:rsid w:val="009D41AE"/>
    <w:rsid w:val="009D51F7"/>
    <w:rsid w:val="009D520F"/>
    <w:rsid w:val="009D52E1"/>
    <w:rsid w:val="009E2A54"/>
    <w:rsid w:val="009F0183"/>
    <w:rsid w:val="009F1139"/>
    <w:rsid w:val="009F3A89"/>
    <w:rsid w:val="009F3EEC"/>
    <w:rsid w:val="009F51F1"/>
    <w:rsid w:val="009F5CDA"/>
    <w:rsid w:val="009F5CFA"/>
    <w:rsid w:val="009F78E2"/>
    <w:rsid w:val="009F7FD3"/>
    <w:rsid w:val="00A023B9"/>
    <w:rsid w:val="00A0252A"/>
    <w:rsid w:val="00A028FE"/>
    <w:rsid w:val="00A0355C"/>
    <w:rsid w:val="00A03EF1"/>
    <w:rsid w:val="00A0482D"/>
    <w:rsid w:val="00A07961"/>
    <w:rsid w:val="00A110F9"/>
    <w:rsid w:val="00A2202D"/>
    <w:rsid w:val="00A24F67"/>
    <w:rsid w:val="00A2612F"/>
    <w:rsid w:val="00A2627D"/>
    <w:rsid w:val="00A30834"/>
    <w:rsid w:val="00A32D4C"/>
    <w:rsid w:val="00A3413D"/>
    <w:rsid w:val="00A34758"/>
    <w:rsid w:val="00A34F4A"/>
    <w:rsid w:val="00A355D7"/>
    <w:rsid w:val="00A37493"/>
    <w:rsid w:val="00A415F4"/>
    <w:rsid w:val="00A42D64"/>
    <w:rsid w:val="00A44AB0"/>
    <w:rsid w:val="00A44EAD"/>
    <w:rsid w:val="00A44F4A"/>
    <w:rsid w:val="00A50E81"/>
    <w:rsid w:val="00A5317A"/>
    <w:rsid w:val="00A545D5"/>
    <w:rsid w:val="00A562D2"/>
    <w:rsid w:val="00A60984"/>
    <w:rsid w:val="00A60AB4"/>
    <w:rsid w:val="00A629C6"/>
    <w:rsid w:val="00A641DB"/>
    <w:rsid w:val="00A77D8A"/>
    <w:rsid w:val="00A92E36"/>
    <w:rsid w:val="00A94D69"/>
    <w:rsid w:val="00A96037"/>
    <w:rsid w:val="00A96B13"/>
    <w:rsid w:val="00A96E65"/>
    <w:rsid w:val="00A97833"/>
    <w:rsid w:val="00AA0C4C"/>
    <w:rsid w:val="00AA1603"/>
    <w:rsid w:val="00AA25C3"/>
    <w:rsid w:val="00AA3914"/>
    <w:rsid w:val="00AA4729"/>
    <w:rsid w:val="00AA5A40"/>
    <w:rsid w:val="00AB0376"/>
    <w:rsid w:val="00AB04BA"/>
    <w:rsid w:val="00AB415B"/>
    <w:rsid w:val="00AB47E1"/>
    <w:rsid w:val="00AB4A81"/>
    <w:rsid w:val="00AB7B95"/>
    <w:rsid w:val="00AC0071"/>
    <w:rsid w:val="00AC0C3E"/>
    <w:rsid w:val="00AC7DE6"/>
    <w:rsid w:val="00AD023C"/>
    <w:rsid w:val="00AD4C60"/>
    <w:rsid w:val="00AD62E2"/>
    <w:rsid w:val="00AD6E74"/>
    <w:rsid w:val="00AE095B"/>
    <w:rsid w:val="00AE2A6F"/>
    <w:rsid w:val="00AE3831"/>
    <w:rsid w:val="00AE5CCE"/>
    <w:rsid w:val="00AE71D9"/>
    <w:rsid w:val="00AF115B"/>
    <w:rsid w:val="00AF2013"/>
    <w:rsid w:val="00AF229C"/>
    <w:rsid w:val="00AF3335"/>
    <w:rsid w:val="00AF33EB"/>
    <w:rsid w:val="00B00563"/>
    <w:rsid w:val="00B03750"/>
    <w:rsid w:val="00B074E8"/>
    <w:rsid w:val="00B14973"/>
    <w:rsid w:val="00B21C42"/>
    <w:rsid w:val="00B22FD8"/>
    <w:rsid w:val="00B32D22"/>
    <w:rsid w:val="00B33D58"/>
    <w:rsid w:val="00B37A44"/>
    <w:rsid w:val="00B40002"/>
    <w:rsid w:val="00B41323"/>
    <w:rsid w:val="00B464F5"/>
    <w:rsid w:val="00B51342"/>
    <w:rsid w:val="00B55748"/>
    <w:rsid w:val="00B55B7E"/>
    <w:rsid w:val="00B602F9"/>
    <w:rsid w:val="00B61388"/>
    <w:rsid w:val="00B61496"/>
    <w:rsid w:val="00B63F71"/>
    <w:rsid w:val="00B65F58"/>
    <w:rsid w:val="00B66B23"/>
    <w:rsid w:val="00B67466"/>
    <w:rsid w:val="00B71753"/>
    <w:rsid w:val="00B72FFB"/>
    <w:rsid w:val="00B761A9"/>
    <w:rsid w:val="00B76204"/>
    <w:rsid w:val="00B807D1"/>
    <w:rsid w:val="00B834B7"/>
    <w:rsid w:val="00B85C19"/>
    <w:rsid w:val="00B860A6"/>
    <w:rsid w:val="00B92A08"/>
    <w:rsid w:val="00B95674"/>
    <w:rsid w:val="00B97D08"/>
    <w:rsid w:val="00BA1E87"/>
    <w:rsid w:val="00BA2C4D"/>
    <w:rsid w:val="00BA322B"/>
    <w:rsid w:val="00BA6100"/>
    <w:rsid w:val="00BA6F63"/>
    <w:rsid w:val="00BB2F11"/>
    <w:rsid w:val="00BB38B9"/>
    <w:rsid w:val="00BB58EA"/>
    <w:rsid w:val="00BB5D56"/>
    <w:rsid w:val="00BB5F76"/>
    <w:rsid w:val="00BB6BFB"/>
    <w:rsid w:val="00BC0C19"/>
    <w:rsid w:val="00BC328B"/>
    <w:rsid w:val="00BC3D05"/>
    <w:rsid w:val="00BC6588"/>
    <w:rsid w:val="00BC6879"/>
    <w:rsid w:val="00BC7BB5"/>
    <w:rsid w:val="00BD0918"/>
    <w:rsid w:val="00BD4150"/>
    <w:rsid w:val="00BD5FA8"/>
    <w:rsid w:val="00BD741C"/>
    <w:rsid w:val="00BE2047"/>
    <w:rsid w:val="00BF0D09"/>
    <w:rsid w:val="00BF1848"/>
    <w:rsid w:val="00BF3C2E"/>
    <w:rsid w:val="00BF4901"/>
    <w:rsid w:val="00BF49C2"/>
    <w:rsid w:val="00BF4D69"/>
    <w:rsid w:val="00BF5973"/>
    <w:rsid w:val="00BF5C37"/>
    <w:rsid w:val="00BF6DEC"/>
    <w:rsid w:val="00C00CCC"/>
    <w:rsid w:val="00C02E89"/>
    <w:rsid w:val="00C032E7"/>
    <w:rsid w:val="00C10D81"/>
    <w:rsid w:val="00C128A2"/>
    <w:rsid w:val="00C14355"/>
    <w:rsid w:val="00C1689C"/>
    <w:rsid w:val="00C16EDD"/>
    <w:rsid w:val="00C21698"/>
    <w:rsid w:val="00C2348F"/>
    <w:rsid w:val="00C2368D"/>
    <w:rsid w:val="00C2454F"/>
    <w:rsid w:val="00C24979"/>
    <w:rsid w:val="00C24EB1"/>
    <w:rsid w:val="00C2608B"/>
    <w:rsid w:val="00C26F4D"/>
    <w:rsid w:val="00C30561"/>
    <w:rsid w:val="00C30E7A"/>
    <w:rsid w:val="00C3559C"/>
    <w:rsid w:val="00C35CC2"/>
    <w:rsid w:val="00C42BAF"/>
    <w:rsid w:val="00C430D3"/>
    <w:rsid w:val="00C502CA"/>
    <w:rsid w:val="00C50956"/>
    <w:rsid w:val="00C5386A"/>
    <w:rsid w:val="00C564A4"/>
    <w:rsid w:val="00C57D24"/>
    <w:rsid w:val="00C61DB7"/>
    <w:rsid w:val="00C62724"/>
    <w:rsid w:val="00C63900"/>
    <w:rsid w:val="00C63A6C"/>
    <w:rsid w:val="00C646BF"/>
    <w:rsid w:val="00C65ED3"/>
    <w:rsid w:val="00C746E3"/>
    <w:rsid w:val="00C74F8E"/>
    <w:rsid w:val="00C750FA"/>
    <w:rsid w:val="00C76A87"/>
    <w:rsid w:val="00C76AE5"/>
    <w:rsid w:val="00C81CFD"/>
    <w:rsid w:val="00C82B81"/>
    <w:rsid w:val="00C83A80"/>
    <w:rsid w:val="00C8533B"/>
    <w:rsid w:val="00C8724A"/>
    <w:rsid w:val="00C877C9"/>
    <w:rsid w:val="00C90D3E"/>
    <w:rsid w:val="00C94809"/>
    <w:rsid w:val="00C94F4B"/>
    <w:rsid w:val="00C971D0"/>
    <w:rsid w:val="00C97B5B"/>
    <w:rsid w:val="00CA0B42"/>
    <w:rsid w:val="00CA1506"/>
    <w:rsid w:val="00CA2EAC"/>
    <w:rsid w:val="00CA6E92"/>
    <w:rsid w:val="00CA7432"/>
    <w:rsid w:val="00CB0361"/>
    <w:rsid w:val="00CB2C98"/>
    <w:rsid w:val="00CB4557"/>
    <w:rsid w:val="00CB5917"/>
    <w:rsid w:val="00CB5987"/>
    <w:rsid w:val="00CB6190"/>
    <w:rsid w:val="00CB73D7"/>
    <w:rsid w:val="00CB79F3"/>
    <w:rsid w:val="00CC28A7"/>
    <w:rsid w:val="00CC4B3C"/>
    <w:rsid w:val="00CC6C38"/>
    <w:rsid w:val="00CC6F55"/>
    <w:rsid w:val="00CC71E7"/>
    <w:rsid w:val="00CC791E"/>
    <w:rsid w:val="00CD1BC3"/>
    <w:rsid w:val="00CD3E6D"/>
    <w:rsid w:val="00CD5365"/>
    <w:rsid w:val="00CD6AB0"/>
    <w:rsid w:val="00CE0025"/>
    <w:rsid w:val="00CE2366"/>
    <w:rsid w:val="00CE33F5"/>
    <w:rsid w:val="00CE4E58"/>
    <w:rsid w:val="00CE5840"/>
    <w:rsid w:val="00CE72FD"/>
    <w:rsid w:val="00CF455B"/>
    <w:rsid w:val="00CF5E42"/>
    <w:rsid w:val="00D00297"/>
    <w:rsid w:val="00D0075B"/>
    <w:rsid w:val="00D00CF5"/>
    <w:rsid w:val="00D03246"/>
    <w:rsid w:val="00D04705"/>
    <w:rsid w:val="00D07E89"/>
    <w:rsid w:val="00D1234E"/>
    <w:rsid w:val="00D14725"/>
    <w:rsid w:val="00D148A7"/>
    <w:rsid w:val="00D14BF1"/>
    <w:rsid w:val="00D15D0D"/>
    <w:rsid w:val="00D220F8"/>
    <w:rsid w:val="00D223B3"/>
    <w:rsid w:val="00D24B01"/>
    <w:rsid w:val="00D27C5C"/>
    <w:rsid w:val="00D27E67"/>
    <w:rsid w:val="00D3142C"/>
    <w:rsid w:val="00D32163"/>
    <w:rsid w:val="00D33588"/>
    <w:rsid w:val="00D36011"/>
    <w:rsid w:val="00D362DD"/>
    <w:rsid w:val="00D3721A"/>
    <w:rsid w:val="00D37DD3"/>
    <w:rsid w:val="00D42C00"/>
    <w:rsid w:val="00D45715"/>
    <w:rsid w:val="00D47B95"/>
    <w:rsid w:val="00D5276D"/>
    <w:rsid w:val="00D527B9"/>
    <w:rsid w:val="00D5377A"/>
    <w:rsid w:val="00D6111E"/>
    <w:rsid w:val="00D61EFA"/>
    <w:rsid w:val="00D62C66"/>
    <w:rsid w:val="00D72AA3"/>
    <w:rsid w:val="00D74594"/>
    <w:rsid w:val="00D753F6"/>
    <w:rsid w:val="00D76317"/>
    <w:rsid w:val="00D77F89"/>
    <w:rsid w:val="00D807AD"/>
    <w:rsid w:val="00D866EB"/>
    <w:rsid w:val="00D906C4"/>
    <w:rsid w:val="00D91B82"/>
    <w:rsid w:val="00D93046"/>
    <w:rsid w:val="00DA1ECA"/>
    <w:rsid w:val="00DA2323"/>
    <w:rsid w:val="00DA61F8"/>
    <w:rsid w:val="00DA70E0"/>
    <w:rsid w:val="00DB19FD"/>
    <w:rsid w:val="00DB2E76"/>
    <w:rsid w:val="00DB3339"/>
    <w:rsid w:val="00DB47F4"/>
    <w:rsid w:val="00DB53DA"/>
    <w:rsid w:val="00DB5A70"/>
    <w:rsid w:val="00DB6061"/>
    <w:rsid w:val="00DB6512"/>
    <w:rsid w:val="00DB789F"/>
    <w:rsid w:val="00DB7A53"/>
    <w:rsid w:val="00DC0426"/>
    <w:rsid w:val="00DC1C7A"/>
    <w:rsid w:val="00DC6D4A"/>
    <w:rsid w:val="00DC7014"/>
    <w:rsid w:val="00DC7D00"/>
    <w:rsid w:val="00DD10DB"/>
    <w:rsid w:val="00DD6F0F"/>
    <w:rsid w:val="00DD72CA"/>
    <w:rsid w:val="00DE36AB"/>
    <w:rsid w:val="00DE5481"/>
    <w:rsid w:val="00DE54F4"/>
    <w:rsid w:val="00DE7785"/>
    <w:rsid w:val="00DF0271"/>
    <w:rsid w:val="00DF4EA0"/>
    <w:rsid w:val="00DF77CE"/>
    <w:rsid w:val="00DF7A91"/>
    <w:rsid w:val="00DF7DEB"/>
    <w:rsid w:val="00E021C0"/>
    <w:rsid w:val="00E02A12"/>
    <w:rsid w:val="00E06987"/>
    <w:rsid w:val="00E07575"/>
    <w:rsid w:val="00E07CD0"/>
    <w:rsid w:val="00E10439"/>
    <w:rsid w:val="00E11881"/>
    <w:rsid w:val="00E12AE5"/>
    <w:rsid w:val="00E12C97"/>
    <w:rsid w:val="00E13AAE"/>
    <w:rsid w:val="00E15BAC"/>
    <w:rsid w:val="00E20B48"/>
    <w:rsid w:val="00E224DC"/>
    <w:rsid w:val="00E2574A"/>
    <w:rsid w:val="00E27506"/>
    <w:rsid w:val="00E27F04"/>
    <w:rsid w:val="00E30808"/>
    <w:rsid w:val="00E31B66"/>
    <w:rsid w:val="00E3218D"/>
    <w:rsid w:val="00E325AB"/>
    <w:rsid w:val="00E345AE"/>
    <w:rsid w:val="00E3701B"/>
    <w:rsid w:val="00E40F34"/>
    <w:rsid w:val="00E4309A"/>
    <w:rsid w:val="00E430E8"/>
    <w:rsid w:val="00E522CD"/>
    <w:rsid w:val="00E55953"/>
    <w:rsid w:val="00E6239A"/>
    <w:rsid w:val="00E65F2E"/>
    <w:rsid w:val="00E66174"/>
    <w:rsid w:val="00E702BE"/>
    <w:rsid w:val="00E719C4"/>
    <w:rsid w:val="00E75F7F"/>
    <w:rsid w:val="00E80687"/>
    <w:rsid w:val="00E814A2"/>
    <w:rsid w:val="00E8296C"/>
    <w:rsid w:val="00E87338"/>
    <w:rsid w:val="00E87D63"/>
    <w:rsid w:val="00E93F53"/>
    <w:rsid w:val="00E941B7"/>
    <w:rsid w:val="00EA0AA4"/>
    <w:rsid w:val="00EA238E"/>
    <w:rsid w:val="00EA3866"/>
    <w:rsid w:val="00EA3D9F"/>
    <w:rsid w:val="00EA442A"/>
    <w:rsid w:val="00EA4CE5"/>
    <w:rsid w:val="00EA4E73"/>
    <w:rsid w:val="00EA5D1C"/>
    <w:rsid w:val="00EA78BE"/>
    <w:rsid w:val="00EB01D8"/>
    <w:rsid w:val="00EB0A52"/>
    <w:rsid w:val="00EB3283"/>
    <w:rsid w:val="00EB494B"/>
    <w:rsid w:val="00EB68EF"/>
    <w:rsid w:val="00EC31E8"/>
    <w:rsid w:val="00EC458D"/>
    <w:rsid w:val="00EC4E95"/>
    <w:rsid w:val="00EC59ED"/>
    <w:rsid w:val="00EC6B71"/>
    <w:rsid w:val="00EC6E9C"/>
    <w:rsid w:val="00EC7A9D"/>
    <w:rsid w:val="00ED0FCF"/>
    <w:rsid w:val="00ED11D6"/>
    <w:rsid w:val="00ED1F0D"/>
    <w:rsid w:val="00ED22DF"/>
    <w:rsid w:val="00ED7EBA"/>
    <w:rsid w:val="00EE2063"/>
    <w:rsid w:val="00EE6203"/>
    <w:rsid w:val="00EF25C9"/>
    <w:rsid w:val="00EF2BA2"/>
    <w:rsid w:val="00EF2D00"/>
    <w:rsid w:val="00EF382F"/>
    <w:rsid w:val="00EF7A53"/>
    <w:rsid w:val="00F00252"/>
    <w:rsid w:val="00F00C43"/>
    <w:rsid w:val="00F034F7"/>
    <w:rsid w:val="00F03E74"/>
    <w:rsid w:val="00F061CF"/>
    <w:rsid w:val="00F06A95"/>
    <w:rsid w:val="00F07FD6"/>
    <w:rsid w:val="00F109AE"/>
    <w:rsid w:val="00F10A74"/>
    <w:rsid w:val="00F1186D"/>
    <w:rsid w:val="00F13AC6"/>
    <w:rsid w:val="00F2042E"/>
    <w:rsid w:val="00F257CD"/>
    <w:rsid w:val="00F2728E"/>
    <w:rsid w:val="00F30391"/>
    <w:rsid w:val="00F30A09"/>
    <w:rsid w:val="00F32151"/>
    <w:rsid w:val="00F32660"/>
    <w:rsid w:val="00F328FD"/>
    <w:rsid w:val="00F34880"/>
    <w:rsid w:val="00F36670"/>
    <w:rsid w:val="00F407E6"/>
    <w:rsid w:val="00F46FA5"/>
    <w:rsid w:val="00F527F5"/>
    <w:rsid w:val="00F52F77"/>
    <w:rsid w:val="00F54D89"/>
    <w:rsid w:val="00F56026"/>
    <w:rsid w:val="00F57CEF"/>
    <w:rsid w:val="00F62002"/>
    <w:rsid w:val="00F6269A"/>
    <w:rsid w:val="00F63C56"/>
    <w:rsid w:val="00F64576"/>
    <w:rsid w:val="00F65896"/>
    <w:rsid w:val="00F65A61"/>
    <w:rsid w:val="00F67024"/>
    <w:rsid w:val="00F71BAD"/>
    <w:rsid w:val="00F76C1D"/>
    <w:rsid w:val="00F76EE5"/>
    <w:rsid w:val="00F81BDC"/>
    <w:rsid w:val="00F85262"/>
    <w:rsid w:val="00F85DB3"/>
    <w:rsid w:val="00F90505"/>
    <w:rsid w:val="00F94A4C"/>
    <w:rsid w:val="00F95149"/>
    <w:rsid w:val="00F95C96"/>
    <w:rsid w:val="00F96E91"/>
    <w:rsid w:val="00F97E5D"/>
    <w:rsid w:val="00FA1D95"/>
    <w:rsid w:val="00FA2133"/>
    <w:rsid w:val="00FA550B"/>
    <w:rsid w:val="00FA5EC8"/>
    <w:rsid w:val="00FB0608"/>
    <w:rsid w:val="00FB08EE"/>
    <w:rsid w:val="00FB19B9"/>
    <w:rsid w:val="00FB19E5"/>
    <w:rsid w:val="00FB1E56"/>
    <w:rsid w:val="00FB1EC6"/>
    <w:rsid w:val="00FB215E"/>
    <w:rsid w:val="00FB485C"/>
    <w:rsid w:val="00FB77A9"/>
    <w:rsid w:val="00FC01FC"/>
    <w:rsid w:val="00FC1358"/>
    <w:rsid w:val="00FC295A"/>
    <w:rsid w:val="00FC3E1B"/>
    <w:rsid w:val="00FC68C4"/>
    <w:rsid w:val="00FC7AE8"/>
    <w:rsid w:val="00FD6B36"/>
    <w:rsid w:val="00FD7864"/>
    <w:rsid w:val="00FD7F42"/>
    <w:rsid w:val="00FE00AD"/>
    <w:rsid w:val="00FE06E4"/>
    <w:rsid w:val="00FE0A16"/>
    <w:rsid w:val="00FE1716"/>
    <w:rsid w:val="00FE2BA5"/>
    <w:rsid w:val="00FE2F40"/>
    <w:rsid w:val="00FE3172"/>
    <w:rsid w:val="00FE6A05"/>
    <w:rsid w:val="00FF2E00"/>
    <w:rsid w:val="00FF401E"/>
    <w:rsid w:val="00FF475F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50"/>
    <w:rPr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2CD"/>
    <w:pPr>
      <w:ind w:left="720"/>
      <w:contextualSpacing/>
    </w:pPr>
  </w:style>
  <w:style w:type="character" w:styleId="Hyperlink">
    <w:name w:val="Hyperlink"/>
    <w:rsid w:val="00EA3D9F"/>
    <w:rPr>
      <w:color w:val="0000FF"/>
      <w:u w:val="single"/>
    </w:rPr>
  </w:style>
  <w:style w:type="paragraph" w:customStyle="1" w:styleId="Char">
    <w:name w:val="Char"/>
    <w:basedOn w:val="Normal"/>
    <w:rsid w:val="00EA3D9F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C1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6C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50"/>
    <w:rPr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2CD"/>
    <w:pPr>
      <w:ind w:left="720"/>
      <w:contextualSpacing/>
    </w:pPr>
  </w:style>
  <w:style w:type="character" w:styleId="Hyperlink">
    <w:name w:val="Hyperlink"/>
    <w:rsid w:val="00EA3D9F"/>
    <w:rPr>
      <w:color w:val="0000FF"/>
      <w:u w:val="single"/>
    </w:rPr>
  </w:style>
  <w:style w:type="paragraph" w:customStyle="1" w:styleId="Char">
    <w:name w:val="Char"/>
    <w:basedOn w:val="Normal"/>
    <w:rsid w:val="00EA3D9F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C1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6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hanhnienquoc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anhdoan.hochiminhcity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Links>
    <vt:vector size="12" baseType="variant">
      <vt:variant>
        <vt:i4>983080</vt:i4>
      </vt:variant>
      <vt:variant>
        <vt:i4>3</vt:i4>
      </vt:variant>
      <vt:variant>
        <vt:i4>0</vt:i4>
      </vt:variant>
      <vt:variant>
        <vt:i4>5</vt:i4>
      </vt:variant>
      <vt:variant>
        <vt:lpwstr>mailto:thanhnienquocte@gmail.com</vt:lpwstr>
      </vt:variant>
      <vt:variant>
        <vt:lpwstr/>
      </vt:variant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http://www.thanhdoan.hochiminhcity.gov.vn/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 Quoc te</dc:creator>
  <cp:lastModifiedBy>PhuongThao</cp:lastModifiedBy>
  <cp:revision>2</cp:revision>
  <cp:lastPrinted>2017-05-04T04:49:00Z</cp:lastPrinted>
  <dcterms:created xsi:type="dcterms:W3CDTF">2017-05-05T11:44:00Z</dcterms:created>
  <dcterms:modified xsi:type="dcterms:W3CDTF">2017-05-05T11:44:00Z</dcterms:modified>
</cp:coreProperties>
</file>