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4219"/>
        <w:gridCol w:w="5103"/>
      </w:tblGrid>
      <w:tr w:rsidR="00CE6A94" w:rsidRPr="00300184" w:rsidTr="007E4E5B">
        <w:tc>
          <w:tcPr>
            <w:tcW w:w="4219" w:type="dxa"/>
            <w:shd w:val="clear" w:color="auto" w:fill="auto"/>
          </w:tcPr>
          <w:p w:rsidR="00CE6A94" w:rsidRPr="00300184" w:rsidRDefault="00CE6A94" w:rsidP="00D774CF">
            <w:pPr>
              <w:tabs>
                <w:tab w:val="center" w:pos="2201"/>
              </w:tabs>
              <w:jc w:val="center"/>
              <w:rPr>
                <w:rFonts w:ascii="Times New Roman" w:hAnsi="Times New Roman"/>
                <w:b/>
                <w:bCs/>
                <w:sz w:val="28"/>
              </w:rPr>
            </w:pPr>
            <w:r w:rsidRPr="00300184">
              <w:rPr>
                <w:rFonts w:ascii="Times New Roman" w:hAnsi="Times New Roman"/>
                <w:b/>
                <w:bCs/>
                <w:sz w:val="28"/>
              </w:rPr>
              <w:t>BCH ĐOÀN TP. HỒ CHÍ MINH</w:t>
            </w:r>
          </w:p>
          <w:p w:rsidR="00CE6A94" w:rsidRPr="00300184" w:rsidRDefault="00CE6A94" w:rsidP="00D774CF">
            <w:pPr>
              <w:tabs>
                <w:tab w:val="center" w:pos="2201"/>
              </w:tabs>
              <w:jc w:val="center"/>
              <w:rPr>
                <w:rFonts w:ascii="Times New Roman" w:hAnsi="Times New Roman"/>
                <w:sz w:val="28"/>
              </w:rPr>
            </w:pPr>
            <w:r w:rsidRPr="00300184">
              <w:rPr>
                <w:rFonts w:ascii="Times New Roman" w:hAnsi="Times New Roman"/>
                <w:sz w:val="28"/>
              </w:rPr>
              <w:t>***</w:t>
            </w:r>
          </w:p>
          <w:p w:rsidR="00CE6A94" w:rsidRPr="00300184" w:rsidRDefault="00D300DD" w:rsidP="007B04F3">
            <w:pPr>
              <w:tabs>
                <w:tab w:val="center" w:pos="2201"/>
              </w:tabs>
              <w:jc w:val="center"/>
              <w:rPr>
                <w:rFonts w:ascii="Times New Roman" w:hAnsi="Times New Roman"/>
              </w:rPr>
            </w:pPr>
            <w:r>
              <w:rPr>
                <w:rFonts w:ascii="Times New Roman" w:hAnsi="Times New Roman"/>
                <w:sz w:val="28"/>
              </w:rPr>
              <w:t xml:space="preserve">Số: </w:t>
            </w:r>
            <w:r w:rsidR="00442328">
              <w:rPr>
                <w:rFonts w:ascii="Times New Roman" w:hAnsi="Times New Roman"/>
                <w:sz w:val="28"/>
              </w:rPr>
              <w:t>69</w:t>
            </w:r>
            <w:r w:rsidR="00CE6A94" w:rsidRPr="00300184">
              <w:rPr>
                <w:rFonts w:ascii="Times New Roman" w:hAnsi="Times New Roman"/>
                <w:sz w:val="28"/>
              </w:rPr>
              <w:t>-TB/TĐTN-BTC</w:t>
            </w:r>
          </w:p>
        </w:tc>
        <w:tc>
          <w:tcPr>
            <w:tcW w:w="5103" w:type="dxa"/>
            <w:shd w:val="clear" w:color="auto" w:fill="auto"/>
          </w:tcPr>
          <w:p w:rsidR="00031E07" w:rsidRPr="00031E07" w:rsidRDefault="00CE6A94" w:rsidP="007E4E5B">
            <w:pPr>
              <w:tabs>
                <w:tab w:val="center" w:pos="2201"/>
              </w:tabs>
              <w:ind w:left="-108"/>
              <w:jc w:val="right"/>
              <w:rPr>
                <w:rFonts w:ascii="Times New Roman" w:hAnsi="Times New Roman"/>
                <w:i/>
                <w:iCs/>
                <w:sz w:val="30"/>
                <w:szCs w:val="26"/>
              </w:rPr>
            </w:pPr>
            <w:r w:rsidRPr="00300184">
              <w:rPr>
                <w:rFonts w:ascii="Times New Roman" w:hAnsi="Times New Roman"/>
                <w:b/>
                <w:sz w:val="30"/>
                <w:szCs w:val="28"/>
                <w:u w:val="single"/>
              </w:rPr>
              <w:t>ĐOÀN TNCS HỒ CHÍ MINH</w:t>
            </w:r>
          </w:p>
          <w:p w:rsidR="00031E07" w:rsidRPr="00122530" w:rsidRDefault="00031E07" w:rsidP="007E4E5B">
            <w:pPr>
              <w:tabs>
                <w:tab w:val="center" w:pos="2201"/>
              </w:tabs>
              <w:ind w:left="-108"/>
              <w:jc w:val="right"/>
              <w:rPr>
                <w:rFonts w:ascii="Times New Roman" w:hAnsi="Times New Roman"/>
                <w:i/>
                <w:iCs/>
                <w:sz w:val="28"/>
                <w:szCs w:val="26"/>
              </w:rPr>
            </w:pPr>
          </w:p>
          <w:p w:rsidR="00CE6A94" w:rsidRPr="00C35693" w:rsidRDefault="00CE6A94" w:rsidP="00442328">
            <w:pPr>
              <w:tabs>
                <w:tab w:val="center" w:pos="2201"/>
              </w:tabs>
              <w:ind w:left="-108"/>
              <w:jc w:val="right"/>
              <w:rPr>
                <w:rFonts w:ascii="Times New Roman" w:hAnsi="Times New Roman"/>
                <w:i/>
                <w:iCs/>
                <w:sz w:val="26"/>
                <w:szCs w:val="26"/>
              </w:rPr>
            </w:pPr>
            <w:r w:rsidRPr="00C35693">
              <w:rPr>
                <w:rFonts w:ascii="Times New Roman" w:hAnsi="Times New Roman"/>
                <w:i/>
                <w:iCs/>
                <w:sz w:val="26"/>
                <w:szCs w:val="26"/>
              </w:rPr>
              <w:t xml:space="preserve">TP. Hồ Chí Minh, ngày </w:t>
            </w:r>
            <w:r w:rsidR="00442328">
              <w:rPr>
                <w:rFonts w:ascii="Times New Roman" w:hAnsi="Times New Roman"/>
                <w:i/>
                <w:iCs/>
                <w:sz w:val="26"/>
                <w:szCs w:val="26"/>
              </w:rPr>
              <w:t>29</w:t>
            </w:r>
            <w:r w:rsidRPr="00C35693">
              <w:rPr>
                <w:rFonts w:ascii="Times New Roman" w:hAnsi="Times New Roman"/>
                <w:i/>
                <w:iCs/>
                <w:sz w:val="26"/>
                <w:szCs w:val="26"/>
              </w:rPr>
              <w:t xml:space="preserve"> tháng </w:t>
            </w:r>
            <w:r w:rsidR="00622D42">
              <w:rPr>
                <w:rFonts w:ascii="Times New Roman" w:hAnsi="Times New Roman"/>
                <w:i/>
                <w:iCs/>
                <w:sz w:val="26"/>
                <w:szCs w:val="26"/>
              </w:rPr>
              <w:t>12</w:t>
            </w:r>
            <w:r w:rsidRPr="00C35693">
              <w:rPr>
                <w:rFonts w:ascii="Times New Roman" w:hAnsi="Times New Roman"/>
                <w:i/>
                <w:iCs/>
                <w:sz w:val="26"/>
                <w:szCs w:val="26"/>
              </w:rPr>
              <w:t xml:space="preserve"> năm 201</w:t>
            </w:r>
            <w:r w:rsidR="007B04F3">
              <w:rPr>
                <w:rFonts w:ascii="Times New Roman" w:hAnsi="Times New Roman"/>
                <w:i/>
                <w:iCs/>
                <w:sz w:val="26"/>
                <w:szCs w:val="26"/>
              </w:rPr>
              <w:t>7</w:t>
            </w:r>
          </w:p>
        </w:tc>
      </w:tr>
    </w:tbl>
    <w:p w:rsidR="00CE6A94" w:rsidRPr="0096195B" w:rsidRDefault="00CE6A94" w:rsidP="00E358C7">
      <w:pPr>
        <w:rPr>
          <w:rFonts w:ascii="Times New Roman" w:hAnsi="Times New Roman"/>
          <w:sz w:val="28"/>
          <w:szCs w:val="28"/>
        </w:rPr>
      </w:pPr>
    </w:p>
    <w:p w:rsidR="008C28F4" w:rsidRPr="00144B86" w:rsidRDefault="008C28F4" w:rsidP="00E358C7">
      <w:pPr>
        <w:pStyle w:val="Heading1"/>
        <w:jc w:val="center"/>
        <w:rPr>
          <w:rFonts w:ascii="Times New Roman" w:hAnsi="Times New Roman"/>
          <w:b/>
          <w:bCs/>
          <w:sz w:val="22"/>
          <w:szCs w:val="32"/>
        </w:rPr>
      </w:pPr>
      <w:r w:rsidRPr="00144B86">
        <w:rPr>
          <w:rFonts w:ascii="Times New Roman" w:hAnsi="Times New Roman"/>
          <w:b/>
          <w:bCs/>
          <w:sz w:val="30"/>
          <w:szCs w:val="40"/>
        </w:rPr>
        <w:t>THÔNG BÁO</w:t>
      </w:r>
    </w:p>
    <w:p w:rsidR="008C28F4" w:rsidRDefault="008C28F4" w:rsidP="00E358C7">
      <w:pPr>
        <w:pStyle w:val="Heading4"/>
        <w:tabs>
          <w:tab w:val="clear" w:pos="1418"/>
          <w:tab w:val="clear" w:pos="1701"/>
          <w:tab w:val="clear" w:pos="6521"/>
          <w:tab w:val="clear" w:pos="8364"/>
        </w:tabs>
        <w:spacing w:before="0"/>
        <w:rPr>
          <w:rFonts w:ascii="Times New Roman" w:hAnsi="Times New Roman"/>
          <w:szCs w:val="26"/>
        </w:rPr>
      </w:pPr>
      <w:r w:rsidRPr="002A5AA6">
        <w:rPr>
          <w:rFonts w:ascii="Times New Roman" w:hAnsi="Times New Roman"/>
          <w:szCs w:val="26"/>
        </w:rPr>
        <w:t>V/v giới thiệu</w:t>
      </w:r>
      <w:r w:rsidR="00742F36">
        <w:rPr>
          <w:rFonts w:ascii="Times New Roman" w:hAnsi="Times New Roman"/>
          <w:szCs w:val="26"/>
        </w:rPr>
        <w:t>, bình chọn</w:t>
      </w:r>
      <w:r w:rsidRPr="002A5AA6">
        <w:rPr>
          <w:rFonts w:ascii="Times New Roman" w:hAnsi="Times New Roman"/>
          <w:szCs w:val="26"/>
        </w:rPr>
        <w:t xml:space="preserve"> và xét trao Giải thưởng Hồ Hảo Hớn năm 20</w:t>
      </w:r>
      <w:r w:rsidR="002A5AA6" w:rsidRPr="002A5AA6">
        <w:rPr>
          <w:rFonts w:ascii="Times New Roman" w:hAnsi="Times New Roman"/>
          <w:szCs w:val="26"/>
        </w:rPr>
        <w:t>1</w:t>
      </w:r>
      <w:r w:rsidR="007B04F3">
        <w:rPr>
          <w:rFonts w:ascii="Times New Roman" w:hAnsi="Times New Roman"/>
          <w:szCs w:val="26"/>
        </w:rPr>
        <w:t>8</w:t>
      </w:r>
    </w:p>
    <w:p w:rsidR="00F11FD3" w:rsidRPr="00F11FD3" w:rsidRDefault="005D1933" w:rsidP="00E358C7">
      <w:pPr>
        <w:jc w:val="center"/>
      </w:pPr>
      <w:bookmarkStart w:id="0" w:name="_GoBack"/>
      <w:bookmarkEnd w:id="0"/>
      <w:r>
        <w:t>------</w:t>
      </w:r>
    </w:p>
    <w:p w:rsidR="00FF5EBF" w:rsidRPr="0096195B" w:rsidRDefault="00FF5EBF" w:rsidP="005625C1">
      <w:pPr>
        <w:pStyle w:val="BodyText"/>
        <w:tabs>
          <w:tab w:val="clear" w:pos="567"/>
        </w:tabs>
        <w:ind w:firstLine="709"/>
        <w:jc w:val="both"/>
        <w:rPr>
          <w:rFonts w:ascii="Times New Roman" w:hAnsi="Times New Roman"/>
          <w:sz w:val="24"/>
          <w:szCs w:val="24"/>
        </w:rPr>
      </w:pPr>
    </w:p>
    <w:p w:rsidR="005A52F2" w:rsidRDefault="008C28F4" w:rsidP="005625C1">
      <w:pPr>
        <w:pStyle w:val="BodyText"/>
        <w:tabs>
          <w:tab w:val="clear" w:pos="567"/>
        </w:tabs>
        <w:ind w:firstLine="709"/>
        <w:jc w:val="both"/>
        <w:rPr>
          <w:rFonts w:ascii="Times New Roman" w:hAnsi="Times New Roman"/>
          <w:sz w:val="28"/>
          <w:szCs w:val="28"/>
        </w:rPr>
      </w:pPr>
      <w:r w:rsidRPr="00E358C7">
        <w:rPr>
          <w:rFonts w:ascii="Times New Roman" w:hAnsi="Times New Roman"/>
          <w:sz w:val="28"/>
          <w:szCs w:val="28"/>
        </w:rPr>
        <w:t xml:space="preserve">Căn cứ Quy chế Giải thưởng Hồ Hảo Hớn bổ sung sửa đổi đã được Ban Thường vụ Thành Đoàn ban hành theo </w:t>
      </w:r>
      <w:r w:rsidR="00144B86" w:rsidRPr="00E358C7">
        <w:rPr>
          <w:rFonts w:ascii="Times New Roman" w:hAnsi="Times New Roman"/>
          <w:sz w:val="28"/>
          <w:szCs w:val="28"/>
        </w:rPr>
        <w:t>Q</w:t>
      </w:r>
      <w:r w:rsidRPr="00E358C7">
        <w:rPr>
          <w:rFonts w:ascii="Times New Roman" w:hAnsi="Times New Roman"/>
          <w:sz w:val="28"/>
          <w:szCs w:val="28"/>
        </w:rPr>
        <w:t xml:space="preserve">uyết định số </w:t>
      </w:r>
      <w:r w:rsidR="007831EA" w:rsidRPr="00E358C7">
        <w:rPr>
          <w:rFonts w:ascii="Times New Roman" w:hAnsi="Times New Roman"/>
          <w:sz w:val="28"/>
          <w:szCs w:val="28"/>
        </w:rPr>
        <w:t>36-</w:t>
      </w:r>
      <w:r w:rsidRPr="00E358C7">
        <w:rPr>
          <w:rFonts w:ascii="Times New Roman" w:hAnsi="Times New Roman"/>
          <w:sz w:val="28"/>
          <w:szCs w:val="28"/>
        </w:rPr>
        <w:t>QĐ</w:t>
      </w:r>
      <w:r w:rsidR="007831EA" w:rsidRPr="00E358C7">
        <w:rPr>
          <w:rFonts w:ascii="Times New Roman" w:hAnsi="Times New Roman"/>
          <w:sz w:val="28"/>
          <w:szCs w:val="28"/>
        </w:rPr>
        <w:t>/TV ngày 14</w:t>
      </w:r>
      <w:r w:rsidR="00AD45C8" w:rsidRPr="00E358C7">
        <w:rPr>
          <w:rFonts w:ascii="Times New Roman" w:hAnsi="Times New Roman"/>
          <w:sz w:val="28"/>
          <w:szCs w:val="28"/>
        </w:rPr>
        <w:t>/</w:t>
      </w:r>
      <w:r w:rsidR="00742F36" w:rsidRPr="00E358C7">
        <w:rPr>
          <w:rFonts w:ascii="Times New Roman" w:hAnsi="Times New Roman"/>
          <w:sz w:val="28"/>
          <w:szCs w:val="28"/>
        </w:rPr>
        <w:t>3/2008,</w:t>
      </w:r>
      <w:r w:rsidR="00EB6E68" w:rsidRPr="00E358C7">
        <w:rPr>
          <w:rFonts w:ascii="Times New Roman" w:hAnsi="Times New Roman"/>
          <w:sz w:val="28"/>
          <w:szCs w:val="28"/>
        </w:rPr>
        <w:t xml:space="preserve"> </w:t>
      </w:r>
      <w:r w:rsidRPr="00E358C7">
        <w:rPr>
          <w:rFonts w:ascii="Times New Roman" w:hAnsi="Times New Roman"/>
          <w:sz w:val="28"/>
          <w:szCs w:val="28"/>
        </w:rPr>
        <w:t>Ban Thường vụ Thành Đoàn thông báo về việc bình chọn, giới thiệu và xét tra</w:t>
      </w:r>
      <w:r w:rsidR="00294CBC" w:rsidRPr="00E358C7">
        <w:rPr>
          <w:rFonts w:ascii="Times New Roman" w:hAnsi="Times New Roman"/>
          <w:sz w:val="28"/>
          <w:szCs w:val="28"/>
        </w:rPr>
        <w:t>o giải thưởng Hồ Hảo Hớn năm 201</w:t>
      </w:r>
      <w:r w:rsidR="007B04F3" w:rsidRPr="00E358C7">
        <w:rPr>
          <w:rFonts w:ascii="Times New Roman" w:hAnsi="Times New Roman"/>
          <w:sz w:val="28"/>
          <w:szCs w:val="28"/>
        </w:rPr>
        <w:t>8</w:t>
      </w:r>
      <w:r w:rsidRPr="00E358C7">
        <w:rPr>
          <w:rFonts w:ascii="Times New Roman" w:hAnsi="Times New Roman"/>
          <w:sz w:val="28"/>
          <w:szCs w:val="28"/>
        </w:rPr>
        <w:t xml:space="preserve"> như sau:</w:t>
      </w:r>
      <w:r w:rsidR="00DB3163" w:rsidRPr="00E358C7">
        <w:rPr>
          <w:rFonts w:ascii="Times New Roman" w:hAnsi="Times New Roman"/>
          <w:sz w:val="28"/>
          <w:szCs w:val="28"/>
        </w:rPr>
        <w:tab/>
      </w:r>
    </w:p>
    <w:p w:rsidR="00E358C7" w:rsidRPr="00E358C7" w:rsidRDefault="00E358C7" w:rsidP="00E358C7">
      <w:pPr>
        <w:pStyle w:val="BodyText"/>
        <w:tabs>
          <w:tab w:val="clear" w:pos="567"/>
        </w:tabs>
        <w:ind w:firstLine="567"/>
        <w:jc w:val="both"/>
        <w:rPr>
          <w:rFonts w:ascii="Times New Roman" w:hAnsi="Times New Roman"/>
          <w:sz w:val="28"/>
          <w:szCs w:val="28"/>
        </w:rPr>
      </w:pPr>
    </w:p>
    <w:p w:rsidR="005A52F2" w:rsidRPr="00E358C7" w:rsidRDefault="005625C1" w:rsidP="005625C1">
      <w:pPr>
        <w:pStyle w:val="BodyText"/>
        <w:tabs>
          <w:tab w:val="clear" w:pos="567"/>
        </w:tabs>
        <w:ind w:firstLine="709"/>
        <w:jc w:val="both"/>
        <w:rPr>
          <w:rFonts w:ascii="Times New Roman" w:hAnsi="Times New Roman"/>
          <w:b/>
          <w:bCs/>
          <w:sz w:val="28"/>
          <w:szCs w:val="28"/>
        </w:rPr>
      </w:pPr>
      <w:r>
        <w:rPr>
          <w:rFonts w:ascii="Times New Roman" w:hAnsi="Times New Roman"/>
          <w:b/>
          <w:bCs/>
          <w:sz w:val="28"/>
          <w:szCs w:val="28"/>
        </w:rPr>
        <w:tab/>
      </w:r>
      <w:r w:rsidR="008D0CAD" w:rsidRPr="00E358C7">
        <w:rPr>
          <w:rFonts w:ascii="Times New Roman" w:hAnsi="Times New Roman"/>
          <w:b/>
          <w:bCs/>
          <w:sz w:val="28"/>
          <w:szCs w:val="28"/>
        </w:rPr>
        <w:t>I</w:t>
      </w:r>
      <w:r w:rsidR="008C28F4" w:rsidRPr="00E358C7">
        <w:rPr>
          <w:rFonts w:ascii="Times New Roman" w:hAnsi="Times New Roman"/>
          <w:b/>
          <w:bCs/>
          <w:sz w:val="28"/>
          <w:szCs w:val="28"/>
        </w:rPr>
        <w:t>. ĐỐI TƯỢNG – TIÊU CHUẨN</w:t>
      </w:r>
      <w:r>
        <w:rPr>
          <w:rFonts w:ascii="Times New Roman" w:hAnsi="Times New Roman"/>
          <w:b/>
          <w:bCs/>
          <w:sz w:val="28"/>
          <w:szCs w:val="28"/>
        </w:rPr>
        <w:t xml:space="preserve"> XÉT TRAO GIẢI THƯỞNG</w:t>
      </w:r>
      <w:r w:rsidR="008C28F4" w:rsidRPr="00E358C7">
        <w:rPr>
          <w:rFonts w:ascii="Times New Roman" w:hAnsi="Times New Roman"/>
          <w:b/>
          <w:bCs/>
          <w:sz w:val="28"/>
          <w:szCs w:val="28"/>
        </w:rPr>
        <w:t>:</w:t>
      </w:r>
    </w:p>
    <w:p w:rsidR="005D1933" w:rsidRPr="00E358C7" w:rsidRDefault="00A313C1" w:rsidP="005625C1">
      <w:pPr>
        <w:pStyle w:val="BodyTextIndent"/>
        <w:ind w:firstLine="709"/>
        <w:jc w:val="both"/>
        <w:rPr>
          <w:rFonts w:ascii="Times New Roman" w:hAnsi="Times New Roman"/>
          <w:sz w:val="28"/>
          <w:szCs w:val="28"/>
        </w:rPr>
      </w:pPr>
      <w:r w:rsidRPr="00E358C7">
        <w:rPr>
          <w:rFonts w:ascii="Times New Roman" w:hAnsi="Times New Roman"/>
          <w:b/>
          <w:sz w:val="28"/>
          <w:szCs w:val="28"/>
        </w:rPr>
        <w:t xml:space="preserve">1. </w:t>
      </w:r>
      <w:r w:rsidR="00380848" w:rsidRPr="00E358C7">
        <w:rPr>
          <w:rFonts w:ascii="Times New Roman" w:hAnsi="Times New Roman"/>
          <w:b/>
          <w:sz w:val="28"/>
          <w:szCs w:val="28"/>
        </w:rPr>
        <w:t xml:space="preserve">Đối tượng: </w:t>
      </w:r>
    </w:p>
    <w:p w:rsidR="00380848" w:rsidRPr="00E358C7" w:rsidRDefault="00380848" w:rsidP="005625C1">
      <w:pPr>
        <w:pStyle w:val="BodyTextIndent"/>
        <w:ind w:firstLine="709"/>
        <w:jc w:val="both"/>
        <w:rPr>
          <w:rFonts w:ascii="Times New Roman" w:hAnsi="Times New Roman"/>
          <w:sz w:val="28"/>
          <w:szCs w:val="28"/>
        </w:rPr>
      </w:pPr>
      <w:r w:rsidRPr="00E358C7">
        <w:rPr>
          <w:rFonts w:ascii="Times New Roman" w:hAnsi="Times New Roman"/>
          <w:b/>
          <w:i/>
          <w:sz w:val="28"/>
          <w:szCs w:val="28"/>
        </w:rPr>
        <w:t xml:space="preserve">1.1. Cán bộ </w:t>
      </w:r>
      <w:r w:rsidR="00AD45C8" w:rsidRPr="00E358C7">
        <w:rPr>
          <w:rFonts w:ascii="Times New Roman" w:hAnsi="Times New Roman"/>
          <w:b/>
          <w:i/>
          <w:sz w:val="28"/>
          <w:szCs w:val="28"/>
        </w:rPr>
        <w:t>Đoàn</w:t>
      </w:r>
      <w:r w:rsidRPr="00E358C7">
        <w:rPr>
          <w:rFonts w:ascii="Times New Roman" w:hAnsi="Times New Roman"/>
          <w:b/>
          <w:i/>
          <w:sz w:val="28"/>
          <w:szCs w:val="28"/>
        </w:rPr>
        <w:t xml:space="preserve">, </w:t>
      </w:r>
      <w:r w:rsidR="00031E07" w:rsidRPr="00E358C7">
        <w:rPr>
          <w:rFonts w:ascii="Times New Roman" w:hAnsi="Times New Roman"/>
          <w:b/>
          <w:i/>
          <w:sz w:val="28"/>
          <w:szCs w:val="28"/>
        </w:rPr>
        <w:t>đ</w:t>
      </w:r>
      <w:r w:rsidRPr="00E358C7">
        <w:rPr>
          <w:rFonts w:ascii="Times New Roman" w:hAnsi="Times New Roman"/>
          <w:b/>
          <w:i/>
          <w:sz w:val="28"/>
          <w:szCs w:val="28"/>
        </w:rPr>
        <w:t>oàn viên:</w:t>
      </w:r>
    </w:p>
    <w:p w:rsidR="00380848" w:rsidRPr="00E358C7" w:rsidRDefault="00A25FE7" w:rsidP="005625C1">
      <w:pPr>
        <w:ind w:firstLine="709"/>
        <w:jc w:val="both"/>
        <w:rPr>
          <w:rFonts w:ascii="Times New Roman" w:hAnsi="Times New Roman"/>
          <w:sz w:val="28"/>
          <w:szCs w:val="28"/>
        </w:rPr>
      </w:pPr>
      <w:r w:rsidRPr="00E358C7">
        <w:rPr>
          <w:rFonts w:ascii="Times New Roman" w:hAnsi="Times New Roman"/>
          <w:sz w:val="28"/>
          <w:szCs w:val="28"/>
        </w:rPr>
        <w:t>- Ủy viên Ban Chấp hành C</w:t>
      </w:r>
      <w:r w:rsidR="00380848" w:rsidRPr="00E358C7">
        <w:rPr>
          <w:rFonts w:ascii="Times New Roman" w:hAnsi="Times New Roman"/>
          <w:sz w:val="28"/>
          <w:szCs w:val="28"/>
        </w:rPr>
        <w:t>hi đoàn trở lên;</w:t>
      </w:r>
    </w:p>
    <w:p w:rsidR="00AD29AB" w:rsidRPr="00E358C7" w:rsidRDefault="00380848" w:rsidP="005625C1">
      <w:pPr>
        <w:ind w:firstLine="709"/>
        <w:jc w:val="both"/>
        <w:rPr>
          <w:rFonts w:ascii="Times New Roman" w:hAnsi="Times New Roman"/>
          <w:sz w:val="28"/>
          <w:szCs w:val="28"/>
        </w:rPr>
      </w:pPr>
      <w:r w:rsidRPr="00E358C7">
        <w:rPr>
          <w:rFonts w:ascii="Times New Roman" w:hAnsi="Times New Roman"/>
          <w:sz w:val="28"/>
          <w:szCs w:val="28"/>
        </w:rPr>
        <w:t>- Trợ lý thanh niên các trường Trung học phổ thông;</w:t>
      </w:r>
    </w:p>
    <w:p w:rsidR="00380848" w:rsidRPr="00E358C7" w:rsidRDefault="00380848" w:rsidP="005625C1">
      <w:pPr>
        <w:ind w:firstLine="709"/>
        <w:jc w:val="both"/>
        <w:rPr>
          <w:rFonts w:ascii="Times New Roman" w:hAnsi="Times New Roman"/>
          <w:sz w:val="28"/>
          <w:szCs w:val="28"/>
        </w:rPr>
      </w:pPr>
      <w:r w:rsidRPr="00E358C7">
        <w:rPr>
          <w:rFonts w:ascii="Times New Roman" w:hAnsi="Times New Roman"/>
          <w:sz w:val="28"/>
          <w:szCs w:val="28"/>
        </w:rPr>
        <w:t>- Ủy viên Ủy ban Hội Liên hiệp Thanh niên Việt Nam các cấp, Ủy viên Ban Chấp hành Hội Sinh viên Vi</w:t>
      </w:r>
      <w:r w:rsidR="00A25FE7" w:rsidRPr="00E358C7">
        <w:rPr>
          <w:rFonts w:ascii="Times New Roman" w:hAnsi="Times New Roman"/>
          <w:sz w:val="28"/>
          <w:szCs w:val="28"/>
        </w:rPr>
        <w:t>ệt Nam các cấp, thành viên Ban đ</w:t>
      </w:r>
      <w:r w:rsidRPr="00E358C7">
        <w:rPr>
          <w:rFonts w:ascii="Times New Roman" w:hAnsi="Times New Roman"/>
          <w:sz w:val="28"/>
          <w:szCs w:val="28"/>
        </w:rPr>
        <w:t>iều hành các đội nhóm, Hội nghề nghiệp;</w:t>
      </w:r>
    </w:p>
    <w:p w:rsidR="00380848" w:rsidRPr="00E358C7" w:rsidRDefault="00E941A4" w:rsidP="005625C1">
      <w:pPr>
        <w:ind w:firstLine="709"/>
        <w:jc w:val="both"/>
        <w:rPr>
          <w:rFonts w:ascii="Times New Roman" w:hAnsi="Times New Roman"/>
          <w:sz w:val="28"/>
          <w:szCs w:val="28"/>
        </w:rPr>
      </w:pPr>
      <w:r w:rsidRPr="00E358C7">
        <w:rPr>
          <w:rFonts w:ascii="Times New Roman" w:hAnsi="Times New Roman"/>
          <w:sz w:val="28"/>
          <w:szCs w:val="28"/>
        </w:rPr>
        <w:t>- Ủy</w:t>
      </w:r>
      <w:r w:rsidR="00380848" w:rsidRPr="00E358C7">
        <w:rPr>
          <w:rFonts w:ascii="Times New Roman" w:hAnsi="Times New Roman"/>
          <w:sz w:val="28"/>
          <w:szCs w:val="28"/>
        </w:rPr>
        <w:t xml:space="preserve"> viên Hội đồng Đội các cấp, tổng phụ trách Đội Thiếu niên Tiền phong các trường tiểu học, trung học cơ sở;</w:t>
      </w:r>
    </w:p>
    <w:p w:rsidR="00380848" w:rsidRPr="00E358C7" w:rsidRDefault="00380848" w:rsidP="005625C1">
      <w:pPr>
        <w:ind w:firstLine="709"/>
        <w:jc w:val="both"/>
        <w:rPr>
          <w:rFonts w:ascii="Times New Roman" w:hAnsi="Times New Roman"/>
          <w:sz w:val="28"/>
          <w:szCs w:val="28"/>
        </w:rPr>
      </w:pPr>
      <w:r w:rsidRPr="00E358C7">
        <w:rPr>
          <w:rFonts w:ascii="Times New Roman" w:hAnsi="Times New Roman"/>
          <w:sz w:val="28"/>
          <w:szCs w:val="28"/>
        </w:rPr>
        <w:t>- Cán bộ đang công tác tại các đơn vị sự nghiệp của Đoàn;</w:t>
      </w:r>
    </w:p>
    <w:p w:rsidR="00720E55" w:rsidRPr="00E358C7" w:rsidRDefault="00380848" w:rsidP="005625C1">
      <w:pPr>
        <w:ind w:firstLine="709"/>
        <w:jc w:val="both"/>
        <w:rPr>
          <w:rFonts w:ascii="Times New Roman" w:hAnsi="Times New Roman"/>
          <w:sz w:val="28"/>
          <w:szCs w:val="28"/>
        </w:rPr>
      </w:pPr>
      <w:r w:rsidRPr="00E358C7">
        <w:rPr>
          <w:rFonts w:ascii="Times New Roman" w:hAnsi="Times New Roman"/>
          <w:sz w:val="28"/>
          <w:szCs w:val="28"/>
        </w:rPr>
        <w:t>- Đoàn viên Đoàn TNCS Hồ Chí Minh.</w:t>
      </w:r>
    </w:p>
    <w:p w:rsidR="002D4971" w:rsidRPr="00BF0310" w:rsidRDefault="002D4971" w:rsidP="005625C1">
      <w:pPr>
        <w:ind w:firstLine="709"/>
        <w:jc w:val="both"/>
        <w:rPr>
          <w:rFonts w:ascii="Times New Roman" w:hAnsi="Times New Roman"/>
          <w:sz w:val="20"/>
        </w:rPr>
      </w:pPr>
    </w:p>
    <w:p w:rsidR="00720E55" w:rsidRPr="00E358C7" w:rsidRDefault="00720E55" w:rsidP="005625C1">
      <w:pPr>
        <w:ind w:firstLine="709"/>
        <w:jc w:val="both"/>
        <w:rPr>
          <w:rFonts w:ascii="Times New Roman" w:hAnsi="Times New Roman"/>
          <w:b/>
          <w:i/>
          <w:sz w:val="28"/>
          <w:szCs w:val="28"/>
        </w:rPr>
      </w:pPr>
      <w:r w:rsidRPr="00E358C7">
        <w:rPr>
          <w:rFonts w:ascii="Times New Roman" w:hAnsi="Times New Roman"/>
          <w:b/>
          <w:i/>
          <w:sz w:val="28"/>
          <w:szCs w:val="28"/>
        </w:rPr>
        <w:t>1.</w:t>
      </w:r>
      <w:r w:rsidR="00380848" w:rsidRPr="00E358C7">
        <w:rPr>
          <w:rFonts w:ascii="Times New Roman" w:hAnsi="Times New Roman"/>
          <w:b/>
          <w:i/>
          <w:sz w:val="28"/>
          <w:szCs w:val="28"/>
        </w:rPr>
        <w:t>2. Các cá nhân không phải là cán bộ Đoàn, đoàn viên.</w:t>
      </w:r>
    </w:p>
    <w:p w:rsidR="002D4971" w:rsidRPr="00BF0310" w:rsidRDefault="002D4971" w:rsidP="005625C1">
      <w:pPr>
        <w:ind w:firstLine="709"/>
        <w:jc w:val="both"/>
        <w:rPr>
          <w:rFonts w:ascii="Times New Roman" w:hAnsi="Times New Roman"/>
          <w:b/>
          <w:i/>
          <w:sz w:val="20"/>
        </w:rPr>
      </w:pPr>
    </w:p>
    <w:p w:rsidR="005A52F2" w:rsidRPr="00E358C7" w:rsidRDefault="00380848" w:rsidP="005625C1">
      <w:pPr>
        <w:ind w:firstLine="709"/>
        <w:jc w:val="both"/>
        <w:rPr>
          <w:rFonts w:ascii="Times New Roman Bold" w:hAnsi="Times New Roman Bold"/>
          <w:b/>
          <w:i/>
          <w:spacing w:val="-8"/>
          <w:sz w:val="28"/>
          <w:szCs w:val="28"/>
        </w:rPr>
      </w:pPr>
      <w:r w:rsidRPr="00E358C7">
        <w:rPr>
          <w:rFonts w:ascii="Times New Roman Bold" w:hAnsi="Times New Roman Bold"/>
          <w:b/>
          <w:i/>
          <w:spacing w:val="-8"/>
          <w:sz w:val="28"/>
          <w:szCs w:val="28"/>
        </w:rPr>
        <w:t xml:space="preserve">1.3. Tập thể </w:t>
      </w:r>
      <w:r w:rsidR="00AD45C8" w:rsidRPr="00E358C7">
        <w:rPr>
          <w:rFonts w:ascii="Times New Roman Bold" w:hAnsi="Times New Roman Bold"/>
          <w:b/>
          <w:i/>
          <w:spacing w:val="-8"/>
          <w:sz w:val="28"/>
          <w:szCs w:val="28"/>
        </w:rPr>
        <w:t>đ</w:t>
      </w:r>
      <w:r w:rsidRPr="00E358C7">
        <w:rPr>
          <w:rFonts w:ascii="Times New Roman Bold" w:hAnsi="Times New Roman Bold"/>
          <w:b/>
          <w:i/>
          <w:spacing w:val="-8"/>
          <w:sz w:val="28"/>
          <w:szCs w:val="28"/>
        </w:rPr>
        <w:t xml:space="preserve">oàn viên, tập thể Ban Chấp hành Đoàn </w:t>
      </w:r>
      <w:r w:rsidR="00F12E51" w:rsidRPr="00E358C7">
        <w:rPr>
          <w:rFonts w:ascii="Times New Roman Bold" w:hAnsi="Times New Roman Bold"/>
          <w:b/>
          <w:i/>
          <w:spacing w:val="-8"/>
          <w:sz w:val="28"/>
          <w:szCs w:val="28"/>
        </w:rPr>
        <w:t>các cấp, tập thể khác.</w:t>
      </w:r>
    </w:p>
    <w:p w:rsidR="00E358C7" w:rsidRPr="00E358C7" w:rsidRDefault="00E358C7" w:rsidP="005625C1">
      <w:pPr>
        <w:ind w:firstLine="709"/>
        <w:jc w:val="both"/>
        <w:rPr>
          <w:rFonts w:ascii="Times New Roman" w:hAnsi="Times New Roman"/>
          <w:b/>
          <w:i/>
          <w:sz w:val="28"/>
          <w:szCs w:val="28"/>
        </w:rPr>
      </w:pPr>
    </w:p>
    <w:p w:rsidR="005D1933" w:rsidRPr="00E358C7" w:rsidRDefault="00A313C1" w:rsidP="005625C1">
      <w:pPr>
        <w:ind w:firstLine="709"/>
        <w:jc w:val="both"/>
        <w:rPr>
          <w:rFonts w:ascii="Times New Roman" w:hAnsi="Times New Roman"/>
          <w:b/>
          <w:sz w:val="28"/>
          <w:szCs w:val="28"/>
        </w:rPr>
      </w:pPr>
      <w:r w:rsidRPr="00E358C7">
        <w:rPr>
          <w:rFonts w:ascii="Times New Roman" w:hAnsi="Times New Roman"/>
          <w:b/>
          <w:sz w:val="28"/>
          <w:szCs w:val="28"/>
        </w:rPr>
        <w:t>2. Tiêu chuẩn:</w:t>
      </w:r>
      <w:r w:rsidR="00236D89" w:rsidRPr="00E358C7">
        <w:rPr>
          <w:rFonts w:ascii="Times New Roman" w:hAnsi="Times New Roman"/>
          <w:b/>
          <w:sz w:val="28"/>
          <w:szCs w:val="28"/>
        </w:rPr>
        <w:t xml:space="preserve"> </w:t>
      </w:r>
    </w:p>
    <w:p w:rsidR="00A313C1" w:rsidRPr="00E358C7" w:rsidRDefault="00A313C1" w:rsidP="005625C1">
      <w:pPr>
        <w:ind w:firstLine="709"/>
        <w:jc w:val="both"/>
        <w:rPr>
          <w:rFonts w:ascii="Times New Roman" w:hAnsi="Times New Roman"/>
          <w:b/>
          <w:i/>
          <w:sz w:val="28"/>
          <w:szCs w:val="28"/>
        </w:rPr>
      </w:pPr>
      <w:r w:rsidRPr="00E358C7">
        <w:rPr>
          <w:rFonts w:ascii="Times New Roman" w:hAnsi="Times New Roman"/>
          <w:b/>
          <w:i/>
          <w:sz w:val="28"/>
          <w:szCs w:val="28"/>
        </w:rPr>
        <w:t>2.1. Cá nhân tại mục 1.1:</w:t>
      </w:r>
    </w:p>
    <w:p w:rsidR="00A313C1" w:rsidRPr="00E358C7" w:rsidRDefault="00A313C1" w:rsidP="005625C1">
      <w:pPr>
        <w:ind w:firstLine="709"/>
        <w:jc w:val="both"/>
        <w:rPr>
          <w:rFonts w:ascii="Times New Roman" w:hAnsi="Times New Roman"/>
          <w:sz w:val="28"/>
          <w:szCs w:val="28"/>
        </w:rPr>
      </w:pPr>
      <w:r w:rsidRPr="00E358C7">
        <w:rPr>
          <w:rFonts w:ascii="Times New Roman" w:hAnsi="Times New Roman"/>
          <w:sz w:val="28"/>
          <w:szCs w:val="28"/>
        </w:rPr>
        <w:t xml:space="preserve">- Là </w:t>
      </w:r>
      <w:r w:rsidR="00031E07" w:rsidRPr="00E358C7">
        <w:rPr>
          <w:rFonts w:ascii="Times New Roman" w:hAnsi="Times New Roman"/>
          <w:sz w:val="28"/>
          <w:szCs w:val="28"/>
        </w:rPr>
        <w:t>đ</w:t>
      </w:r>
      <w:r w:rsidR="00B9504F" w:rsidRPr="00E358C7">
        <w:rPr>
          <w:rFonts w:ascii="Times New Roman" w:hAnsi="Times New Roman"/>
          <w:sz w:val="28"/>
          <w:szCs w:val="28"/>
        </w:rPr>
        <w:t>oàn viên xuất sắc</w:t>
      </w:r>
      <w:r w:rsidR="000B33AB" w:rsidRPr="00E358C7">
        <w:rPr>
          <w:rFonts w:ascii="Times New Roman" w:hAnsi="Times New Roman"/>
          <w:sz w:val="28"/>
          <w:szCs w:val="28"/>
        </w:rPr>
        <w:t xml:space="preserve"> hoặc </w:t>
      </w:r>
      <w:r w:rsidR="00031E07" w:rsidRPr="00E358C7">
        <w:rPr>
          <w:rFonts w:ascii="Times New Roman" w:hAnsi="Times New Roman"/>
          <w:sz w:val="28"/>
          <w:szCs w:val="28"/>
        </w:rPr>
        <w:t>đ</w:t>
      </w:r>
      <w:r w:rsidRPr="00E358C7">
        <w:rPr>
          <w:rFonts w:ascii="Times New Roman" w:hAnsi="Times New Roman"/>
          <w:sz w:val="28"/>
          <w:szCs w:val="28"/>
        </w:rPr>
        <w:t>ảng viên hoàn thành tốt nhiệm vụ tại thời điểm được đề cử.</w:t>
      </w:r>
    </w:p>
    <w:p w:rsidR="004F314F" w:rsidRPr="00E358C7" w:rsidRDefault="00A313C1" w:rsidP="005625C1">
      <w:pPr>
        <w:ind w:firstLine="709"/>
        <w:jc w:val="both"/>
        <w:rPr>
          <w:rFonts w:ascii="Times New Roman" w:hAnsi="Times New Roman"/>
          <w:sz w:val="28"/>
          <w:szCs w:val="28"/>
        </w:rPr>
      </w:pPr>
      <w:r w:rsidRPr="00E358C7">
        <w:rPr>
          <w:rFonts w:ascii="Times New Roman" w:hAnsi="Times New Roman"/>
          <w:sz w:val="28"/>
          <w:szCs w:val="28"/>
        </w:rPr>
        <w:t>- Có sáng kiến, mô hình, giải pháp, đề xuất đem lại hiệu quả cao cho công tác Đoàn và phong trào thanh thiếu nhi đơn vị, có thể khái quát thành mô hình nhân rộng trong hệ thống Đoàn TNCS Hồ Chí Minh Thành phố Hồ Chí Minh.</w:t>
      </w:r>
    </w:p>
    <w:p w:rsidR="00E358C7" w:rsidRPr="00BF0310" w:rsidRDefault="00E358C7" w:rsidP="005625C1">
      <w:pPr>
        <w:ind w:firstLine="709"/>
        <w:jc w:val="both"/>
        <w:rPr>
          <w:rFonts w:ascii="Times New Roman" w:hAnsi="Times New Roman"/>
          <w:sz w:val="20"/>
        </w:rPr>
      </w:pPr>
    </w:p>
    <w:p w:rsidR="00E358C7" w:rsidRDefault="00A313C1" w:rsidP="005625C1">
      <w:pPr>
        <w:ind w:firstLine="709"/>
        <w:jc w:val="both"/>
        <w:rPr>
          <w:rFonts w:ascii="Times New Roman" w:hAnsi="Times New Roman"/>
          <w:sz w:val="28"/>
          <w:szCs w:val="28"/>
        </w:rPr>
      </w:pPr>
      <w:r w:rsidRPr="00E358C7">
        <w:rPr>
          <w:rFonts w:ascii="Times New Roman" w:hAnsi="Times New Roman"/>
          <w:b/>
          <w:i/>
          <w:sz w:val="28"/>
          <w:szCs w:val="28"/>
        </w:rPr>
        <w:t>2.2. Cá nhân tại mục 1.2:</w:t>
      </w:r>
      <w:r w:rsidR="00C12752" w:rsidRPr="00E358C7">
        <w:rPr>
          <w:rFonts w:ascii="Times New Roman" w:hAnsi="Times New Roman"/>
          <w:b/>
          <w:i/>
          <w:sz w:val="28"/>
          <w:szCs w:val="28"/>
        </w:rPr>
        <w:t xml:space="preserve"> </w:t>
      </w:r>
      <w:r w:rsidRPr="00E358C7">
        <w:rPr>
          <w:rFonts w:ascii="Times New Roman" w:hAnsi="Times New Roman"/>
          <w:sz w:val="28"/>
          <w:szCs w:val="28"/>
        </w:rPr>
        <w:t>Có đề tài nghiên cứu, sản phẩm cụ thể về công tác thanh niên có đóng góp hiệu quả vào thực tiễn công tác Đoàn và phong</w:t>
      </w:r>
      <w:r w:rsidR="00E358C7" w:rsidRPr="00E358C7">
        <w:rPr>
          <w:rFonts w:ascii="Times New Roman" w:hAnsi="Times New Roman"/>
          <w:sz w:val="28"/>
          <w:szCs w:val="28"/>
        </w:rPr>
        <w:t xml:space="preserve"> trào thanh thiếu nhi thành phố.</w:t>
      </w:r>
    </w:p>
    <w:p w:rsidR="00E358C7" w:rsidRPr="00E358C7" w:rsidRDefault="00E358C7" w:rsidP="005625C1">
      <w:pPr>
        <w:ind w:firstLine="709"/>
        <w:jc w:val="both"/>
        <w:rPr>
          <w:rFonts w:ascii="Times New Roman" w:hAnsi="Times New Roman"/>
          <w:sz w:val="28"/>
          <w:szCs w:val="28"/>
        </w:rPr>
      </w:pPr>
    </w:p>
    <w:p w:rsidR="00A313C1" w:rsidRPr="00E358C7" w:rsidRDefault="00B3705A" w:rsidP="005625C1">
      <w:pPr>
        <w:ind w:firstLine="709"/>
        <w:jc w:val="both"/>
        <w:rPr>
          <w:rFonts w:ascii="Times New Roman" w:hAnsi="Times New Roman"/>
          <w:sz w:val="28"/>
          <w:szCs w:val="28"/>
        </w:rPr>
      </w:pPr>
      <w:r w:rsidRPr="00E358C7">
        <w:rPr>
          <w:rFonts w:ascii="Times New Roman" w:hAnsi="Times New Roman"/>
          <w:b/>
          <w:i/>
          <w:sz w:val="28"/>
          <w:szCs w:val="28"/>
        </w:rPr>
        <w:t xml:space="preserve">2.3. </w:t>
      </w:r>
      <w:r w:rsidR="00A313C1" w:rsidRPr="00E358C7">
        <w:rPr>
          <w:rFonts w:ascii="Times New Roman" w:hAnsi="Times New Roman"/>
          <w:b/>
          <w:i/>
          <w:sz w:val="28"/>
          <w:szCs w:val="28"/>
        </w:rPr>
        <w:t>Tập thể tại mục 1.3:</w:t>
      </w:r>
    </w:p>
    <w:p w:rsidR="008D3293" w:rsidRDefault="00E01060" w:rsidP="005625C1">
      <w:pPr>
        <w:ind w:firstLine="709"/>
        <w:jc w:val="both"/>
        <w:rPr>
          <w:rFonts w:ascii="Times New Roman" w:hAnsi="Times New Roman"/>
          <w:sz w:val="28"/>
          <w:szCs w:val="28"/>
        </w:rPr>
      </w:pPr>
      <w:r w:rsidRPr="00E358C7">
        <w:rPr>
          <w:rFonts w:ascii="Times New Roman" w:hAnsi="Times New Roman"/>
          <w:sz w:val="28"/>
          <w:szCs w:val="28"/>
        </w:rPr>
        <w:t xml:space="preserve">- </w:t>
      </w:r>
      <w:r w:rsidR="00A313C1" w:rsidRPr="00E358C7">
        <w:rPr>
          <w:rFonts w:ascii="Times New Roman" w:hAnsi="Times New Roman"/>
          <w:sz w:val="28"/>
          <w:szCs w:val="28"/>
        </w:rPr>
        <w:t>Là đơn vị xuất sắc tại thời điểm được đề cử.</w:t>
      </w:r>
    </w:p>
    <w:p w:rsidR="00E709E4" w:rsidRDefault="00353F5C" w:rsidP="005625C1">
      <w:pPr>
        <w:ind w:firstLine="709"/>
        <w:jc w:val="both"/>
        <w:rPr>
          <w:rFonts w:ascii="Times New Roman" w:hAnsi="Times New Roman"/>
          <w:sz w:val="28"/>
          <w:szCs w:val="28"/>
        </w:rPr>
      </w:pPr>
      <w:r w:rsidRPr="00E358C7">
        <w:rPr>
          <w:rFonts w:ascii="Times New Roman" w:hAnsi="Times New Roman"/>
          <w:sz w:val="28"/>
          <w:szCs w:val="28"/>
        </w:rPr>
        <w:t xml:space="preserve">- </w:t>
      </w:r>
      <w:r w:rsidR="00A313C1" w:rsidRPr="00E358C7">
        <w:rPr>
          <w:rFonts w:ascii="Times New Roman" w:hAnsi="Times New Roman"/>
          <w:sz w:val="28"/>
          <w:szCs w:val="28"/>
        </w:rPr>
        <w:t xml:space="preserve">Có mô hình hay hệ thống các giải pháp áp dụng thành công trong hoạt động Đoàn và phong trào thanh thiếu nhi trong thực tế, được thẩm định và có </w:t>
      </w:r>
      <w:r w:rsidR="00A313C1" w:rsidRPr="00E358C7">
        <w:rPr>
          <w:rFonts w:ascii="Times New Roman" w:hAnsi="Times New Roman"/>
          <w:sz w:val="28"/>
          <w:szCs w:val="28"/>
        </w:rPr>
        <w:lastRenderedPageBreak/>
        <w:t xml:space="preserve">thể khái quát thành mô hình nhân rộng trong hệ thống Đoàn TNCS Hồ Chí Minh </w:t>
      </w:r>
      <w:r w:rsidR="005A52F2" w:rsidRPr="00E358C7">
        <w:rPr>
          <w:rFonts w:ascii="Times New Roman" w:hAnsi="Times New Roman"/>
          <w:sz w:val="28"/>
          <w:szCs w:val="28"/>
        </w:rPr>
        <w:t>TP.</w:t>
      </w:r>
      <w:r w:rsidR="00A313C1" w:rsidRPr="00E358C7">
        <w:rPr>
          <w:rFonts w:ascii="Times New Roman" w:hAnsi="Times New Roman"/>
          <w:sz w:val="28"/>
          <w:szCs w:val="28"/>
        </w:rPr>
        <w:t xml:space="preserve"> Hồ Chí Minh.</w:t>
      </w:r>
    </w:p>
    <w:p w:rsidR="00E358C7" w:rsidRPr="00E358C7" w:rsidRDefault="00E358C7" w:rsidP="005625C1">
      <w:pPr>
        <w:ind w:firstLine="709"/>
        <w:jc w:val="both"/>
        <w:rPr>
          <w:rFonts w:ascii="Times New Roman" w:hAnsi="Times New Roman"/>
          <w:sz w:val="28"/>
          <w:szCs w:val="28"/>
        </w:rPr>
      </w:pPr>
    </w:p>
    <w:p w:rsidR="008C28F4" w:rsidRPr="00E358C7" w:rsidRDefault="008D0CAD" w:rsidP="005625C1">
      <w:pPr>
        <w:pStyle w:val="BodyTextIndent"/>
        <w:ind w:firstLine="709"/>
        <w:jc w:val="both"/>
        <w:rPr>
          <w:rFonts w:ascii="Times New Roman" w:hAnsi="Times New Roman"/>
          <w:b/>
          <w:bCs/>
          <w:sz w:val="28"/>
          <w:szCs w:val="28"/>
        </w:rPr>
      </w:pPr>
      <w:r w:rsidRPr="00E358C7">
        <w:rPr>
          <w:rFonts w:ascii="Times New Roman" w:hAnsi="Times New Roman"/>
          <w:b/>
          <w:bCs/>
          <w:sz w:val="28"/>
          <w:szCs w:val="28"/>
        </w:rPr>
        <w:t>II</w:t>
      </w:r>
      <w:r w:rsidR="008C28F4" w:rsidRPr="00E358C7">
        <w:rPr>
          <w:rFonts w:ascii="Times New Roman" w:hAnsi="Times New Roman"/>
          <w:b/>
          <w:bCs/>
          <w:sz w:val="28"/>
          <w:szCs w:val="28"/>
        </w:rPr>
        <w:t>. THỦ TỤC BÌNH CHỌN, GIỚI THIỆU:</w:t>
      </w:r>
    </w:p>
    <w:p w:rsidR="005D1933" w:rsidRPr="00E358C7" w:rsidRDefault="008D0CAD" w:rsidP="005625C1">
      <w:pPr>
        <w:pStyle w:val="BodyTextIndent"/>
        <w:ind w:firstLine="709"/>
        <w:jc w:val="both"/>
        <w:rPr>
          <w:rFonts w:ascii="Times New Roman Bold" w:hAnsi="Times New Roman Bold"/>
          <w:b/>
          <w:bCs/>
          <w:sz w:val="28"/>
          <w:szCs w:val="28"/>
        </w:rPr>
      </w:pPr>
      <w:r w:rsidRPr="00E358C7">
        <w:rPr>
          <w:rFonts w:ascii="Times New Roman Bold" w:hAnsi="Times New Roman Bold"/>
          <w:b/>
          <w:bCs/>
          <w:sz w:val="28"/>
          <w:szCs w:val="28"/>
        </w:rPr>
        <w:t>1</w:t>
      </w:r>
      <w:r w:rsidR="008C28F4" w:rsidRPr="00E358C7">
        <w:rPr>
          <w:rFonts w:ascii="Times New Roman Bold" w:hAnsi="Times New Roman Bold"/>
          <w:b/>
          <w:bCs/>
          <w:sz w:val="28"/>
          <w:szCs w:val="28"/>
        </w:rPr>
        <w:t xml:space="preserve">. Các cá nhân, tập thể có thẩm quyền đề xuất </w:t>
      </w:r>
      <w:r w:rsidR="006A1958" w:rsidRPr="00E358C7">
        <w:rPr>
          <w:rFonts w:ascii="Times New Roman Bold" w:hAnsi="Times New Roman Bold"/>
          <w:b/>
          <w:bCs/>
          <w:sz w:val="28"/>
          <w:szCs w:val="28"/>
        </w:rPr>
        <w:t xml:space="preserve">Hội đồng </w:t>
      </w:r>
      <w:r w:rsidR="008C28F4" w:rsidRPr="00E358C7">
        <w:rPr>
          <w:rFonts w:ascii="Times New Roman Bold" w:hAnsi="Times New Roman Bold"/>
          <w:b/>
          <w:bCs/>
          <w:sz w:val="28"/>
          <w:szCs w:val="28"/>
        </w:rPr>
        <w:t>xét trao giải thưởng</w:t>
      </w:r>
      <w:r w:rsidR="00E709E4" w:rsidRPr="00E358C7">
        <w:rPr>
          <w:rFonts w:ascii="Times New Roman Bold" w:hAnsi="Times New Roman Bold"/>
          <w:b/>
          <w:bCs/>
          <w:sz w:val="28"/>
          <w:szCs w:val="28"/>
        </w:rPr>
        <w:t xml:space="preserve">: </w:t>
      </w:r>
    </w:p>
    <w:p w:rsidR="008C28F4" w:rsidRPr="00E358C7" w:rsidRDefault="00144B86" w:rsidP="005625C1">
      <w:pPr>
        <w:pStyle w:val="BodyTextIndent"/>
        <w:ind w:firstLine="709"/>
        <w:jc w:val="both"/>
        <w:rPr>
          <w:rFonts w:ascii="Times New Roman" w:hAnsi="Times New Roman"/>
          <w:b/>
          <w:bCs/>
          <w:i/>
          <w:iCs/>
          <w:sz w:val="28"/>
          <w:szCs w:val="28"/>
          <w:u w:val="single"/>
        </w:rPr>
      </w:pPr>
      <w:r w:rsidRPr="00E358C7">
        <w:rPr>
          <w:rFonts w:ascii="Times New Roman" w:hAnsi="Times New Roman"/>
          <w:b/>
          <w:bCs/>
          <w:i/>
          <w:iCs/>
          <w:sz w:val="28"/>
          <w:szCs w:val="28"/>
        </w:rPr>
        <w:t>1.1</w:t>
      </w:r>
      <w:r w:rsidR="008C28F4" w:rsidRPr="00E358C7">
        <w:rPr>
          <w:rFonts w:ascii="Times New Roman" w:hAnsi="Times New Roman"/>
          <w:b/>
          <w:bCs/>
          <w:i/>
          <w:iCs/>
          <w:sz w:val="28"/>
          <w:szCs w:val="28"/>
        </w:rPr>
        <w:t>.</w:t>
      </w:r>
      <w:r w:rsidR="008C28F4" w:rsidRPr="00E358C7">
        <w:rPr>
          <w:rFonts w:ascii="Times New Roman" w:hAnsi="Times New Roman"/>
          <w:sz w:val="28"/>
          <w:szCs w:val="28"/>
        </w:rPr>
        <w:t xml:space="preserve"> </w:t>
      </w:r>
      <w:r w:rsidR="008C28F4" w:rsidRPr="00E358C7">
        <w:rPr>
          <w:rFonts w:ascii="Times New Roman" w:hAnsi="Times New Roman"/>
          <w:b/>
          <w:bCs/>
          <w:i/>
          <w:iCs/>
          <w:sz w:val="28"/>
          <w:szCs w:val="28"/>
        </w:rPr>
        <w:t>Cá nhân và tập thể có quyền giới thiệu:</w:t>
      </w:r>
    </w:p>
    <w:p w:rsidR="008C28F4" w:rsidRDefault="00144B86" w:rsidP="005625C1">
      <w:pPr>
        <w:ind w:firstLine="709"/>
        <w:jc w:val="both"/>
        <w:rPr>
          <w:rFonts w:ascii="Times New Roman" w:hAnsi="Times New Roman"/>
          <w:sz w:val="28"/>
          <w:szCs w:val="28"/>
        </w:rPr>
      </w:pPr>
      <w:r w:rsidRPr="00E358C7">
        <w:rPr>
          <w:rFonts w:ascii="Times New Roman" w:hAnsi="Times New Roman"/>
          <w:sz w:val="28"/>
          <w:szCs w:val="28"/>
        </w:rPr>
        <w:t>- Ủy viên Ban C</w:t>
      </w:r>
      <w:r w:rsidR="008C28F4" w:rsidRPr="00E358C7">
        <w:rPr>
          <w:rFonts w:ascii="Times New Roman" w:hAnsi="Times New Roman"/>
          <w:sz w:val="28"/>
          <w:szCs w:val="28"/>
        </w:rPr>
        <w:t>hấp hành Thành Đoàn đương nhiệm;</w:t>
      </w:r>
    </w:p>
    <w:p w:rsidR="008D3293" w:rsidRPr="00E358C7" w:rsidRDefault="008D3293" w:rsidP="008D3293">
      <w:pPr>
        <w:ind w:firstLine="709"/>
        <w:jc w:val="both"/>
        <w:rPr>
          <w:rFonts w:ascii="Times New Roman" w:hAnsi="Times New Roman"/>
          <w:sz w:val="28"/>
          <w:szCs w:val="28"/>
        </w:rPr>
      </w:pPr>
      <w:r w:rsidRPr="00E358C7">
        <w:rPr>
          <w:rFonts w:ascii="Times New Roman" w:hAnsi="Times New Roman"/>
          <w:sz w:val="28"/>
          <w:szCs w:val="28"/>
        </w:rPr>
        <w:t xml:space="preserve">- Ủy viên Ban Thư ký Hội Liên hiệp Thanh niên Việt Nam TP. </w:t>
      </w:r>
      <w:r>
        <w:rPr>
          <w:rFonts w:ascii="Times New Roman" w:hAnsi="Times New Roman"/>
          <w:sz w:val="28"/>
          <w:szCs w:val="28"/>
        </w:rPr>
        <w:t>HCM</w:t>
      </w:r>
      <w:r w:rsidRPr="00E358C7">
        <w:rPr>
          <w:rFonts w:ascii="Times New Roman" w:hAnsi="Times New Roman"/>
          <w:sz w:val="28"/>
          <w:szCs w:val="28"/>
        </w:rPr>
        <w:t xml:space="preserve"> đương nhiệm;</w:t>
      </w:r>
    </w:p>
    <w:p w:rsidR="008C28F4" w:rsidRPr="00E358C7" w:rsidRDefault="008C28F4" w:rsidP="005625C1">
      <w:pPr>
        <w:ind w:firstLine="709"/>
        <w:jc w:val="both"/>
        <w:rPr>
          <w:rFonts w:ascii="Times New Roman" w:hAnsi="Times New Roman"/>
          <w:sz w:val="28"/>
          <w:szCs w:val="28"/>
        </w:rPr>
      </w:pPr>
      <w:r w:rsidRPr="00E358C7">
        <w:rPr>
          <w:rFonts w:ascii="Times New Roman" w:hAnsi="Times New Roman"/>
          <w:sz w:val="28"/>
          <w:szCs w:val="28"/>
        </w:rPr>
        <w:t xml:space="preserve">- Ủy viên Ban Thư ký Hội Sinh viên Việt Nam </w:t>
      </w:r>
      <w:r w:rsidR="005A52F2" w:rsidRPr="00E358C7">
        <w:rPr>
          <w:rFonts w:ascii="Times New Roman" w:hAnsi="Times New Roman"/>
          <w:sz w:val="28"/>
          <w:szCs w:val="28"/>
        </w:rPr>
        <w:t>TP.</w:t>
      </w:r>
      <w:r w:rsidRPr="00E358C7">
        <w:rPr>
          <w:rFonts w:ascii="Times New Roman" w:hAnsi="Times New Roman"/>
          <w:sz w:val="28"/>
          <w:szCs w:val="28"/>
        </w:rPr>
        <w:t xml:space="preserve"> </w:t>
      </w:r>
      <w:r w:rsidR="008D3293">
        <w:rPr>
          <w:rFonts w:ascii="Times New Roman" w:hAnsi="Times New Roman"/>
          <w:sz w:val="28"/>
          <w:szCs w:val="28"/>
        </w:rPr>
        <w:t>HCM</w:t>
      </w:r>
      <w:r w:rsidRPr="00E358C7">
        <w:rPr>
          <w:rFonts w:ascii="Times New Roman" w:hAnsi="Times New Roman"/>
          <w:sz w:val="28"/>
          <w:szCs w:val="28"/>
        </w:rPr>
        <w:t xml:space="preserve"> đương nhiệm;</w:t>
      </w:r>
    </w:p>
    <w:p w:rsidR="008C28F4" w:rsidRPr="00E358C7" w:rsidRDefault="008C28F4" w:rsidP="005625C1">
      <w:pPr>
        <w:ind w:firstLine="709"/>
        <w:jc w:val="both"/>
        <w:rPr>
          <w:rFonts w:ascii="Times New Roman" w:hAnsi="Times New Roman"/>
          <w:spacing w:val="-4"/>
          <w:sz w:val="28"/>
          <w:szCs w:val="28"/>
        </w:rPr>
      </w:pPr>
      <w:r w:rsidRPr="00E358C7">
        <w:rPr>
          <w:rFonts w:ascii="Times New Roman" w:hAnsi="Times New Roman"/>
          <w:spacing w:val="-4"/>
          <w:sz w:val="28"/>
          <w:szCs w:val="28"/>
        </w:rPr>
        <w:t xml:space="preserve">- Thường trực Hội </w:t>
      </w:r>
      <w:r w:rsidR="002D4971" w:rsidRPr="00E358C7">
        <w:rPr>
          <w:rFonts w:ascii="Times New Roman" w:hAnsi="Times New Roman"/>
          <w:spacing w:val="-4"/>
          <w:sz w:val="28"/>
          <w:szCs w:val="28"/>
        </w:rPr>
        <w:t>đ</w:t>
      </w:r>
      <w:r w:rsidRPr="00E358C7">
        <w:rPr>
          <w:rFonts w:ascii="Times New Roman" w:hAnsi="Times New Roman"/>
          <w:spacing w:val="-4"/>
          <w:sz w:val="28"/>
          <w:szCs w:val="28"/>
        </w:rPr>
        <w:t xml:space="preserve">ồng Đội Thiếu niên Tiền phong </w:t>
      </w:r>
      <w:r w:rsidR="005A52F2" w:rsidRPr="00E358C7">
        <w:rPr>
          <w:rFonts w:ascii="Times New Roman" w:hAnsi="Times New Roman"/>
          <w:spacing w:val="-4"/>
          <w:sz w:val="28"/>
          <w:szCs w:val="28"/>
        </w:rPr>
        <w:t>TP.</w:t>
      </w:r>
      <w:r w:rsidRPr="00E358C7">
        <w:rPr>
          <w:rFonts w:ascii="Times New Roman" w:hAnsi="Times New Roman"/>
          <w:spacing w:val="-4"/>
          <w:sz w:val="28"/>
          <w:szCs w:val="28"/>
        </w:rPr>
        <w:t xml:space="preserve"> </w:t>
      </w:r>
      <w:r w:rsidR="008D3293">
        <w:rPr>
          <w:rFonts w:ascii="Times New Roman" w:hAnsi="Times New Roman"/>
          <w:spacing w:val="-4"/>
          <w:sz w:val="28"/>
          <w:szCs w:val="28"/>
        </w:rPr>
        <w:t>HCM</w:t>
      </w:r>
      <w:r w:rsidRPr="00E358C7">
        <w:rPr>
          <w:rFonts w:ascii="Times New Roman" w:hAnsi="Times New Roman"/>
          <w:spacing w:val="-4"/>
          <w:sz w:val="28"/>
          <w:szCs w:val="28"/>
        </w:rPr>
        <w:t xml:space="preserve"> đương nhiệm;</w:t>
      </w:r>
    </w:p>
    <w:p w:rsidR="008C28F4" w:rsidRPr="00E358C7" w:rsidRDefault="00F12E51" w:rsidP="005625C1">
      <w:pPr>
        <w:ind w:firstLine="709"/>
        <w:jc w:val="both"/>
        <w:rPr>
          <w:rFonts w:ascii="Times New Roman" w:hAnsi="Times New Roman"/>
          <w:sz w:val="28"/>
          <w:szCs w:val="28"/>
        </w:rPr>
      </w:pPr>
      <w:r w:rsidRPr="00E358C7">
        <w:rPr>
          <w:rFonts w:ascii="Times New Roman" w:hAnsi="Times New Roman"/>
          <w:sz w:val="28"/>
          <w:szCs w:val="28"/>
        </w:rPr>
        <w:t>- Các B</w:t>
      </w:r>
      <w:r w:rsidR="008C28F4" w:rsidRPr="00E358C7">
        <w:rPr>
          <w:rFonts w:ascii="Times New Roman" w:hAnsi="Times New Roman"/>
          <w:sz w:val="28"/>
          <w:szCs w:val="28"/>
        </w:rPr>
        <w:t xml:space="preserve">an, </w:t>
      </w:r>
      <w:r w:rsidRPr="00E358C7">
        <w:rPr>
          <w:rFonts w:ascii="Times New Roman" w:hAnsi="Times New Roman"/>
          <w:sz w:val="28"/>
          <w:szCs w:val="28"/>
        </w:rPr>
        <w:t xml:space="preserve">Văn phòng, </w:t>
      </w:r>
      <w:r w:rsidR="008C28F4" w:rsidRPr="00E358C7">
        <w:rPr>
          <w:rFonts w:ascii="Times New Roman" w:hAnsi="Times New Roman"/>
          <w:sz w:val="28"/>
          <w:szCs w:val="28"/>
        </w:rPr>
        <w:t>đơn vị sự nghiệp trực thuộc Thành Đoàn;</w:t>
      </w:r>
    </w:p>
    <w:p w:rsidR="006C7452" w:rsidRDefault="00503338" w:rsidP="005625C1">
      <w:pPr>
        <w:ind w:firstLine="709"/>
        <w:jc w:val="both"/>
        <w:rPr>
          <w:rFonts w:ascii="Times New Roman" w:hAnsi="Times New Roman"/>
          <w:sz w:val="28"/>
          <w:szCs w:val="28"/>
        </w:rPr>
      </w:pPr>
      <w:r w:rsidRPr="00E358C7">
        <w:rPr>
          <w:rFonts w:ascii="Times New Roman" w:hAnsi="Times New Roman"/>
          <w:sz w:val="28"/>
          <w:szCs w:val="28"/>
        </w:rPr>
        <w:t xml:space="preserve">- </w:t>
      </w:r>
      <w:r w:rsidR="008C28F4" w:rsidRPr="00E358C7">
        <w:rPr>
          <w:rFonts w:ascii="Times New Roman" w:hAnsi="Times New Roman"/>
          <w:sz w:val="28"/>
          <w:szCs w:val="28"/>
        </w:rPr>
        <w:t>Ban Thường</w:t>
      </w:r>
      <w:r w:rsidR="00EF0176" w:rsidRPr="00E358C7">
        <w:rPr>
          <w:rFonts w:ascii="Times New Roman" w:hAnsi="Times New Roman"/>
          <w:sz w:val="28"/>
          <w:szCs w:val="28"/>
        </w:rPr>
        <w:t xml:space="preserve"> vụ </w:t>
      </w:r>
      <w:r w:rsidR="003B3919" w:rsidRPr="00E358C7">
        <w:rPr>
          <w:rFonts w:ascii="Times New Roman" w:hAnsi="Times New Roman"/>
          <w:sz w:val="28"/>
          <w:szCs w:val="28"/>
        </w:rPr>
        <w:t>Quận - H</w:t>
      </w:r>
      <w:r w:rsidR="00EF0176" w:rsidRPr="00E358C7">
        <w:rPr>
          <w:rFonts w:ascii="Times New Roman" w:hAnsi="Times New Roman"/>
          <w:sz w:val="28"/>
          <w:szCs w:val="28"/>
        </w:rPr>
        <w:t xml:space="preserve">uyện </w:t>
      </w:r>
      <w:r w:rsidR="002D4971" w:rsidRPr="00E358C7">
        <w:rPr>
          <w:rFonts w:ascii="Times New Roman" w:hAnsi="Times New Roman"/>
          <w:sz w:val="28"/>
          <w:szCs w:val="28"/>
        </w:rPr>
        <w:t xml:space="preserve">Đoàn </w:t>
      </w:r>
      <w:r w:rsidR="008C28F4" w:rsidRPr="00E358C7">
        <w:rPr>
          <w:rFonts w:ascii="Times New Roman" w:hAnsi="Times New Roman"/>
          <w:sz w:val="28"/>
          <w:szCs w:val="28"/>
        </w:rPr>
        <w:t>và tương đương, Đoàn cơ sở trực thuộc Thành Đoàn</w:t>
      </w:r>
      <w:r w:rsidR="00DB3163" w:rsidRPr="00E358C7">
        <w:rPr>
          <w:rFonts w:ascii="Times New Roman" w:hAnsi="Times New Roman"/>
          <w:sz w:val="28"/>
          <w:szCs w:val="28"/>
        </w:rPr>
        <w:t>.</w:t>
      </w:r>
    </w:p>
    <w:p w:rsidR="00E358C7" w:rsidRPr="00BF0310" w:rsidRDefault="00E358C7" w:rsidP="005625C1">
      <w:pPr>
        <w:ind w:firstLine="709"/>
        <w:jc w:val="both"/>
        <w:rPr>
          <w:rFonts w:ascii="Times New Roman" w:hAnsi="Times New Roman"/>
          <w:sz w:val="20"/>
        </w:rPr>
      </w:pPr>
    </w:p>
    <w:p w:rsidR="005D1933" w:rsidRPr="00E358C7" w:rsidRDefault="00144B86" w:rsidP="005625C1">
      <w:pPr>
        <w:pStyle w:val="BodyTextIndent"/>
        <w:ind w:firstLine="709"/>
        <w:jc w:val="both"/>
        <w:rPr>
          <w:rFonts w:ascii="Times New Roman" w:hAnsi="Times New Roman"/>
          <w:b/>
          <w:bCs/>
          <w:sz w:val="28"/>
          <w:szCs w:val="28"/>
        </w:rPr>
      </w:pPr>
      <w:r w:rsidRPr="00E358C7">
        <w:rPr>
          <w:rFonts w:ascii="Times New Roman" w:hAnsi="Times New Roman"/>
          <w:b/>
          <w:bCs/>
          <w:i/>
          <w:iCs/>
          <w:sz w:val="28"/>
          <w:szCs w:val="28"/>
        </w:rPr>
        <w:t>1.2</w:t>
      </w:r>
      <w:r w:rsidR="008C28F4" w:rsidRPr="00E358C7">
        <w:rPr>
          <w:rFonts w:ascii="Times New Roman" w:hAnsi="Times New Roman"/>
          <w:b/>
          <w:bCs/>
          <w:i/>
          <w:iCs/>
          <w:sz w:val="28"/>
          <w:szCs w:val="28"/>
        </w:rPr>
        <w:t>. Hồ sơ giới thiệu:</w:t>
      </w:r>
      <w:r w:rsidR="008C28F4" w:rsidRPr="00E358C7">
        <w:rPr>
          <w:rFonts w:ascii="Times New Roman" w:hAnsi="Times New Roman"/>
          <w:b/>
          <w:bCs/>
          <w:sz w:val="28"/>
          <w:szCs w:val="28"/>
        </w:rPr>
        <w:t xml:space="preserve"> </w:t>
      </w:r>
    </w:p>
    <w:p w:rsidR="005625C1" w:rsidRDefault="005625C1" w:rsidP="005625C1">
      <w:pPr>
        <w:ind w:firstLine="709"/>
        <w:jc w:val="both"/>
        <w:rPr>
          <w:rFonts w:ascii="Times New Roman" w:hAnsi="Times New Roman"/>
          <w:sz w:val="28"/>
          <w:szCs w:val="28"/>
        </w:rPr>
      </w:pPr>
      <w:r>
        <w:rPr>
          <w:rFonts w:ascii="Times New Roman" w:hAnsi="Times New Roman"/>
          <w:sz w:val="28"/>
          <w:szCs w:val="28"/>
        </w:rPr>
        <w:t xml:space="preserve">- Công văn giới thiệu </w:t>
      </w:r>
      <w:r w:rsidR="00FB654B">
        <w:rPr>
          <w:rFonts w:ascii="Times New Roman" w:hAnsi="Times New Roman"/>
          <w:sz w:val="28"/>
          <w:szCs w:val="28"/>
        </w:rPr>
        <w:t xml:space="preserve">của </w:t>
      </w:r>
      <w:r>
        <w:rPr>
          <w:rFonts w:ascii="Times New Roman" w:hAnsi="Times New Roman"/>
          <w:sz w:val="28"/>
          <w:szCs w:val="28"/>
        </w:rPr>
        <w:t xml:space="preserve">tập thể (hoặc cá nhân), đính kèm bảng tổng hợp </w:t>
      </w:r>
      <w:r w:rsidR="006B4823">
        <w:rPr>
          <w:rFonts w:ascii="Times New Roman" w:hAnsi="Times New Roman"/>
          <w:sz w:val="28"/>
          <w:szCs w:val="28"/>
        </w:rPr>
        <w:t>đề xuất xét trao giải thưởng</w:t>
      </w:r>
      <w:r w:rsidRPr="005625C1">
        <w:rPr>
          <w:rFonts w:ascii="Times New Roman" w:hAnsi="Times New Roman"/>
          <w:i/>
          <w:sz w:val="28"/>
          <w:szCs w:val="28"/>
        </w:rPr>
        <w:t xml:space="preserve"> (mẫu 3A đối với cá nhân, mẫu 3B đối với tập thể).</w:t>
      </w:r>
    </w:p>
    <w:p w:rsidR="005625C1" w:rsidRPr="005625C1" w:rsidRDefault="00943369" w:rsidP="005625C1">
      <w:pPr>
        <w:ind w:firstLine="709"/>
        <w:jc w:val="both"/>
        <w:rPr>
          <w:rFonts w:ascii="Times New Roman" w:hAnsi="Times New Roman"/>
          <w:i/>
          <w:sz w:val="28"/>
          <w:szCs w:val="28"/>
        </w:rPr>
      </w:pPr>
      <w:r>
        <w:rPr>
          <w:rFonts w:ascii="Times New Roman" w:hAnsi="Times New Roman"/>
          <w:sz w:val="28"/>
          <w:szCs w:val="28"/>
        </w:rPr>
        <w:t xml:space="preserve">- Phiếu đề xuất </w:t>
      </w:r>
      <w:r w:rsidR="005625C1">
        <w:rPr>
          <w:rFonts w:ascii="Times New Roman" w:hAnsi="Times New Roman"/>
          <w:sz w:val="28"/>
          <w:szCs w:val="28"/>
        </w:rPr>
        <w:t xml:space="preserve">trao giải thưởng Hồ Hảo Hớn năm 2018 </w:t>
      </w:r>
      <w:r w:rsidR="005625C1" w:rsidRPr="005625C1">
        <w:rPr>
          <w:rFonts w:ascii="Times New Roman" w:hAnsi="Times New Roman"/>
          <w:i/>
          <w:sz w:val="28"/>
          <w:szCs w:val="28"/>
        </w:rPr>
        <w:t>(mẫu 1A đối với cá nhân, mẫu 1B đối với tập thể).</w:t>
      </w:r>
    </w:p>
    <w:p w:rsidR="005625C1" w:rsidRDefault="005625C1" w:rsidP="005625C1">
      <w:pPr>
        <w:ind w:firstLine="709"/>
        <w:jc w:val="both"/>
        <w:rPr>
          <w:rFonts w:ascii="Times New Roman" w:hAnsi="Times New Roman"/>
          <w:sz w:val="28"/>
          <w:szCs w:val="28"/>
        </w:rPr>
      </w:pPr>
      <w:r>
        <w:rPr>
          <w:rFonts w:ascii="Times New Roman" w:hAnsi="Times New Roman"/>
          <w:sz w:val="28"/>
          <w:szCs w:val="28"/>
        </w:rPr>
        <w:t>- Báo cáo thành tích đề nghị trao giải thưởng Hồ Hảo Hớn năm 2018.</w:t>
      </w:r>
    </w:p>
    <w:p w:rsidR="008C28F4" w:rsidRPr="00E358C7" w:rsidRDefault="008C28F4" w:rsidP="005625C1">
      <w:pPr>
        <w:ind w:firstLine="709"/>
        <w:jc w:val="both"/>
        <w:rPr>
          <w:rFonts w:ascii="Times New Roman" w:hAnsi="Times New Roman"/>
          <w:i/>
          <w:sz w:val="28"/>
          <w:szCs w:val="28"/>
        </w:rPr>
      </w:pPr>
      <w:r w:rsidRPr="00E358C7">
        <w:rPr>
          <w:rFonts w:ascii="Times New Roman" w:hAnsi="Times New Roman"/>
          <w:sz w:val="28"/>
          <w:szCs w:val="28"/>
        </w:rPr>
        <w:t xml:space="preserve">- Đề tài nghiên cứu, biên bản nghiệm thu, báo cáo kết quả áp dụng vào thực tiễn </w:t>
      </w:r>
      <w:r w:rsidRPr="00E358C7">
        <w:rPr>
          <w:rFonts w:ascii="Times New Roman" w:hAnsi="Times New Roman"/>
          <w:i/>
          <w:sz w:val="28"/>
          <w:szCs w:val="28"/>
        </w:rPr>
        <w:t>(nếu có).</w:t>
      </w:r>
      <w:r w:rsidR="00D23F8C" w:rsidRPr="00E358C7">
        <w:rPr>
          <w:rFonts w:ascii="Times New Roman" w:hAnsi="Times New Roman"/>
          <w:i/>
          <w:sz w:val="28"/>
          <w:szCs w:val="28"/>
        </w:rPr>
        <w:t xml:space="preserve"> </w:t>
      </w:r>
    </w:p>
    <w:p w:rsidR="00232D10" w:rsidRPr="00E358C7" w:rsidRDefault="007831EA" w:rsidP="005625C1">
      <w:pPr>
        <w:ind w:firstLine="709"/>
        <w:jc w:val="both"/>
        <w:rPr>
          <w:rFonts w:ascii="Times New Roman" w:hAnsi="Times New Roman"/>
          <w:i/>
          <w:sz w:val="28"/>
          <w:szCs w:val="28"/>
        </w:rPr>
      </w:pPr>
      <w:r w:rsidRPr="00E358C7">
        <w:rPr>
          <w:rFonts w:ascii="Times New Roman" w:hAnsi="Times New Roman"/>
          <w:sz w:val="28"/>
          <w:szCs w:val="28"/>
        </w:rPr>
        <w:t>- Bản đánh giá kết quả sản phẩm</w:t>
      </w:r>
      <w:r w:rsidR="005625C1">
        <w:rPr>
          <w:rFonts w:ascii="Times New Roman" w:hAnsi="Times New Roman"/>
          <w:sz w:val="28"/>
          <w:szCs w:val="28"/>
        </w:rPr>
        <w:t xml:space="preserve"> của cấp có thẩm quyền</w:t>
      </w:r>
      <w:r w:rsidRPr="00E358C7">
        <w:rPr>
          <w:rFonts w:ascii="Times New Roman" w:hAnsi="Times New Roman"/>
          <w:sz w:val="28"/>
          <w:szCs w:val="28"/>
        </w:rPr>
        <w:t xml:space="preserve"> </w:t>
      </w:r>
      <w:r w:rsidRPr="00E358C7">
        <w:rPr>
          <w:rFonts w:ascii="Times New Roman" w:hAnsi="Times New Roman"/>
          <w:i/>
          <w:sz w:val="28"/>
          <w:szCs w:val="28"/>
        </w:rPr>
        <w:t>(nếu có)</w:t>
      </w:r>
      <w:r w:rsidR="00F8193E" w:rsidRPr="00E358C7">
        <w:rPr>
          <w:rFonts w:ascii="Times New Roman" w:hAnsi="Times New Roman"/>
          <w:i/>
          <w:sz w:val="28"/>
          <w:szCs w:val="28"/>
        </w:rPr>
        <w:t>.</w:t>
      </w:r>
    </w:p>
    <w:p w:rsidR="004C7213" w:rsidRPr="00E358C7" w:rsidRDefault="004C7213" w:rsidP="005625C1">
      <w:pPr>
        <w:ind w:firstLine="709"/>
        <w:jc w:val="both"/>
        <w:rPr>
          <w:rFonts w:ascii="Times New Roman" w:hAnsi="Times New Roman"/>
          <w:i/>
          <w:sz w:val="28"/>
          <w:szCs w:val="28"/>
        </w:rPr>
      </w:pPr>
    </w:p>
    <w:p w:rsidR="005D1933" w:rsidRPr="00E358C7" w:rsidRDefault="00144B86" w:rsidP="005625C1">
      <w:pPr>
        <w:pStyle w:val="BodyTextIndent"/>
        <w:ind w:firstLine="709"/>
        <w:jc w:val="both"/>
        <w:rPr>
          <w:rFonts w:ascii="Times New Roman" w:hAnsi="Times New Roman"/>
          <w:sz w:val="28"/>
          <w:szCs w:val="28"/>
        </w:rPr>
      </w:pPr>
      <w:r w:rsidRPr="00E358C7">
        <w:rPr>
          <w:rFonts w:ascii="Times New Roman" w:hAnsi="Times New Roman"/>
          <w:b/>
          <w:bCs/>
          <w:sz w:val="28"/>
          <w:szCs w:val="28"/>
        </w:rPr>
        <w:t>2. Thời gian:</w:t>
      </w:r>
      <w:r w:rsidRPr="00E358C7">
        <w:rPr>
          <w:rFonts w:ascii="Times New Roman" w:hAnsi="Times New Roman"/>
          <w:bCs/>
          <w:sz w:val="28"/>
          <w:szCs w:val="28"/>
        </w:rPr>
        <w:t xml:space="preserve"> </w:t>
      </w:r>
      <w:r w:rsidR="00C12752" w:rsidRPr="00E358C7">
        <w:rPr>
          <w:rFonts w:ascii="Times New Roman" w:hAnsi="Times New Roman"/>
          <w:bCs/>
          <w:sz w:val="28"/>
          <w:szCs w:val="28"/>
        </w:rPr>
        <w:t>các đơn vị g</w:t>
      </w:r>
      <w:r w:rsidRPr="00E358C7">
        <w:rPr>
          <w:rFonts w:ascii="Times New Roman" w:hAnsi="Times New Roman"/>
          <w:bCs/>
          <w:sz w:val="28"/>
          <w:szCs w:val="28"/>
        </w:rPr>
        <w:t xml:space="preserve">ửi </w:t>
      </w:r>
      <w:r w:rsidR="008C28F4" w:rsidRPr="00E358C7">
        <w:rPr>
          <w:rFonts w:ascii="Times New Roman" w:hAnsi="Times New Roman"/>
          <w:sz w:val="28"/>
          <w:szCs w:val="28"/>
        </w:rPr>
        <w:t>hồ sơ</w:t>
      </w:r>
      <w:r w:rsidR="005625C1">
        <w:rPr>
          <w:rFonts w:ascii="Times New Roman" w:hAnsi="Times New Roman"/>
          <w:sz w:val="28"/>
          <w:szCs w:val="28"/>
        </w:rPr>
        <w:t xml:space="preserve"> theo quy định</w:t>
      </w:r>
      <w:r w:rsidR="008C28F4" w:rsidRPr="00E358C7">
        <w:rPr>
          <w:rFonts w:ascii="Times New Roman" w:hAnsi="Times New Roman"/>
          <w:sz w:val="28"/>
          <w:szCs w:val="28"/>
        </w:rPr>
        <w:t xml:space="preserve"> </w:t>
      </w:r>
      <w:r w:rsidR="00C03B31" w:rsidRPr="00E358C7">
        <w:rPr>
          <w:rFonts w:ascii="Times New Roman" w:hAnsi="Times New Roman"/>
          <w:sz w:val="28"/>
          <w:szCs w:val="28"/>
        </w:rPr>
        <w:t xml:space="preserve">bằng văn bản và </w:t>
      </w:r>
      <w:r w:rsidR="00261A01" w:rsidRPr="00E358C7">
        <w:rPr>
          <w:rFonts w:ascii="Times New Roman" w:hAnsi="Times New Roman"/>
          <w:sz w:val="28"/>
          <w:szCs w:val="28"/>
        </w:rPr>
        <w:t xml:space="preserve">tập tin </w:t>
      </w:r>
      <w:r w:rsidR="00347C76" w:rsidRPr="00E358C7">
        <w:rPr>
          <w:rFonts w:ascii="Times New Roman" w:hAnsi="Times New Roman"/>
          <w:sz w:val="28"/>
          <w:szCs w:val="28"/>
        </w:rPr>
        <w:t xml:space="preserve">dữ liệu </w:t>
      </w:r>
      <w:r w:rsidR="008C28F4" w:rsidRPr="00E358C7">
        <w:rPr>
          <w:rFonts w:ascii="Times New Roman" w:hAnsi="Times New Roman"/>
          <w:sz w:val="28"/>
          <w:szCs w:val="28"/>
        </w:rPr>
        <w:t xml:space="preserve">về Hội đồng xét trao giải thưởng Hồ Hảo Hớn </w:t>
      </w:r>
      <w:r w:rsidR="008C28F4" w:rsidRPr="00FF5EBF">
        <w:rPr>
          <w:rFonts w:ascii="Times New Roman" w:hAnsi="Times New Roman"/>
          <w:bCs/>
          <w:iCs/>
          <w:sz w:val="28"/>
          <w:szCs w:val="28"/>
        </w:rPr>
        <w:t>thông qua</w:t>
      </w:r>
      <w:r w:rsidR="00C8529A" w:rsidRPr="00FF5EBF">
        <w:rPr>
          <w:rFonts w:ascii="Times New Roman" w:hAnsi="Times New Roman"/>
          <w:bCs/>
          <w:iCs/>
          <w:sz w:val="28"/>
          <w:szCs w:val="28"/>
        </w:rPr>
        <w:t xml:space="preserve"> </w:t>
      </w:r>
      <w:r w:rsidR="00FF5EBF" w:rsidRPr="00FF5EBF">
        <w:rPr>
          <w:rFonts w:ascii="Times New Roman" w:hAnsi="Times New Roman"/>
          <w:bCs/>
          <w:iCs/>
          <w:sz w:val="28"/>
          <w:szCs w:val="28"/>
        </w:rPr>
        <w:t>Ban Tổ chức Thành Đoàn và qua hộ</w:t>
      </w:r>
      <w:r w:rsidR="00C8529A" w:rsidRPr="00FF5EBF">
        <w:rPr>
          <w:rFonts w:ascii="Times New Roman" w:hAnsi="Times New Roman"/>
          <w:bCs/>
          <w:iCs/>
          <w:sz w:val="28"/>
          <w:szCs w:val="28"/>
        </w:rPr>
        <w:t>p thư điện tử</w:t>
      </w:r>
      <w:r w:rsidRPr="00FF5EBF">
        <w:rPr>
          <w:rFonts w:ascii="Times New Roman" w:hAnsi="Times New Roman"/>
          <w:bCs/>
          <w:iCs/>
          <w:sz w:val="28"/>
          <w:szCs w:val="28"/>
        </w:rPr>
        <w:t xml:space="preserve">: </w:t>
      </w:r>
      <w:hyperlink r:id="rId9" w:history="1">
        <w:r w:rsidR="00FF5EBF" w:rsidRPr="00FF5EBF">
          <w:rPr>
            <w:rStyle w:val="Hyperlink"/>
            <w:rFonts w:ascii="Times New Roman" w:hAnsi="Times New Roman"/>
            <w:bCs/>
            <w:iCs/>
            <w:sz w:val="28"/>
            <w:szCs w:val="28"/>
          </w:rPr>
          <w:t>bantochuctd@yahoo.com</w:t>
        </w:r>
      </w:hyperlink>
      <w:r w:rsidR="008C28F4" w:rsidRPr="00E358C7">
        <w:rPr>
          <w:rFonts w:ascii="Times New Roman" w:hAnsi="Times New Roman"/>
          <w:sz w:val="28"/>
          <w:szCs w:val="28"/>
        </w:rPr>
        <w:t xml:space="preserve"> </w:t>
      </w:r>
      <w:r w:rsidR="008C28F4" w:rsidRPr="00E358C7">
        <w:rPr>
          <w:rFonts w:ascii="Times New Roman" w:hAnsi="Times New Roman"/>
          <w:b/>
          <w:sz w:val="28"/>
          <w:szCs w:val="28"/>
        </w:rPr>
        <w:t xml:space="preserve">trước </w:t>
      </w:r>
      <w:r w:rsidR="00C8529A" w:rsidRPr="00E358C7">
        <w:rPr>
          <w:rFonts w:ascii="Times New Roman" w:hAnsi="Times New Roman"/>
          <w:b/>
          <w:sz w:val="28"/>
          <w:szCs w:val="28"/>
        </w:rPr>
        <w:t>1</w:t>
      </w:r>
      <w:r w:rsidR="00FF5EBF">
        <w:rPr>
          <w:rFonts w:ascii="Times New Roman" w:hAnsi="Times New Roman"/>
          <w:b/>
          <w:sz w:val="28"/>
          <w:szCs w:val="28"/>
        </w:rPr>
        <w:t>4</w:t>
      </w:r>
      <w:r w:rsidR="00C8529A" w:rsidRPr="00E358C7">
        <w:rPr>
          <w:rFonts w:ascii="Times New Roman" w:hAnsi="Times New Roman"/>
          <w:b/>
          <w:sz w:val="28"/>
          <w:szCs w:val="28"/>
        </w:rPr>
        <w:t xml:space="preserve">g00 </w:t>
      </w:r>
      <w:r w:rsidR="008C28F4" w:rsidRPr="00E358C7">
        <w:rPr>
          <w:rFonts w:ascii="Times New Roman" w:hAnsi="Times New Roman"/>
          <w:b/>
          <w:sz w:val="28"/>
          <w:szCs w:val="28"/>
        </w:rPr>
        <w:t>ngày</w:t>
      </w:r>
      <w:r w:rsidR="008C28F4" w:rsidRPr="00E358C7">
        <w:rPr>
          <w:rFonts w:ascii="Times New Roman" w:hAnsi="Times New Roman"/>
          <w:sz w:val="28"/>
          <w:szCs w:val="28"/>
        </w:rPr>
        <w:t xml:space="preserve"> </w:t>
      </w:r>
      <w:r w:rsidR="00FF5EBF">
        <w:rPr>
          <w:rFonts w:ascii="Times New Roman" w:hAnsi="Times New Roman"/>
          <w:b/>
          <w:sz w:val="28"/>
          <w:szCs w:val="28"/>
        </w:rPr>
        <w:t>05/02</w:t>
      </w:r>
      <w:r w:rsidR="008C28F4" w:rsidRPr="00E358C7">
        <w:rPr>
          <w:rFonts w:ascii="Times New Roman" w:hAnsi="Times New Roman"/>
          <w:b/>
          <w:bCs/>
          <w:sz w:val="28"/>
          <w:szCs w:val="28"/>
        </w:rPr>
        <w:t>/20</w:t>
      </w:r>
      <w:r w:rsidR="002A5AA6" w:rsidRPr="00E358C7">
        <w:rPr>
          <w:rFonts w:ascii="Times New Roman" w:hAnsi="Times New Roman"/>
          <w:b/>
          <w:bCs/>
          <w:sz w:val="28"/>
          <w:szCs w:val="28"/>
        </w:rPr>
        <w:t>1</w:t>
      </w:r>
      <w:r w:rsidR="007B04F3" w:rsidRPr="00E358C7">
        <w:rPr>
          <w:rFonts w:ascii="Times New Roman" w:hAnsi="Times New Roman"/>
          <w:b/>
          <w:bCs/>
          <w:sz w:val="28"/>
          <w:szCs w:val="28"/>
        </w:rPr>
        <w:t>8 (T</w:t>
      </w:r>
      <w:r w:rsidR="00622D42" w:rsidRPr="00E358C7">
        <w:rPr>
          <w:rFonts w:ascii="Times New Roman" w:hAnsi="Times New Roman"/>
          <w:b/>
          <w:bCs/>
          <w:sz w:val="28"/>
          <w:szCs w:val="28"/>
        </w:rPr>
        <w:t xml:space="preserve">hứ </w:t>
      </w:r>
      <w:r w:rsidR="00FF5EBF">
        <w:rPr>
          <w:rFonts w:ascii="Times New Roman" w:hAnsi="Times New Roman"/>
          <w:b/>
          <w:bCs/>
          <w:sz w:val="28"/>
          <w:szCs w:val="28"/>
        </w:rPr>
        <w:t>hai</w:t>
      </w:r>
      <w:r w:rsidR="00622D42" w:rsidRPr="00E358C7">
        <w:rPr>
          <w:rFonts w:ascii="Times New Roman" w:hAnsi="Times New Roman"/>
          <w:b/>
          <w:bCs/>
          <w:sz w:val="28"/>
          <w:szCs w:val="28"/>
        </w:rPr>
        <w:t>)</w:t>
      </w:r>
      <w:r w:rsidR="008C28F4" w:rsidRPr="00E358C7">
        <w:rPr>
          <w:rFonts w:ascii="Times New Roman" w:hAnsi="Times New Roman"/>
          <w:sz w:val="28"/>
          <w:szCs w:val="28"/>
        </w:rPr>
        <w:t>.</w:t>
      </w:r>
    </w:p>
    <w:p w:rsidR="0003545F" w:rsidRPr="00E358C7" w:rsidRDefault="0003545F" w:rsidP="005625C1">
      <w:pPr>
        <w:pStyle w:val="BodyTextIndent"/>
        <w:ind w:firstLine="709"/>
        <w:jc w:val="both"/>
        <w:rPr>
          <w:rFonts w:ascii="Times New Roman" w:hAnsi="Times New Roman"/>
          <w:sz w:val="28"/>
          <w:szCs w:val="28"/>
        </w:rPr>
      </w:pPr>
    </w:p>
    <w:p w:rsidR="00301454" w:rsidRPr="00E358C7" w:rsidRDefault="008C28F4" w:rsidP="005625C1">
      <w:pPr>
        <w:pStyle w:val="BodyTextIndent"/>
        <w:ind w:firstLine="709"/>
        <w:jc w:val="both"/>
        <w:rPr>
          <w:rFonts w:ascii="Times New Roman" w:hAnsi="Times New Roman"/>
          <w:sz w:val="28"/>
          <w:szCs w:val="28"/>
        </w:rPr>
      </w:pPr>
      <w:r w:rsidRPr="00E358C7">
        <w:rPr>
          <w:rFonts w:ascii="Times New Roman" w:hAnsi="Times New Roman"/>
          <w:sz w:val="28"/>
          <w:szCs w:val="28"/>
        </w:rPr>
        <w:t xml:space="preserve">Để kịp thời khen thưởng, động viên các tập thể và cá nhân có những đóng góp </w:t>
      </w:r>
      <w:r w:rsidR="00446FBA" w:rsidRPr="00E358C7">
        <w:rPr>
          <w:rFonts w:ascii="Times New Roman" w:hAnsi="Times New Roman"/>
          <w:sz w:val="28"/>
          <w:szCs w:val="28"/>
        </w:rPr>
        <w:t xml:space="preserve">tích cực </w:t>
      </w:r>
      <w:r w:rsidRPr="00E358C7">
        <w:rPr>
          <w:rFonts w:ascii="Times New Roman" w:hAnsi="Times New Roman"/>
          <w:sz w:val="28"/>
          <w:szCs w:val="28"/>
        </w:rPr>
        <w:t xml:space="preserve">cho </w:t>
      </w:r>
      <w:r w:rsidR="00B36EF2">
        <w:rPr>
          <w:rFonts w:ascii="Times New Roman" w:hAnsi="Times New Roman"/>
          <w:sz w:val="28"/>
          <w:szCs w:val="28"/>
        </w:rPr>
        <w:t>công tác</w:t>
      </w:r>
      <w:r w:rsidRPr="00E358C7">
        <w:rPr>
          <w:rFonts w:ascii="Times New Roman" w:hAnsi="Times New Roman"/>
          <w:sz w:val="28"/>
          <w:szCs w:val="28"/>
        </w:rPr>
        <w:t xml:space="preserve"> Đoàn và phong trào thanh thiếu nhi</w:t>
      </w:r>
      <w:r w:rsidR="00446FBA" w:rsidRPr="00E358C7">
        <w:rPr>
          <w:rFonts w:ascii="Times New Roman" w:hAnsi="Times New Roman"/>
          <w:sz w:val="28"/>
          <w:szCs w:val="28"/>
        </w:rPr>
        <w:t xml:space="preserve"> Thành phố</w:t>
      </w:r>
      <w:r w:rsidRPr="00E358C7">
        <w:rPr>
          <w:rFonts w:ascii="Times New Roman" w:hAnsi="Times New Roman"/>
          <w:sz w:val="28"/>
          <w:szCs w:val="28"/>
        </w:rPr>
        <w:t xml:space="preserve">, Ban Thường vụ Thành Đoàn đề nghị các cá nhân, tập thể có liên quan </w:t>
      </w:r>
      <w:r w:rsidR="005A52F2" w:rsidRPr="00E358C7">
        <w:rPr>
          <w:rFonts w:ascii="Times New Roman" w:hAnsi="Times New Roman"/>
          <w:sz w:val="28"/>
          <w:szCs w:val="28"/>
        </w:rPr>
        <w:t>triển khai</w:t>
      </w:r>
      <w:r w:rsidR="00EB2524" w:rsidRPr="00E358C7">
        <w:rPr>
          <w:rFonts w:ascii="Times New Roman" w:hAnsi="Times New Roman"/>
          <w:sz w:val="28"/>
          <w:szCs w:val="28"/>
        </w:rPr>
        <w:t xml:space="preserve"> </w:t>
      </w:r>
      <w:r w:rsidRPr="00E358C7">
        <w:rPr>
          <w:rFonts w:ascii="Times New Roman" w:hAnsi="Times New Roman"/>
          <w:sz w:val="28"/>
          <w:szCs w:val="28"/>
        </w:rPr>
        <w:t xml:space="preserve">thực hiện </w:t>
      </w:r>
      <w:r w:rsidR="005A52F2" w:rsidRPr="00E358C7">
        <w:rPr>
          <w:rFonts w:ascii="Times New Roman" w:hAnsi="Times New Roman"/>
          <w:sz w:val="28"/>
          <w:szCs w:val="28"/>
        </w:rPr>
        <w:t>nghiêm túc</w:t>
      </w:r>
      <w:r w:rsidRPr="00E358C7">
        <w:rPr>
          <w:rFonts w:ascii="Times New Roman" w:hAnsi="Times New Roman"/>
          <w:sz w:val="28"/>
          <w:szCs w:val="28"/>
        </w:rPr>
        <w:t xml:space="preserve"> </w:t>
      </w:r>
      <w:r w:rsidR="005A52F2" w:rsidRPr="00E358C7">
        <w:rPr>
          <w:rFonts w:ascii="Times New Roman" w:hAnsi="Times New Roman"/>
          <w:sz w:val="28"/>
          <w:szCs w:val="28"/>
        </w:rPr>
        <w:t>nội dung</w:t>
      </w:r>
      <w:r w:rsidRPr="00E358C7">
        <w:rPr>
          <w:rFonts w:ascii="Times New Roman" w:hAnsi="Times New Roman"/>
          <w:sz w:val="28"/>
          <w:szCs w:val="28"/>
        </w:rPr>
        <w:t xml:space="preserve"> thông báo.</w:t>
      </w:r>
    </w:p>
    <w:p w:rsidR="00A94DF7" w:rsidRPr="00B5257E" w:rsidRDefault="00A94DF7" w:rsidP="00823B43">
      <w:pPr>
        <w:pStyle w:val="BodyTextIndent"/>
        <w:jc w:val="both"/>
        <w:rPr>
          <w:rFonts w:ascii="Times New Roman" w:hAnsi="Times New Roman"/>
          <w:szCs w:val="26"/>
        </w:rPr>
      </w:pPr>
    </w:p>
    <w:tbl>
      <w:tblPr>
        <w:tblW w:w="9639" w:type="dxa"/>
        <w:tblInd w:w="-176" w:type="dxa"/>
        <w:tblLook w:val="01E0" w:firstRow="1" w:lastRow="1" w:firstColumn="1" w:lastColumn="1" w:noHBand="0" w:noVBand="0"/>
      </w:tblPr>
      <w:tblGrid>
        <w:gridCol w:w="3970"/>
        <w:gridCol w:w="5669"/>
      </w:tblGrid>
      <w:tr w:rsidR="008C28F4" w:rsidTr="00442328">
        <w:tc>
          <w:tcPr>
            <w:tcW w:w="3970" w:type="dxa"/>
          </w:tcPr>
          <w:p w:rsidR="00301454" w:rsidRDefault="00301454" w:rsidP="00EF0176">
            <w:pPr>
              <w:pStyle w:val="BodyTextIndent"/>
              <w:ind w:firstLine="0"/>
              <w:jc w:val="both"/>
              <w:rPr>
                <w:rFonts w:ascii="Times New Roman" w:hAnsi="Times New Roman"/>
                <w:b/>
                <w:bCs/>
                <w:i/>
                <w:iCs/>
                <w:sz w:val="28"/>
                <w:szCs w:val="28"/>
              </w:rPr>
            </w:pPr>
          </w:p>
          <w:p w:rsidR="008C28F4" w:rsidRPr="00893C23" w:rsidRDefault="002A5AA6" w:rsidP="00EF0176">
            <w:pPr>
              <w:pStyle w:val="BodyTextIndent"/>
              <w:ind w:firstLine="0"/>
              <w:jc w:val="both"/>
              <w:rPr>
                <w:rFonts w:ascii="Times New Roman" w:hAnsi="Times New Roman"/>
                <w:b/>
                <w:bCs/>
                <w:sz w:val="24"/>
                <w:szCs w:val="24"/>
                <w:u w:val="single"/>
              </w:rPr>
            </w:pPr>
            <w:r w:rsidRPr="00893C23">
              <w:rPr>
                <w:rFonts w:ascii="Times New Roman" w:hAnsi="Times New Roman"/>
                <w:b/>
                <w:bCs/>
                <w:iCs/>
                <w:sz w:val="24"/>
                <w:szCs w:val="24"/>
              </w:rPr>
              <w:t>N</w:t>
            </w:r>
            <w:r w:rsidR="008C28F4" w:rsidRPr="00893C23">
              <w:rPr>
                <w:rFonts w:ascii="Times New Roman" w:hAnsi="Times New Roman"/>
                <w:b/>
                <w:bCs/>
                <w:iCs/>
                <w:sz w:val="24"/>
                <w:szCs w:val="24"/>
              </w:rPr>
              <w:t>ơi nhận</w:t>
            </w:r>
            <w:r w:rsidR="008C28F4" w:rsidRPr="00893C23">
              <w:rPr>
                <w:rFonts w:ascii="Times New Roman" w:hAnsi="Times New Roman"/>
                <w:b/>
                <w:bCs/>
                <w:sz w:val="24"/>
                <w:szCs w:val="24"/>
              </w:rPr>
              <w:t>:</w:t>
            </w:r>
          </w:p>
          <w:p w:rsidR="00347C76" w:rsidRPr="008D3293" w:rsidRDefault="008C28F4" w:rsidP="00EF0176">
            <w:pPr>
              <w:pStyle w:val="BodyTextIndent"/>
              <w:ind w:firstLine="0"/>
              <w:jc w:val="both"/>
              <w:rPr>
                <w:rFonts w:ascii="Times New Roman" w:hAnsi="Times New Roman"/>
                <w:sz w:val="22"/>
                <w:szCs w:val="22"/>
              </w:rPr>
            </w:pPr>
            <w:r w:rsidRPr="008D3293">
              <w:rPr>
                <w:rFonts w:ascii="Times New Roman" w:hAnsi="Times New Roman"/>
                <w:sz w:val="22"/>
                <w:szCs w:val="22"/>
              </w:rPr>
              <w:t xml:space="preserve">- </w:t>
            </w:r>
            <w:r w:rsidR="00AE71F4" w:rsidRPr="008D3293">
              <w:rPr>
                <w:rFonts w:ascii="Times New Roman" w:hAnsi="Times New Roman"/>
                <w:sz w:val="22"/>
                <w:szCs w:val="22"/>
              </w:rPr>
              <w:t xml:space="preserve">TW Đoàn: </w:t>
            </w:r>
            <w:r w:rsidR="005A52F2" w:rsidRPr="008D3293">
              <w:rPr>
                <w:rFonts w:ascii="Times New Roman" w:hAnsi="Times New Roman"/>
                <w:sz w:val="22"/>
                <w:szCs w:val="22"/>
              </w:rPr>
              <w:t>BTC, BTNCN</w:t>
            </w:r>
            <w:r w:rsidR="00442328">
              <w:rPr>
                <w:rFonts w:ascii="Times New Roman" w:hAnsi="Times New Roman"/>
                <w:sz w:val="22"/>
                <w:szCs w:val="22"/>
              </w:rPr>
              <w:t>&amp;</w:t>
            </w:r>
            <w:r w:rsidR="005A52F2" w:rsidRPr="008D3293">
              <w:rPr>
                <w:rFonts w:ascii="Times New Roman" w:hAnsi="Times New Roman"/>
                <w:sz w:val="22"/>
                <w:szCs w:val="22"/>
              </w:rPr>
              <w:t>ĐT</w:t>
            </w:r>
            <w:r w:rsidR="002A5AA6" w:rsidRPr="008D3293">
              <w:rPr>
                <w:rFonts w:ascii="Times New Roman" w:hAnsi="Times New Roman"/>
                <w:sz w:val="22"/>
                <w:szCs w:val="22"/>
              </w:rPr>
              <w:t>;</w:t>
            </w:r>
          </w:p>
          <w:p w:rsidR="008C28F4" w:rsidRPr="008D3293" w:rsidRDefault="008C28F4" w:rsidP="00EF0176">
            <w:pPr>
              <w:pStyle w:val="BodyTextIndent"/>
              <w:ind w:firstLine="0"/>
              <w:jc w:val="both"/>
              <w:rPr>
                <w:rFonts w:ascii="Times New Roman" w:hAnsi="Times New Roman"/>
                <w:sz w:val="22"/>
                <w:szCs w:val="22"/>
              </w:rPr>
            </w:pPr>
            <w:r w:rsidRPr="008D3293">
              <w:rPr>
                <w:rFonts w:ascii="Times New Roman" w:hAnsi="Times New Roman"/>
                <w:iCs/>
                <w:sz w:val="22"/>
                <w:szCs w:val="22"/>
              </w:rPr>
              <w:t xml:space="preserve">- </w:t>
            </w:r>
            <w:r w:rsidR="00347C76" w:rsidRPr="008D3293">
              <w:rPr>
                <w:rFonts w:ascii="Times New Roman" w:hAnsi="Times New Roman"/>
                <w:sz w:val="22"/>
                <w:szCs w:val="22"/>
              </w:rPr>
              <w:t>UV</w:t>
            </w:r>
            <w:r w:rsidRPr="008D3293">
              <w:rPr>
                <w:rFonts w:ascii="Times New Roman" w:hAnsi="Times New Roman"/>
                <w:sz w:val="22"/>
                <w:szCs w:val="22"/>
              </w:rPr>
              <w:t>BCH Thành Đoàn</w:t>
            </w:r>
            <w:r w:rsidR="00347C76" w:rsidRPr="008D3293">
              <w:rPr>
                <w:rFonts w:ascii="Times New Roman" w:hAnsi="Times New Roman"/>
                <w:sz w:val="22"/>
                <w:szCs w:val="22"/>
              </w:rPr>
              <w:t xml:space="preserve">, </w:t>
            </w:r>
            <w:r w:rsidR="008D3293" w:rsidRPr="008D3293">
              <w:rPr>
                <w:rFonts w:ascii="Times New Roman" w:hAnsi="Times New Roman"/>
                <w:sz w:val="22"/>
                <w:szCs w:val="22"/>
              </w:rPr>
              <w:t xml:space="preserve">BTK Hội LHTN TP, </w:t>
            </w:r>
            <w:r w:rsidR="00B0727F">
              <w:rPr>
                <w:rFonts w:ascii="Times New Roman" w:hAnsi="Times New Roman"/>
                <w:sz w:val="22"/>
                <w:szCs w:val="22"/>
              </w:rPr>
              <w:t xml:space="preserve">BTK Hội SV </w:t>
            </w:r>
            <w:r w:rsidR="00347C76" w:rsidRPr="008D3293">
              <w:rPr>
                <w:rFonts w:ascii="Times New Roman" w:hAnsi="Times New Roman"/>
                <w:sz w:val="22"/>
                <w:szCs w:val="22"/>
              </w:rPr>
              <w:t>TP, Thường trực H</w:t>
            </w:r>
            <w:r w:rsidR="00442328">
              <w:rPr>
                <w:rFonts w:ascii="Times New Roman" w:hAnsi="Times New Roman"/>
                <w:sz w:val="22"/>
                <w:szCs w:val="22"/>
              </w:rPr>
              <w:t xml:space="preserve">ĐĐ </w:t>
            </w:r>
            <w:r w:rsidR="00347C76" w:rsidRPr="008D3293">
              <w:rPr>
                <w:rFonts w:ascii="Times New Roman" w:hAnsi="Times New Roman"/>
                <w:sz w:val="22"/>
                <w:szCs w:val="22"/>
              </w:rPr>
              <w:t>TP</w:t>
            </w:r>
            <w:r w:rsidRPr="008D3293">
              <w:rPr>
                <w:rFonts w:ascii="Times New Roman" w:hAnsi="Times New Roman"/>
                <w:sz w:val="22"/>
                <w:szCs w:val="22"/>
              </w:rPr>
              <w:t>;</w:t>
            </w:r>
          </w:p>
          <w:p w:rsidR="008C28F4" w:rsidRPr="008D3293" w:rsidRDefault="00AD45C8" w:rsidP="00EF0176">
            <w:pPr>
              <w:pStyle w:val="BodyTextIndent"/>
              <w:ind w:firstLine="0"/>
              <w:jc w:val="both"/>
              <w:rPr>
                <w:rFonts w:ascii="Times New Roman" w:hAnsi="Times New Roman"/>
                <w:sz w:val="22"/>
                <w:szCs w:val="22"/>
              </w:rPr>
            </w:pPr>
            <w:r w:rsidRPr="008D3293">
              <w:rPr>
                <w:rFonts w:ascii="Times New Roman" w:hAnsi="Times New Roman"/>
                <w:sz w:val="22"/>
                <w:szCs w:val="22"/>
              </w:rPr>
              <w:t xml:space="preserve">- Các Ban, </w:t>
            </w:r>
            <w:r w:rsidR="00A40C67" w:rsidRPr="008D3293">
              <w:rPr>
                <w:rFonts w:ascii="Times New Roman" w:hAnsi="Times New Roman"/>
                <w:sz w:val="22"/>
                <w:szCs w:val="22"/>
              </w:rPr>
              <w:t>Văn phòng</w:t>
            </w:r>
            <w:r w:rsidRPr="008D3293">
              <w:rPr>
                <w:rFonts w:ascii="Times New Roman" w:hAnsi="Times New Roman"/>
                <w:sz w:val="22"/>
                <w:szCs w:val="22"/>
              </w:rPr>
              <w:t xml:space="preserve">, </w:t>
            </w:r>
            <w:r w:rsidR="008C28F4" w:rsidRPr="008D3293">
              <w:rPr>
                <w:rFonts w:ascii="Times New Roman" w:hAnsi="Times New Roman"/>
                <w:sz w:val="22"/>
                <w:szCs w:val="22"/>
              </w:rPr>
              <w:t xml:space="preserve">các đơn vị </w:t>
            </w:r>
            <w:r w:rsidR="00442328">
              <w:rPr>
                <w:rFonts w:ascii="Times New Roman" w:hAnsi="Times New Roman"/>
                <w:sz w:val="22"/>
                <w:szCs w:val="22"/>
              </w:rPr>
              <w:t xml:space="preserve"> </w:t>
            </w:r>
            <w:r w:rsidR="00442328">
              <w:rPr>
                <w:rFonts w:ascii="Times New Roman" w:hAnsi="Times New Roman"/>
                <w:sz w:val="22"/>
                <w:szCs w:val="22"/>
              </w:rPr>
              <w:br/>
            </w:r>
            <w:r w:rsidR="008C28F4" w:rsidRPr="008D3293">
              <w:rPr>
                <w:rFonts w:ascii="Times New Roman" w:hAnsi="Times New Roman"/>
                <w:sz w:val="22"/>
                <w:szCs w:val="22"/>
              </w:rPr>
              <w:t>sự nghiệp trực thuộc</w:t>
            </w:r>
            <w:r w:rsidR="002A5AA6" w:rsidRPr="008D3293">
              <w:rPr>
                <w:rFonts w:ascii="Times New Roman" w:hAnsi="Times New Roman"/>
                <w:sz w:val="22"/>
                <w:szCs w:val="22"/>
              </w:rPr>
              <w:t xml:space="preserve"> Thành Đoàn</w:t>
            </w:r>
            <w:r w:rsidR="008C28F4" w:rsidRPr="008D3293">
              <w:rPr>
                <w:rFonts w:ascii="Times New Roman" w:hAnsi="Times New Roman"/>
                <w:sz w:val="22"/>
                <w:szCs w:val="22"/>
              </w:rPr>
              <w:t>;</w:t>
            </w:r>
          </w:p>
          <w:p w:rsidR="008C28F4" w:rsidRPr="008D3293" w:rsidRDefault="008C28F4" w:rsidP="00EF0176">
            <w:pPr>
              <w:pStyle w:val="BodyTextIndent"/>
              <w:tabs>
                <w:tab w:val="center" w:pos="6946"/>
              </w:tabs>
              <w:ind w:firstLine="0"/>
              <w:jc w:val="both"/>
              <w:rPr>
                <w:rFonts w:ascii="Times New Roman" w:hAnsi="Times New Roman"/>
                <w:sz w:val="22"/>
                <w:szCs w:val="22"/>
              </w:rPr>
            </w:pPr>
            <w:r w:rsidRPr="008D3293">
              <w:rPr>
                <w:rFonts w:ascii="Times New Roman" w:hAnsi="Times New Roman"/>
                <w:sz w:val="22"/>
                <w:szCs w:val="22"/>
              </w:rPr>
              <w:t xml:space="preserve">- </w:t>
            </w:r>
            <w:r w:rsidR="008D3293" w:rsidRPr="008D3293">
              <w:rPr>
                <w:rFonts w:ascii="Times New Roman" w:hAnsi="Times New Roman"/>
                <w:sz w:val="22"/>
                <w:szCs w:val="22"/>
              </w:rPr>
              <w:t>C</w:t>
            </w:r>
            <w:r w:rsidR="00446FBA" w:rsidRPr="008D3293">
              <w:rPr>
                <w:rFonts w:ascii="Times New Roman" w:hAnsi="Times New Roman"/>
                <w:sz w:val="22"/>
                <w:szCs w:val="22"/>
              </w:rPr>
              <w:t xml:space="preserve">ơ sở </w:t>
            </w:r>
            <w:r w:rsidR="008D3293" w:rsidRPr="008D3293">
              <w:rPr>
                <w:rFonts w:ascii="Times New Roman" w:hAnsi="Times New Roman"/>
                <w:sz w:val="22"/>
                <w:szCs w:val="22"/>
              </w:rPr>
              <w:t xml:space="preserve">Đoàn </w:t>
            </w:r>
            <w:r w:rsidR="00446FBA" w:rsidRPr="008D3293">
              <w:rPr>
                <w:rFonts w:ascii="Times New Roman" w:hAnsi="Times New Roman"/>
                <w:sz w:val="22"/>
                <w:szCs w:val="22"/>
              </w:rPr>
              <w:t>trực thuộc Thành Đoàn;</w:t>
            </w:r>
          </w:p>
          <w:p w:rsidR="008C28F4" w:rsidRDefault="00F11FD3" w:rsidP="00EF0176">
            <w:pPr>
              <w:pStyle w:val="BodyTextIndent"/>
              <w:tabs>
                <w:tab w:val="center" w:pos="6946"/>
              </w:tabs>
              <w:ind w:firstLine="0"/>
              <w:jc w:val="both"/>
              <w:rPr>
                <w:rFonts w:ascii="Times New Roman" w:hAnsi="Times New Roman"/>
                <w:b/>
                <w:bCs/>
              </w:rPr>
            </w:pPr>
            <w:r w:rsidRPr="008D3293">
              <w:rPr>
                <w:rFonts w:ascii="Times New Roman" w:hAnsi="Times New Roman"/>
                <w:sz w:val="22"/>
                <w:szCs w:val="22"/>
              </w:rPr>
              <w:t>- Lưu</w:t>
            </w:r>
            <w:r w:rsidR="00144B86" w:rsidRPr="008D3293">
              <w:rPr>
                <w:rFonts w:ascii="Times New Roman" w:hAnsi="Times New Roman"/>
                <w:sz w:val="22"/>
                <w:szCs w:val="22"/>
              </w:rPr>
              <w:t>:</w:t>
            </w:r>
            <w:r w:rsidRPr="008D3293">
              <w:rPr>
                <w:rFonts w:ascii="Times New Roman" w:hAnsi="Times New Roman"/>
                <w:sz w:val="22"/>
                <w:szCs w:val="22"/>
              </w:rPr>
              <w:t xml:space="preserve"> </w:t>
            </w:r>
            <w:r w:rsidR="00301454" w:rsidRPr="008D3293">
              <w:rPr>
                <w:rFonts w:ascii="Times New Roman" w:hAnsi="Times New Roman"/>
                <w:sz w:val="22"/>
                <w:szCs w:val="22"/>
              </w:rPr>
              <w:t xml:space="preserve">BTC, </w:t>
            </w:r>
            <w:r w:rsidRPr="008D3293">
              <w:rPr>
                <w:rFonts w:ascii="Times New Roman" w:hAnsi="Times New Roman"/>
                <w:sz w:val="22"/>
                <w:szCs w:val="22"/>
              </w:rPr>
              <w:t>VP.</w:t>
            </w:r>
          </w:p>
        </w:tc>
        <w:tc>
          <w:tcPr>
            <w:tcW w:w="5669" w:type="dxa"/>
          </w:tcPr>
          <w:p w:rsidR="008C28F4" w:rsidRPr="002A5AA6" w:rsidRDefault="00FB5A7B" w:rsidP="00EF0176">
            <w:pPr>
              <w:pStyle w:val="BodyTextIndent"/>
              <w:tabs>
                <w:tab w:val="center" w:pos="6946"/>
              </w:tabs>
              <w:ind w:firstLine="0"/>
              <w:jc w:val="center"/>
              <w:rPr>
                <w:rFonts w:ascii="Times New Roman" w:hAnsi="Times New Roman"/>
                <w:b/>
                <w:bCs/>
                <w:sz w:val="28"/>
              </w:rPr>
            </w:pPr>
            <w:r w:rsidRPr="00FB5A7B">
              <w:rPr>
                <w:rFonts w:ascii="Times New Roman" w:hAnsi="Times New Roman"/>
                <w:b/>
                <w:bCs/>
                <w:sz w:val="28"/>
                <w:szCs w:val="28"/>
                <w:lang w:val="vi-VN"/>
              </w:rPr>
              <w:t>T</w:t>
            </w:r>
            <w:r w:rsidR="008C28F4" w:rsidRPr="00FB5A7B">
              <w:rPr>
                <w:rFonts w:ascii="Times New Roman" w:hAnsi="Times New Roman"/>
                <w:b/>
                <w:bCs/>
                <w:sz w:val="28"/>
                <w:szCs w:val="28"/>
              </w:rPr>
              <w:t>L</w:t>
            </w:r>
            <w:r w:rsidR="008C28F4" w:rsidRPr="002A5AA6">
              <w:rPr>
                <w:rFonts w:ascii="Times New Roman" w:hAnsi="Times New Roman"/>
                <w:b/>
                <w:bCs/>
                <w:sz w:val="28"/>
              </w:rPr>
              <w:t>. BAN THƯỜNG VỤ THÀNH ĐOÀN</w:t>
            </w:r>
          </w:p>
          <w:p w:rsidR="008C28F4" w:rsidRPr="002A5AA6" w:rsidRDefault="008C28F4" w:rsidP="00EF0176">
            <w:pPr>
              <w:pStyle w:val="BodyTextIndent"/>
              <w:tabs>
                <w:tab w:val="center" w:pos="6946"/>
              </w:tabs>
              <w:ind w:firstLine="0"/>
              <w:jc w:val="center"/>
              <w:rPr>
                <w:rFonts w:ascii="Times New Roman" w:hAnsi="Times New Roman"/>
                <w:bCs/>
                <w:sz w:val="28"/>
              </w:rPr>
            </w:pPr>
            <w:r w:rsidRPr="002A5AA6">
              <w:rPr>
                <w:rFonts w:ascii="Times New Roman" w:hAnsi="Times New Roman"/>
                <w:bCs/>
                <w:sz w:val="28"/>
              </w:rPr>
              <w:t>CHÁNH VĂN PHÒNG</w:t>
            </w:r>
          </w:p>
          <w:p w:rsidR="008C28F4" w:rsidRPr="002A5AA6" w:rsidRDefault="008C28F4" w:rsidP="00EF0176">
            <w:pPr>
              <w:pStyle w:val="BodyTextIndent"/>
              <w:tabs>
                <w:tab w:val="center" w:pos="6946"/>
              </w:tabs>
              <w:ind w:firstLine="0"/>
              <w:jc w:val="center"/>
              <w:rPr>
                <w:rFonts w:ascii="Times New Roman" w:hAnsi="Times New Roman"/>
                <w:b/>
                <w:bCs/>
                <w:sz w:val="28"/>
              </w:rPr>
            </w:pPr>
          </w:p>
          <w:p w:rsidR="008C28F4" w:rsidRDefault="008C28F4" w:rsidP="00EF0176">
            <w:pPr>
              <w:pStyle w:val="BodyTextIndent"/>
              <w:tabs>
                <w:tab w:val="center" w:pos="6946"/>
              </w:tabs>
              <w:ind w:firstLine="0"/>
              <w:jc w:val="center"/>
              <w:rPr>
                <w:rFonts w:ascii="Times New Roman" w:hAnsi="Times New Roman"/>
                <w:bCs/>
                <w:i/>
              </w:rPr>
            </w:pPr>
          </w:p>
          <w:p w:rsidR="00622D42" w:rsidRDefault="00442328" w:rsidP="00EF0176">
            <w:pPr>
              <w:pStyle w:val="BodyTextIndent"/>
              <w:tabs>
                <w:tab w:val="center" w:pos="6946"/>
              </w:tabs>
              <w:ind w:firstLine="0"/>
              <w:jc w:val="center"/>
              <w:rPr>
                <w:rFonts w:ascii="Times New Roman" w:hAnsi="Times New Roman"/>
                <w:bCs/>
                <w:i/>
                <w:sz w:val="28"/>
              </w:rPr>
            </w:pPr>
            <w:r>
              <w:rPr>
                <w:rFonts w:ascii="Times New Roman" w:hAnsi="Times New Roman"/>
                <w:bCs/>
                <w:i/>
                <w:sz w:val="28"/>
              </w:rPr>
              <w:t>(Đã ký)</w:t>
            </w:r>
          </w:p>
          <w:p w:rsidR="00BF0310" w:rsidRDefault="00BF0310" w:rsidP="00EF0176">
            <w:pPr>
              <w:pStyle w:val="BodyTextIndent"/>
              <w:tabs>
                <w:tab w:val="center" w:pos="6946"/>
              </w:tabs>
              <w:ind w:firstLine="0"/>
              <w:jc w:val="center"/>
              <w:rPr>
                <w:rFonts w:ascii="Times New Roman" w:hAnsi="Times New Roman"/>
                <w:bCs/>
                <w:i/>
                <w:sz w:val="28"/>
              </w:rPr>
            </w:pPr>
          </w:p>
          <w:p w:rsidR="007B04F3" w:rsidRDefault="007B04F3" w:rsidP="00EF0176">
            <w:pPr>
              <w:pStyle w:val="BodyTextIndent"/>
              <w:tabs>
                <w:tab w:val="center" w:pos="6946"/>
              </w:tabs>
              <w:ind w:firstLine="0"/>
              <w:jc w:val="center"/>
              <w:rPr>
                <w:rFonts w:ascii="Times New Roman" w:hAnsi="Times New Roman"/>
                <w:bCs/>
                <w:i/>
                <w:sz w:val="28"/>
              </w:rPr>
            </w:pPr>
          </w:p>
          <w:p w:rsidR="008C28F4" w:rsidRPr="002821F1" w:rsidRDefault="007B04F3" w:rsidP="00EF0176">
            <w:pPr>
              <w:pStyle w:val="BodyTextIndent"/>
              <w:tabs>
                <w:tab w:val="center" w:pos="6946"/>
              </w:tabs>
              <w:ind w:firstLine="0"/>
              <w:jc w:val="center"/>
              <w:rPr>
                <w:rFonts w:ascii="Times New Roman" w:hAnsi="Times New Roman"/>
                <w:b/>
                <w:bCs/>
              </w:rPr>
            </w:pPr>
            <w:r>
              <w:rPr>
                <w:rFonts w:ascii="Times New Roman" w:hAnsi="Times New Roman"/>
                <w:b/>
                <w:bCs/>
                <w:sz w:val="28"/>
                <w:szCs w:val="28"/>
              </w:rPr>
              <w:t>Trần Thu Hà</w:t>
            </w:r>
          </w:p>
        </w:tc>
      </w:tr>
    </w:tbl>
    <w:p w:rsidR="00823B43" w:rsidRDefault="00823B43" w:rsidP="0012253D">
      <w:pPr>
        <w:pStyle w:val="BodyTextIndent"/>
        <w:ind w:firstLine="0"/>
        <w:jc w:val="both"/>
      </w:pPr>
    </w:p>
    <w:sectPr w:rsidR="00823B43" w:rsidSect="00B36EF2">
      <w:headerReference w:type="default" r:id="rId10"/>
      <w:pgSz w:w="11907" w:h="16840" w:code="9"/>
      <w:pgMar w:top="1134" w:right="1134" w:bottom="1134" w:left="1701" w:header="425" w:footer="39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64" w:rsidRDefault="00790164" w:rsidP="00225E7C">
      <w:r>
        <w:separator/>
      </w:r>
    </w:p>
  </w:endnote>
  <w:endnote w:type="continuationSeparator" w:id="0">
    <w:p w:rsidR="00790164" w:rsidRDefault="00790164" w:rsidP="0022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rlett">
    <w:panose1 w:val="00000000000000000000"/>
    <w:charset w:val="02"/>
    <w:family w:val="auto"/>
    <w:pitch w:val="variable"/>
    <w:sig w:usb0="00000000" w:usb1="10000000" w:usb2="00000000" w:usb3="00000000" w:csb0="80000000" w:csb1="00000000"/>
  </w:font>
  <w:font w:name="VNI-Frank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64" w:rsidRDefault="00790164" w:rsidP="00225E7C">
      <w:r>
        <w:separator/>
      </w:r>
    </w:p>
  </w:footnote>
  <w:footnote w:type="continuationSeparator" w:id="0">
    <w:p w:rsidR="00790164" w:rsidRDefault="00790164" w:rsidP="00225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C1" w:rsidRDefault="005625C1">
    <w:pPr>
      <w:pStyle w:val="Header"/>
      <w:jc w:val="center"/>
    </w:pPr>
    <w:r>
      <w:fldChar w:fldCharType="begin"/>
    </w:r>
    <w:r>
      <w:instrText xml:space="preserve"> PAGE   \* MERGEFORMAT </w:instrText>
    </w:r>
    <w:r>
      <w:fldChar w:fldCharType="separate"/>
    </w:r>
    <w:r w:rsidR="00B0727F">
      <w:rPr>
        <w:noProof/>
      </w:rPr>
      <w:t>2</w:t>
    </w:r>
    <w:r>
      <w:rPr>
        <w:noProof/>
      </w:rPr>
      <w:fldChar w:fldCharType="end"/>
    </w:r>
  </w:p>
  <w:p w:rsidR="005625C1" w:rsidRPr="00FA3566" w:rsidRDefault="005625C1" w:rsidP="00FA3566">
    <w:pPr>
      <w:pStyle w:val="Header"/>
      <w:jc w:val="center"/>
      <w:rPr>
        <w:rFonts w:ascii="Times New Roman" w:hAnsi="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A1448"/>
    <w:multiLevelType w:val="hybridMultilevel"/>
    <w:tmpl w:val="BF0A929A"/>
    <w:lvl w:ilvl="0" w:tplc="9124BD6E">
      <w:start w:val="1"/>
      <w:numFmt w:val="decimal"/>
      <w:lvlText w:val="%1."/>
      <w:lvlJc w:val="left"/>
      <w:pPr>
        <w:tabs>
          <w:tab w:val="num" w:pos="1436"/>
        </w:tabs>
        <w:ind w:left="1436" w:hanging="450"/>
      </w:pPr>
      <w:rPr>
        <w:rFonts w:hint="default"/>
        <w:b/>
      </w:rPr>
    </w:lvl>
    <w:lvl w:ilvl="1" w:tplc="C818BFCC">
      <w:start w:val="1"/>
      <w:numFmt w:val="lowerLetter"/>
      <w:lvlText w:val="%2."/>
      <w:lvlJc w:val="left"/>
      <w:pPr>
        <w:tabs>
          <w:tab w:val="num" w:pos="2066"/>
        </w:tabs>
        <w:ind w:left="2066" w:hanging="360"/>
      </w:pPr>
      <w:rPr>
        <w:rFonts w:hint="default"/>
        <w:i/>
      </w:rPr>
    </w:lvl>
    <w:lvl w:ilvl="2" w:tplc="0409001B" w:tentative="1">
      <w:start w:val="1"/>
      <w:numFmt w:val="lowerRoman"/>
      <w:lvlText w:val="%3."/>
      <w:lvlJc w:val="right"/>
      <w:pPr>
        <w:tabs>
          <w:tab w:val="num" w:pos="2786"/>
        </w:tabs>
        <w:ind w:left="2786" w:hanging="180"/>
      </w:pPr>
    </w:lvl>
    <w:lvl w:ilvl="3" w:tplc="0409000F" w:tentative="1">
      <w:start w:val="1"/>
      <w:numFmt w:val="decimal"/>
      <w:lvlText w:val="%4."/>
      <w:lvlJc w:val="left"/>
      <w:pPr>
        <w:tabs>
          <w:tab w:val="num" w:pos="3506"/>
        </w:tabs>
        <w:ind w:left="3506" w:hanging="360"/>
      </w:pPr>
    </w:lvl>
    <w:lvl w:ilvl="4" w:tplc="04090019" w:tentative="1">
      <w:start w:val="1"/>
      <w:numFmt w:val="lowerLetter"/>
      <w:lvlText w:val="%5."/>
      <w:lvlJc w:val="left"/>
      <w:pPr>
        <w:tabs>
          <w:tab w:val="num" w:pos="4226"/>
        </w:tabs>
        <w:ind w:left="4226" w:hanging="360"/>
      </w:pPr>
    </w:lvl>
    <w:lvl w:ilvl="5" w:tplc="0409001B" w:tentative="1">
      <w:start w:val="1"/>
      <w:numFmt w:val="lowerRoman"/>
      <w:lvlText w:val="%6."/>
      <w:lvlJc w:val="right"/>
      <w:pPr>
        <w:tabs>
          <w:tab w:val="num" w:pos="4946"/>
        </w:tabs>
        <w:ind w:left="4946" w:hanging="180"/>
      </w:pPr>
    </w:lvl>
    <w:lvl w:ilvl="6" w:tplc="0409000F" w:tentative="1">
      <w:start w:val="1"/>
      <w:numFmt w:val="decimal"/>
      <w:lvlText w:val="%7."/>
      <w:lvlJc w:val="left"/>
      <w:pPr>
        <w:tabs>
          <w:tab w:val="num" w:pos="5666"/>
        </w:tabs>
        <w:ind w:left="5666" w:hanging="360"/>
      </w:pPr>
    </w:lvl>
    <w:lvl w:ilvl="7" w:tplc="04090019" w:tentative="1">
      <w:start w:val="1"/>
      <w:numFmt w:val="lowerLetter"/>
      <w:lvlText w:val="%8."/>
      <w:lvlJc w:val="left"/>
      <w:pPr>
        <w:tabs>
          <w:tab w:val="num" w:pos="6386"/>
        </w:tabs>
        <w:ind w:left="6386" w:hanging="360"/>
      </w:pPr>
    </w:lvl>
    <w:lvl w:ilvl="8" w:tplc="0409001B" w:tentative="1">
      <w:start w:val="1"/>
      <w:numFmt w:val="lowerRoman"/>
      <w:lvlText w:val="%9."/>
      <w:lvlJc w:val="right"/>
      <w:pPr>
        <w:tabs>
          <w:tab w:val="num" w:pos="7106"/>
        </w:tabs>
        <w:ind w:left="7106" w:hanging="180"/>
      </w:pPr>
    </w:lvl>
  </w:abstractNum>
  <w:abstractNum w:abstractNumId="1">
    <w:nsid w:val="40F53187"/>
    <w:multiLevelType w:val="hybridMultilevel"/>
    <w:tmpl w:val="7EF278EA"/>
    <w:lvl w:ilvl="0" w:tplc="0F2EA5A8">
      <w:numFmt w:val="bullet"/>
      <w:lvlText w:val="-"/>
      <w:lvlJc w:val="left"/>
      <w:pPr>
        <w:tabs>
          <w:tab w:val="num" w:pos="737"/>
        </w:tabs>
        <w:ind w:left="737" w:hanging="170"/>
      </w:pPr>
      <w:rPr>
        <w:rFonts w:ascii="VNI-Times" w:eastAsia="Times New Roman" w:hAnsi="VNI-Times"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5E442B85"/>
    <w:multiLevelType w:val="hybridMultilevel"/>
    <w:tmpl w:val="D0F25336"/>
    <w:lvl w:ilvl="0" w:tplc="9A8ED9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FCB3866"/>
    <w:multiLevelType w:val="multilevel"/>
    <w:tmpl w:val="AE3472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63C2445A"/>
    <w:multiLevelType w:val="hybridMultilevel"/>
    <w:tmpl w:val="C240BC28"/>
    <w:lvl w:ilvl="0" w:tplc="29FAAEE2">
      <w:numFmt w:val="bullet"/>
      <w:lvlText w:val="-"/>
      <w:lvlJc w:val="left"/>
      <w:pPr>
        <w:ind w:left="1350" w:hanging="360"/>
      </w:pPr>
      <w:rPr>
        <w:rFonts w:ascii="Arial" w:eastAsia="Times New Roman" w:hAnsi="Arial" w:cs="Arial" w:hint="default"/>
      </w:rPr>
    </w:lvl>
    <w:lvl w:ilvl="1" w:tplc="04090003" w:tentative="1">
      <w:start w:val="1"/>
      <w:numFmt w:val="bullet"/>
      <w:lvlText w:val="o"/>
      <w:lvlJc w:val="left"/>
      <w:pPr>
        <w:ind w:left="2070" w:hanging="360"/>
      </w:pPr>
      <w:rPr>
        <w:rFonts w:ascii="Lucida Console" w:hAnsi="Lucida Console" w:hint="default"/>
      </w:rPr>
    </w:lvl>
    <w:lvl w:ilvl="2" w:tplc="04090005" w:tentative="1">
      <w:start w:val="1"/>
      <w:numFmt w:val="bullet"/>
      <w:lvlText w:val=""/>
      <w:lvlJc w:val="left"/>
      <w:pPr>
        <w:ind w:left="2790" w:hanging="360"/>
      </w:pPr>
      <w:rPr>
        <w:rFonts w:ascii="Marlett" w:hAnsi="Marlett"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Lucida Console" w:hAnsi="Lucida Console" w:hint="default"/>
      </w:rPr>
    </w:lvl>
    <w:lvl w:ilvl="5" w:tplc="04090005" w:tentative="1">
      <w:start w:val="1"/>
      <w:numFmt w:val="bullet"/>
      <w:lvlText w:val=""/>
      <w:lvlJc w:val="left"/>
      <w:pPr>
        <w:ind w:left="4950" w:hanging="360"/>
      </w:pPr>
      <w:rPr>
        <w:rFonts w:ascii="Marlett" w:hAnsi="Marlett"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Lucida Console" w:hAnsi="Lucida Console" w:hint="default"/>
      </w:rPr>
    </w:lvl>
    <w:lvl w:ilvl="8" w:tplc="04090005" w:tentative="1">
      <w:start w:val="1"/>
      <w:numFmt w:val="bullet"/>
      <w:lvlText w:val=""/>
      <w:lvlJc w:val="left"/>
      <w:pPr>
        <w:ind w:left="7110" w:hanging="360"/>
      </w:pPr>
      <w:rPr>
        <w:rFonts w:ascii="Marlett" w:hAnsi="Marlett" w:hint="default"/>
      </w:rPr>
    </w:lvl>
  </w:abstractNum>
  <w:abstractNum w:abstractNumId="5">
    <w:nsid w:val="69E54011"/>
    <w:multiLevelType w:val="multilevel"/>
    <w:tmpl w:val="F0AE073E"/>
    <w:lvl w:ilvl="0">
      <w:start w:val="1"/>
      <w:numFmt w:val="decimal"/>
      <w:lvlText w:val="%1."/>
      <w:lvlJc w:val="left"/>
      <w:pPr>
        <w:ind w:left="1065" w:hanging="360"/>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145" w:hanging="720"/>
      </w:pPr>
      <w:rPr>
        <w:rFonts w:hint="default"/>
        <w:b/>
      </w:rPr>
    </w:lvl>
    <w:lvl w:ilvl="3">
      <w:start w:val="1"/>
      <w:numFmt w:val="decimal"/>
      <w:isLgl/>
      <w:lvlText w:val="%1.%2.%3.%4"/>
      <w:lvlJc w:val="left"/>
      <w:pPr>
        <w:ind w:left="2505" w:hanging="720"/>
      </w:pPr>
      <w:rPr>
        <w:rFonts w:hint="default"/>
        <w:b/>
      </w:rPr>
    </w:lvl>
    <w:lvl w:ilvl="4">
      <w:start w:val="1"/>
      <w:numFmt w:val="decimal"/>
      <w:isLgl/>
      <w:lvlText w:val="%1.%2.%3.%4.%5"/>
      <w:lvlJc w:val="left"/>
      <w:pPr>
        <w:ind w:left="3225" w:hanging="1080"/>
      </w:pPr>
      <w:rPr>
        <w:rFonts w:hint="default"/>
        <w:b/>
      </w:rPr>
    </w:lvl>
    <w:lvl w:ilvl="5">
      <w:start w:val="1"/>
      <w:numFmt w:val="decimal"/>
      <w:isLgl/>
      <w:lvlText w:val="%1.%2.%3.%4.%5.%6"/>
      <w:lvlJc w:val="left"/>
      <w:pPr>
        <w:ind w:left="3585" w:hanging="1080"/>
      </w:pPr>
      <w:rPr>
        <w:rFonts w:hint="default"/>
        <w:b/>
      </w:rPr>
    </w:lvl>
    <w:lvl w:ilvl="6">
      <w:start w:val="1"/>
      <w:numFmt w:val="decimal"/>
      <w:isLgl/>
      <w:lvlText w:val="%1.%2.%3.%4.%5.%6.%7"/>
      <w:lvlJc w:val="left"/>
      <w:pPr>
        <w:ind w:left="4305" w:hanging="1440"/>
      </w:pPr>
      <w:rPr>
        <w:rFonts w:hint="default"/>
        <w:b/>
      </w:rPr>
    </w:lvl>
    <w:lvl w:ilvl="7">
      <w:start w:val="1"/>
      <w:numFmt w:val="decimal"/>
      <w:isLgl/>
      <w:lvlText w:val="%1.%2.%3.%4.%5.%6.%7.%8"/>
      <w:lvlJc w:val="left"/>
      <w:pPr>
        <w:ind w:left="4665" w:hanging="1440"/>
      </w:pPr>
      <w:rPr>
        <w:rFonts w:hint="default"/>
        <w:b/>
      </w:rPr>
    </w:lvl>
    <w:lvl w:ilvl="8">
      <w:start w:val="1"/>
      <w:numFmt w:val="decimal"/>
      <w:isLgl/>
      <w:lvlText w:val="%1.%2.%3.%4.%5.%6.%7.%8.%9"/>
      <w:lvlJc w:val="left"/>
      <w:pPr>
        <w:ind w:left="5025" w:hanging="1440"/>
      </w:pPr>
      <w:rPr>
        <w:rFonts w:hint="default"/>
        <w:b/>
      </w:rPr>
    </w:lvl>
  </w:abstractNum>
  <w:abstractNum w:abstractNumId="6">
    <w:nsid w:val="6E6D1676"/>
    <w:multiLevelType w:val="hybridMultilevel"/>
    <w:tmpl w:val="AD58A03C"/>
    <w:lvl w:ilvl="0" w:tplc="29FAAEE2">
      <w:numFmt w:val="bullet"/>
      <w:lvlText w:val="-"/>
      <w:lvlJc w:val="left"/>
      <w:pPr>
        <w:ind w:left="1346" w:hanging="360"/>
      </w:pPr>
      <w:rPr>
        <w:rFonts w:ascii="Arial" w:eastAsia="Times New Roman" w:hAnsi="Arial" w:cs="Arial" w:hint="default"/>
        <w:b/>
      </w:rPr>
    </w:lvl>
    <w:lvl w:ilvl="1" w:tplc="41744F52">
      <w:start w:val="1"/>
      <w:numFmt w:val="lowerLetter"/>
      <w:lvlText w:val="%2."/>
      <w:lvlJc w:val="left"/>
      <w:pPr>
        <w:tabs>
          <w:tab w:val="num" w:pos="2066"/>
        </w:tabs>
        <w:ind w:left="2066" w:hanging="360"/>
      </w:pPr>
      <w:rPr>
        <w:rFonts w:hint="default"/>
      </w:rPr>
    </w:lvl>
    <w:lvl w:ilvl="2" w:tplc="0409001B" w:tentative="1">
      <w:start w:val="1"/>
      <w:numFmt w:val="lowerRoman"/>
      <w:lvlText w:val="%3."/>
      <w:lvlJc w:val="right"/>
      <w:pPr>
        <w:tabs>
          <w:tab w:val="num" w:pos="2786"/>
        </w:tabs>
        <w:ind w:left="2786" w:hanging="180"/>
      </w:pPr>
    </w:lvl>
    <w:lvl w:ilvl="3" w:tplc="0409000F" w:tentative="1">
      <w:start w:val="1"/>
      <w:numFmt w:val="decimal"/>
      <w:lvlText w:val="%4."/>
      <w:lvlJc w:val="left"/>
      <w:pPr>
        <w:tabs>
          <w:tab w:val="num" w:pos="3506"/>
        </w:tabs>
        <w:ind w:left="3506" w:hanging="360"/>
      </w:pPr>
    </w:lvl>
    <w:lvl w:ilvl="4" w:tplc="04090019" w:tentative="1">
      <w:start w:val="1"/>
      <w:numFmt w:val="lowerLetter"/>
      <w:lvlText w:val="%5."/>
      <w:lvlJc w:val="left"/>
      <w:pPr>
        <w:tabs>
          <w:tab w:val="num" w:pos="4226"/>
        </w:tabs>
        <w:ind w:left="4226" w:hanging="360"/>
      </w:pPr>
    </w:lvl>
    <w:lvl w:ilvl="5" w:tplc="0409001B" w:tentative="1">
      <w:start w:val="1"/>
      <w:numFmt w:val="lowerRoman"/>
      <w:lvlText w:val="%6."/>
      <w:lvlJc w:val="right"/>
      <w:pPr>
        <w:tabs>
          <w:tab w:val="num" w:pos="4946"/>
        </w:tabs>
        <w:ind w:left="4946" w:hanging="180"/>
      </w:pPr>
    </w:lvl>
    <w:lvl w:ilvl="6" w:tplc="0409000F" w:tentative="1">
      <w:start w:val="1"/>
      <w:numFmt w:val="decimal"/>
      <w:lvlText w:val="%7."/>
      <w:lvlJc w:val="left"/>
      <w:pPr>
        <w:tabs>
          <w:tab w:val="num" w:pos="5666"/>
        </w:tabs>
        <w:ind w:left="5666" w:hanging="360"/>
      </w:pPr>
    </w:lvl>
    <w:lvl w:ilvl="7" w:tplc="04090019" w:tentative="1">
      <w:start w:val="1"/>
      <w:numFmt w:val="lowerLetter"/>
      <w:lvlText w:val="%8."/>
      <w:lvlJc w:val="left"/>
      <w:pPr>
        <w:tabs>
          <w:tab w:val="num" w:pos="6386"/>
        </w:tabs>
        <w:ind w:left="6386" w:hanging="360"/>
      </w:pPr>
    </w:lvl>
    <w:lvl w:ilvl="8" w:tplc="0409001B" w:tentative="1">
      <w:start w:val="1"/>
      <w:numFmt w:val="lowerRoman"/>
      <w:lvlText w:val="%9."/>
      <w:lvlJc w:val="right"/>
      <w:pPr>
        <w:tabs>
          <w:tab w:val="num" w:pos="7106"/>
        </w:tabs>
        <w:ind w:left="7106" w:hanging="180"/>
      </w:p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EA"/>
    <w:rsid w:val="00000BB9"/>
    <w:rsid w:val="0002769F"/>
    <w:rsid w:val="00031E07"/>
    <w:rsid w:val="0003545F"/>
    <w:rsid w:val="00052AA7"/>
    <w:rsid w:val="00064FC7"/>
    <w:rsid w:val="00082B92"/>
    <w:rsid w:val="000B1837"/>
    <w:rsid w:val="000B33AB"/>
    <w:rsid w:val="000F0721"/>
    <w:rsid w:val="000F4070"/>
    <w:rsid w:val="0010453D"/>
    <w:rsid w:val="001150F4"/>
    <w:rsid w:val="00122530"/>
    <w:rsid w:val="0012253D"/>
    <w:rsid w:val="00122F57"/>
    <w:rsid w:val="00140175"/>
    <w:rsid w:val="00143405"/>
    <w:rsid w:val="00144B86"/>
    <w:rsid w:val="00146E70"/>
    <w:rsid w:val="00167EDB"/>
    <w:rsid w:val="0020012E"/>
    <w:rsid w:val="00225E7C"/>
    <w:rsid w:val="00232D10"/>
    <w:rsid w:val="00236D89"/>
    <w:rsid w:val="00261A01"/>
    <w:rsid w:val="00276FDD"/>
    <w:rsid w:val="00281682"/>
    <w:rsid w:val="002819DD"/>
    <w:rsid w:val="002821F1"/>
    <w:rsid w:val="00290F93"/>
    <w:rsid w:val="00294CBC"/>
    <w:rsid w:val="002A5AA6"/>
    <w:rsid w:val="002A7636"/>
    <w:rsid w:val="002D4971"/>
    <w:rsid w:val="002E6DE3"/>
    <w:rsid w:val="00301454"/>
    <w:rsid w:val="003216EF"/>
    <w:rsid w:val="00322A58"/>
    <w:rsid w:val="00347C76"/>
    <w:rsid w:val="00353F5C"/>
    <w:rsid w:val="00361D5A"/>
    <w:rsid w:val="00380848"/>
    <w:rsid w:val="00382709"/>
    <w:rsid w:val="0038720D"/>
    <w:rsid w:val="003A4981"/>
    <w:rsid w:val="003B3919"/>
    <w:rsid w:val="003B4B5D"/>
    <w:rsid w:val="003B5382"/>
    <w:rsid w:val="003C3A2F"/>
    <w:rsid w:val="003C45A9"/>
    <w:rsid w:val="003E6CB7"/>
    <w:rsid w:val="003F2762"/>
    <w:rsid w:val="0043234C"/>
    <w:rsid w:val="00437A1B"/>
    <w:rsid w:val="00442328"/>
    <w:rsid w:val="004465AF"/>
    <w:rsid w:val="00446FBA"/>
    <w:rsid w:val="004548B0"/>
    <w:rsid w:val="004575B6"/>
    <w:rsid w:val="0048254E"/>
    <w:rsid w:val="004B104E"/>
    <w:rsid w:val="004B37F6"/>
    <w:rsid w:val="004C6C3B"/>
    <w:rsid w:val="004C7213"/>
    <w:rsid w:val="004D3220"/>
    <w:rsid w:val="004D449F"/>
    <w:rsid w:val="004E7C78"/>
    <w:rsid w:val="004F314F"/>
    <w:rsid w:val="004F3B4A"/>
    <w:rsid w:val="00503338"/>
    <w:rsid w:val="005315F7"/>
    <w:rsid w:val="00540C2F"/>
    <w:rsid w:val="00561118"/>
    <w:rsid w:val="00561E04"/>
    <w:rsid w:val="005625C1"/>
    <w:rsid w:val="00572E51"/>
    <w:rsid w:val="005831B3"/>
    <w:rsid w:val="005A0242"/>
    <w:rsid w:val="005A52F2"/>
    <w:rsid w:val="005B4923"/>
    <w:rsid w:val="005D1933"/>
    <w:rsid w:val="005D249A"/>
    <w:rsid w:val="005E0415"/>
    <w:rsid w:val="00622D42"/>
    <w:rsid w:val="006334FB"/>
    <w:rsid w:val="00643018"/>
    <w:rsid w:val="00654372"/>
    <w:rsid w:val="00670DC1"/>
    <w:rsid w:val="00684961"/>
    <w:rsid w:val="00691055"/>
    <w:rsid w:val="006A1958"/>
    <w:rsid w:val="006B4823"/>
    <w:rsid w:val="006C7452"/>
    <w:rsid w:val="006F652B"/>
    <w:rsid w:val="00720E55"/>
    <w:rsid w:val="007214CE"/>
    <w:rsid w:val="00726ACB"/>
    <w:rsid w:val="00742F36"/>
    <w:rsid w:val="007831EA"/>
    <w:rsid w:val="00784E29"/>
    <w:rsid w:val="00790164"/>
    <w:rsid w:val="007925E2"/>
    <w:rsid w:val="007B04F3"/>
    <w:rsid w:val="007B3469"/>
    <w:rsid w:val="007D5B90"/>
    <w:rsid w:val="007E435E"/>
    <w:rsid w:val="007E4E5B"/>
    <w:rsid w:val="0080691B"/>
    <w:rsid w:val="00814BED"/>
    <w:rsid w:val="00823B43"/>
    <w:rsid w:val="00860B59"/>
    <w:rsid w:val="00865C6C"/>
    <w:rsid w:val="00893C23"/>
    <w:rsid w:val="008960A9"/>
    <w:rsid w:val="008A5F4C"/>
    <w:rsid w:val="008B42DF"/>
    <w:rsid w:val="008C28F4"/>
    <w:rsid w:val="008D0CAD"/>
    <w:rsid w:val="008D2AB2"/>
    <w:rsid w:val="008D3293"/>
    <w:rsid w:val="008D3AAC"/>
    <w:rsid w:val="008F7D66"/>
    <w:rsid w:val="00903B8F"/>
    <w:rsid w:val="0093026B"/>
    <w:rsid w:val="00943369"/>
    <w:rsid w:val="0096195B"/>
    <w:rsid w:val="009900FB"/>
    <w:rsid w:val="00992704"/>
    <w:rsid w:val="00994F8F"/>
    <w:rsid w:val="009A0C9A"/>
    <w:rsid w:val="009A7809"/>
    <w:rsid w:val="009B04D9"/>
    <w:rsid w:val="009B10BB"/>
    <w:rsid w:val="009B7FAE"/>
    <w:rsid w:val="009E56E7"/>
    <w:rsid w:val="00A15A13"/>
    <w:rsid w:val="00A25FE7"/>
    <w:rsid w:val="00A313C1"/>
    <w:rsid w:val="00A40C67"/>
    <w:rsid w:val="00A6704B"/>
    <w:rsid w:val="00A72554"/>
    <w:rsid w:val="00A94DF7"/>
    <w:rsid w:val="00AA7636"/>
    <w:rsid w:val="00AA7FB0"/>
    <w:rsid w:val="00AD29AB"/>
    <w:rsid w:val="00AD45C8"/>
    <w:rsid w:val="00AE71F4"/>
    <w:rsid w:val="00AF5379"/>
    <w:rsid w:val="00B0727F"/>
    <w:rsid w:val="00B100F3"/>
    <w:rsid w:val="00B35FEB"/>
    <w:rsid w:val="00B36EF2"/>
    <w:rsid w:val="00B3705A"/>
    <w:rsid w:val="00B46E4E"/>
    <w:rsid w:val="00B5257E"/>
    <w:rsid w:val="00B52B75"/>
    <w:rsid w:val="00B9504F"/>
    <w:rsid w:val="00B957A2"/>
    <w:rsid w:val="00B95C2C"/>
    <w:rsid w:val="00BB6FEE"/>
    <w:rsid w:val="00BC3C35"/>
    <w:rsid w:val="00BF0310"/>
    <w:rsid w:val="00C027B9"/>
    <w:rsid w:val="00C03B31"/>
    <w:rsid w:val="00C12752"/>
    <w:rsid w:val="00C35693"/>
    <w:rsid w:val="00C45C0C"/>
    <w:rsid w:val="00C7403B"/>
    <w:rsid w:val="00C761FC"/>
    <w:rsid w:val="00C8529A"/>
    <w:rsid w:val="00C93522"/>
    <w:rsid w:val="00CA00A7"/>
    <w:rsid w:val="00CC5048"/>
    <w:rsid w:val="00CC7523"/>
    <w:rsid w:val="00CD13E9"/>
    <w:rsid w:val="00CE6A94"/>
    <w:rsid w:val="00CF1139"/>
    <w:rsid w:val="00CF2A2F"/>
    <w:rsid w:val="00D1695D"/>
    <w:rsid w:val="00D178FE"/>
    <w:rsid w:val="00D23F8C"/>
    <w:rsid w:val="00D277DC"/>
    <w:rsid w:val="00D300DD"/>
    <w:rsid w:val="00D77345"/>
    <w:rsid w:val="00D774CF"/>
    <w:rsid w:val="00D8585A"/>
    <w:rsid w:val="00DA617C"/>
    <w:rsid w:val="00DB3163"/>
    <w:rsid w:val="00DD2AD3"/>
    <w:rsid w:val="00DE6405"/>
    <w:rsid w:val="00DF2E38"/>
    <w:rsid w:val="00E01060"/>
    <w:rsid w:val="00E1036D"/>
    <w:rsid w:val="00E30771"/>
    <w:rsid w:val="00E358C7"/>
    <w:rsid w:val="00E46DE2"/>
    <w:rsid w:val="00E5113E"/>
    <w:rsid w:val="00E709E4"/>
    <w:rsid w:val="00E941A4"/>
    <w:rsid w:val="00EA47CA"/>
    <w:rsid w:val="00EB152D"/>
    <w:rsid w:val="00EB2524"/>
    <w:rsid w:val="00EB6E68"/>
    <w:rsid w:val="00ED1CDF"/>
    <w:rsid w:val="00EF0176"/>
    <w:rsid w:val="00EF1133"/>
    <w:rsid w:val="00F02AE2"/>
    <w:rsid w:val="00F04FF9"/>
    <w:rsid w:val="00F065F8"/>
    <w:rsid w:val="00F11FD3"/>
    <w:rsid w:val="00F12E51"/>
    <w:rsid w:val="00F42AC1"/>
    <w:rsid w:val="00F8193E"/>
    <w:rsid w:val="00F9065F"/>
    <w:rsid w:val="00FA3566"/>
    <w:rsid w:val="00FB5A7B"/>
    <w:rsid w:val="00FB654B"/>
    <w:rsid w:val="00FC345C"/>
    <w:rsid w:val="00FD7A29"/>
    <w:rsid w:val="00FF4713"/>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2"/>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tabs>
        <w:tab w:val="center" w:pos="7088"/>
      </w:tabs>
      <w:outlineLvl w:val="2"/>
    </w:pPr>
    <w:rPr>
      <w:i/>
      <w:sz w:val="26"/>
    </w:rPr>
  </w:style>
  <w:style w:type="paragraph" w:styleId="Heading4">
    <w:name w:val="heading 4"/>
    <w:basedOn w:val="Normal"/>
    <w:next w:val="Normal"/>
    <w:qFormat/>
    <w:pPr>
      <w:keepNext/>
      <w:tabs>
        <w:tab w:val="left" w:pos="1418"/>
        <w:tab w:val="center" w:pos="1701"/>
        <w:tab w:val="center" w:pos="6521"/>
        <w:tab w:val="right" w:pos="8364"/>
      </w:tabs>
      <w:spacing w:before="120"/>
      <w:jc w:val="center"/>
      <w:outlineLvl w:val="3"/>
    </w:pPr>
    <w:rPr>
      <w:b/>
      <w:sz w:val="28"/>
    </w:rPr>
  </w:style>
  <w:style w:type="paragraph" w:styleId="Heading5">
    <w:name w:val="heading 5"/>
    <w:basedOn w:val="Normal"/>
    <w:next w:val="Normal"/>
    <w:qFormat/>
    <w:pPr>
      <w:keepNext/>
      <w:tabs>
        <w:tab w:val="right" w:leader="dot" w:pos="8789"/>
      </w:tabs>
      <w:jc w:val="center"/>
      <w:outlineLvl w:val="4"/>
    </w:pPr>
    <w:rPr>
      <w:b/>
      <w:sz w:val="26"/>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tabs>
        <w:tab w:val="right" w:pos="8364"/>
      </w:tabs>
      <w:jc w:val="center"/>
      <w:outlineLvl w:val="6"/>
    </w:pPr>
    <w:rPr>
      <w:rFonts w:ascii="VNI-Franko" w:hAnsi="VNI-Franko"/>
      <w:b/>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67"/>
      </w:tabs>
    </w:pPr>
    <w:rPr>
      <w:sz w:val="26"/>
    </w:rPr>
  </w:style>
  <w:style w:type="paragraph" w:styleId="BodyTextIndent">
    <w:name w:val="Body Text Indent"/>
    <w:basedOn w:val="Normal"/>
    <w:pPr>
      <w:ind w:firstLine="567"/>
    </w:pPr>
    <w:rPr>
      <w:sz w:val="26"/>
    </w:rPr>
  </w:style>
  <w:style w:type="table" w:styleId="TableGrid">
    <w:name w:val="Table Grid"/>
    <w:basedOn w:val="TableNormal"/>
    <w:rsid w:val="002A5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4B86"/>
    <w:rPr>
      <w:color w:val="0000FF"/>
      <w:u w:val="single"/>
    </w:rPr>
  </w:style>
  <w:style w:type="paragraph" w:styleId="Header">
    <w:name w:val="header"/>
    <w:basedOn w:val="Normal"/>
    <w:link w:val="HeaderChar"/>
    <w:uiPriority w:val="99"/>
    <w:rsid w:val="00225E7C"/>
    <w:pPr>
      <w:tabs>
        <w:tab w:val="center" w:pos="4680"/>
        <w:tab w:val="right" w:pos="9360"/>
      </w:tabs>
    </w:pPr>
    <w:rPr>
      <w:lang w:val="x-none" w:eastAsia="x-none"/>
    </w:rPr>
  </w:style>
  <w:style w:type="character" w:customStyle="1" w:styleId="HeaderChar">
    <w:name w:val="Header Char"/>
    <w:link w:val="Header"/>
    <w:uiPriority w:val="99"/>
    <w:rsid w:val="00225E7C"/>
    <w:rPr>
      <w:rFonts w:ascii="VNI-Times" w:hAnsi="VNI-Times"/>
      <w:sz w:val="22"/>
    </w:rPr>
  </w:style>
  <w:style w:type="paragraph" w:styleId="Footer">
    <w:name w:val="footer"/>
    <w:basedOn w:val="Normal"/>
    <w:link w:val="FooterChar"/>
    <w:uiPriority w:val="99"/>
    <w:rsid w:val="00225E7C"/>
    <w:pPr>
      <w:tabs>
        <w:tab w:val="center" w:pos="4680"/>
        <w:tab w:val="right" w:pos="9360"/>
      </w:tabs>
    </w:pPr>
    <w:rPr>
      <w:lang w:val="x-none" w:eastAsia="x-none"/>
    </w:rPr>
  </w:style>
  <w:style w:type="character" w:customStyle="1" w:styleId="FooterChar">
    <w:name w:val="Footer Char"/>
    <w:link w:val="Footer"/>
    <w:uiPriority w:val="99"/>
    <w:rsid w:val="00225E7C"/>
    <w:rPr>
      <w:rFonts w:ascii="VNI-Times" w:hAnsi="VNI-Times"/>
      <w:sz w:val="22"/>
    </w:rPr>
  </w:style>
  <w:style w:type="paragraph" w:styleId="BalloonText">
    <w:name w:val="Balloon Text"/>
    <w:basedOn w:val="Normal"/>
    <w:link w:val="BalloonTextChar"/>
    <w:rsid w:val="00082B92"/>
    <w:rPr>
      <w:rFonts w:ascii="Tahoma" w:hAnsi="Tahoma"/>
      <w:sz w:val="16"/>
      <w:szCs w:val="16"/>
      <w:lang w:val="x-none" w:eastAsia="x-none"/>
    </w:rPr>
  </w:style>
  <w:style w:type="character" w:customStyle="1" w:styleId="BalloonTextChar">
    <w:name w:val="Balloon Text Char"/>
    <w:link w:val="BalloonText"/>
    <w:rsid w:val="00082B92"/>
    <w:rPr>
      <w:rFonts w:ascii="Tahoma" w:hAnsi="Tahoma" w:cs="Tahoma"/>
      <w:sz w:val="16"/>
      <w:szCs w:val="16"/>
    </w:rPr>
  </w:style>
  <w:style w:type="character" w:styleId="CommentReference">
    <w:name w:val="annotation reference"/>
    <w:rsid w:val="00E941A4"/>
    <w:rPr>
      <w:sz w:val="16"/>
      <w:szCs w:val="16"/>
    </w:rPr>
  </w:style>
  <w:style w:type="paragraph" w:styleId="CommentText">
    <w:name w:val="annotation text"/>
    <w:basedOn w:val="Normal"/>
    <w:link w:val="CommentTextChar"/>
    <w:rsid w:val="00E941A4"/>
    <w:rPr>
      <w:sz w:val="20"/>
      <w:lang w:val="x-none" w:eastAsia="x-none"/>
    </w:rPr>
  </w:style>
  <w:style w:type="character" w:customStyle="1" w:styleId="CommentTextChar">
    <w:name w:val="Comment Text Char"/>
    <w:link w:val="CommentText"/>
    <w:rsid w:val="00E941A4"/>
    <w:rPr>
      <w:rFonts w:ascii="VNI-Times" w:hAnsi="VNI-Times"/>
    </w:rPr>
  </w:style>
  <w:style w:type="paragraph" w:styleId="CommentSubject">
    <w:name w:val="annotation subject"/>
    <w:basedOn w:val="CommentText"/>
    <w:next w:val="CommentText"/>
    <w:link w:val="CommentSubjectChar"/>
    <w:rsid w:val="00E941A4"/>
    <w:rPr>
      <w:b/>
      <w:bCs/>
    </w:rPr>
  </w:style>
  <w:style w:type="character" w:customStyle="1" w:styleId="CommentSubjectChar">
    <w:name w:val="Comment Subject Char"/>
    <w:link w:val="CommentSubject"/>
    <w:rsid w:val="00E941A4"/>
    <w:rPr>
      <w:rFonts w:ascii="VNI-Times" w:hAnsi="VN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2"/>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tabs>
        <w:tab w:val="center" w:pos="7088"/>
      </w:tabs>
      <w:outlineLvl w:val="2"/>
    </w:pPr>
    <w:rPr>
      <w:i/>
      <w:sz w:val="26"/>
    </w:rPr>
  </w:style>
  <w:style w:type="paragraph" w:styleId="Heading4">
    <w:name w:val="heading 4"/>
    <w:basedOn w:val="Normal"/>
    <w:next w:val="Normal"/>
    <w:qFormat/>
    <w:pPr>
      <w:keepNext/>
      <w:tabs>
        <w:tab w:val="left" w:pos="1418"/>
        <w:tab w:val="center" w:pos="1701"/>
        <w:tab w:val="center" w:pos="6521"/>
        <w:tab w:val="right" w:pos="8364"/>
      </w:tabs>
      <w:spacing w:before="120"/>
      <w:jc w:val="center"/>
      <w:outlineLvl w:val="3"/>
    </w:pPr>
    <w:rPr>
      <w:b/>
      <w:sz w:val="28"/>
    </w:rPr>
  </w:style>
  <w:style w:type="paragraph" w:styleId="Heading5">
    <w:name w:val="heading 5"/>
    <w:basedOn w:val="Normal"/>
    <w:next w:val="Normal"/>
    <w:qFormat/>
    <w:pPr>
      <w:keepNext/>
      <w:tabs>
        <w:tab w:val="right" w:leader="dot" w:pos="8789"/>
      </w:tabs>
      <w:jc w:val="center"/>
      <w:outlineLvl w:val="4"/>
    </w:pPr>
    <w:rPr>
      <w:b/>
      <w:sz w:val="26"/>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tabs>
        <w:tab w:val="right" w:pos="8364"/>
      </w:tabs>
      <w:jc w:val="center"/>
      <w:outlineLvl w:val="6"/>
    </w:pPr>
    <w:rPr>
      <w:rFonts w:ascii="VNI-Franko" w:hAnsi="VNI-Franko"/>
      <w:b/>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67"/>
      </w:tabs>
    </w:pPr>
    <w:rPr>
      <w:sz w:val="26"/>
    </w:rPr>
  </w:style>
  <w:style w:type="paragraph" w:styleId="BodyTextIndent">
    <w:name w:val="Body Text Indent"/>
    <w:basedOn w:val="Normal"/>
    <w:pPr>
      <w:ind w:firstLine="567"/>
    </w:pPr>
    <w:rPr>
      <w:sz w:val="26"/>
    </w:rPr>
  </w:style>
  <w:style w:type="table" w:styleId="TableGrid">
    <w:name w:val="Table Grid"/>
    <w:basedOn w:val="TableNormal"/>
    <w:rsid w:val="002A5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4B86"/>
    <w:rPr>
      <w:color w:val="0000FF"/>
      <w:u w:val="single"/>
    </w:rPr>
  </w:style>
  <w:style w:type="paragraph" w:styleId="Header">
    <w:name w:val="header"/>
    <w:basedOn w:val="Normal"/>
    <w:link w:val="HeaderChar"/>
    <w:uiPriority w:val="99"/>
    <w:rsid w:val="00225E7C"/>
    <w:pPr>
      <w:tabs>
        <w:tab w:val="center" w:pos="4680"/>
        <w:tab w:val="right" w:pos="9360"/>
      </w:tabs>
    </w:pPr>
    <w:rPr>
      <w:lang w:val="x-none" w:eastAsia="x-none"/>
    </w:rPr>
  </w:style>
  <w:style w:type="character" w:customStyle="1" w:styleId="HeaderChar">
    <w:name w:val="Header Char"/>
    <w:link w:val="Header"/>
    <w:uiPriority w:val="99"/>
    <w:rsid w:val="00225E7C"/>
    <w:rPr>
      <w:rFonts w:ascii="VNI-Times" w:hAnsi="VNI-Times"/>
      <w:sz w:val="22"/>
    </w:rPr>
  </w:style>
  <w:style w:type="paragraph" w:styleId="Footer">
    <w:name w:val="footer"/>
    <w:basedOn w:val="Normal"/>
    <w:link w:val="FooterChar"/>
    <w:uiPriority w:val="99"/>
    <w:rsid w:val="00225E7C"/>
    <w:pPr>
      <w:tabs>
        <w:tab w:val="center" w:pos="4680"/>
        <w:tab w:val="right" w:pos="9360"/>
      </w:tabs>
    </w:pPr>
    <w:rPr>
      <w:lang w:val="x-none" w:eastAsia="x-none"/>
    </w:rPr>
  </w:style>
  <w:style w:type="character" w:customStyle="1" w:styleId="FooterChar">
    <w:name w:val="Footer Char"/>
    <w:link w:val="Footer"/>
    <w:uiPriority w:val="99"/>
    <w:rsid w:val="00225E7C"/>
    <w:rPr>
      <w:rFonts w:ascii="VNI-Times" w:hAnsi="VNI-Times"/>
      <w:sz w:val="22"/>
    </w:rPr>
  </w:style>
  <w:style w:type="paragraph" w:styleId="BalloonText">
    <w:name w:val="Balloon Text"/>
    <w:basedOn w:val="Normal"/>
    <w:link w:val="BalloonTextChar"/>
    <w:rsid w:val="00082B92"/>
    <w:rPr>
      <w:rFonts w:ascii="Tahoma" w:hAnsi="Tahoma"/>
      <w:sz w:val="16"/>
      <w:szCs w:val="16"/>
      <w:lang w:val="x-none" w:eastAsia="x-none"/>
    </w:rPr>
  </w:style>
  <w:style w:type="character" w:customStyle="1" w:styleId="BalloonTextChar">
    <w:name w:val="Balloon Text Char"/>
    <w:link w:val="BalloonText"/>
    <w:rsid w:val="00082B92"/>
    <w:rPr>
      <w:rFonts w:ascii="Tahoma" w:hAnsi="Tahoma" w:cs="Tahoma"/>
      <w:sz w:val="16"/>
      <w:szCs w:val="16"/>
    </w:rPr>
  </w:style>
  <w:style w:type="character" w:styleId="CommentReference">
    <w:name w:val="annotation reference"/>
    <w:rsid w:val="00E941A4"/>
    <w:rPr>
      <w:sz w:val="16"/>
      <w:szCs w:val="16"/>
    </w:rPr>
  </w:style>
  <w:style w:type="paragraph" w:styleId="CommentText">
    <w:name w:val="annotation text"/>
    <w:basedOn w:val="Normal"/>
    <w:link w:val="CommentTextChar"/>
    <w:rsid w:val="00E941A4"/>
    <w:rPr>
      <w:sz w:val="20"/>
      <w:lang w:val="x-none" w:eastAsia="x-none"/>
    </w:rPr>
  </w:style>
  <w:style w:type="character" w:customStyle="1" w:styleId="CommentTextChar">
    <w:name w:val="Comment Text Char"/>
    <w:link w:val="CommentText"/>
    <w:rsid w:val="00E941A4"/>
    <w:rPr>
      <w:rFonts w:ascii="VNI-Times" w:hAnsi="VNI-Times"/>
    </w:rPr>
  </w:style>
  <w:style w:type="paragraph" w:styleId="CommentSubject">
    <w:name w:val="annotation subject"/>
    <w:basedOn w:val="CommentText"/>
    <w:next w:val="CommentText"/>
    <w:link w:val="CommentSubjectChar"/>
    <w:rsid w:val="00E941A4"/>
    <w:rPr>
      <w:b/>
      <w:bCs/>
    </w:rPr>
  </w:style>
  <w:style w:type="character" w:customStyle="1" w:styleId="CommentSubjectChar">
    <w:name w:val="Comment Subject Char"/>
    <w:link w:val="CommentSubject"/>
    <w:rsid w:val="00E941A4"/>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tochuct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8B23D-A315-468A-8533-A9C07EA6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THOÂNG BAÙO</vt:lpstr>
    </vt:vector>
  </TitlesOfParts>
  <Company>Siemens ICN</Company>
  <LinksUpToDate>false</LinksUpToDate>
  <CharactersWithSpaces>3913</CharactersWithSpaces>
  <SharedDoc>false</SharedDoc>
  <HLinks>
    <vt:vector size="6" baseType="variant">
      <vt:variant>
        <vt:i4>1966130</vt:i4>
      </vt:variant>
      <vt:variant>
        <vt:i4>0</vt:i4>
      </vt:variant>
      <vt:variant>
        <vt:i4>0</vt:i4>
      </vt:variant>
      <vt:variant>
        <vt:i4>5</vt:i4>
      </vt:variant>
      <vt:variant>
        <vt:lpwstr>mailto:bantochuctd@yahoo.com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THOÂNG BAÙO</dc:title>
  <cp:keywords>FoxChit SOFTWARE SOLUTIONS</cp:keywords>
  <cp:lastModifiedBy>Admin</cp:lastModifiedBy>
  <cp:revision>3</cp:revision>
  <cp:lastPrinted>2017-12-14T12:34:00Z</cp:lastPrinted>
  <dcterms:created xsi:type="dcterms:W3CDTF">2017-12-30T15:34:00Z</dcterms:created>
  <dcterms:modified xsi:type="dcterms:W3CDTF">2017-12-30T15:35:00Z</dcterms:modified>
</cp:coreProperties>
</file>