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84" w:rsidRPr="0019201D" w:rsidRDefault="00F17284" w:rsidP="00ED5536">
      <w:pPr>
        <w:pStyle w:val="Heading1"/>
        <w:tabs>
          <w:tab w:val="clear" w:pos="8505"/>
        </w:tabs>
        <w:jc w:val="both"/>
        <w:rPr>
          <w:rFonts w:ascii="Times New Roman" w:hAnsi="Times New Roman"/>
          <w:b w:val="0"/>
          <w:bCs/>
          <w:color w:val="000000" w:themeColor="text1"/>
          <w:sz w:val="28"/>
          <w:szCs w:val="28"/>
        </w:rPr>
      </w:pPr>
      <w:r w:rsidRPr="0019201D">
        <w:rPr>
          <w:rFonts w:ascii="Times New Roman" w:hAnsi="Times New Roman"/>
          <w:bCs/>
          <w:color w:val="000000" w:themeColor="text1"/>
          <w:sz w:val="28"/>
          <w:szCs w:val="28"/>
        </w:rPr>
        <w:t xml:space="preserve">BCH ĐOÀN </w:t>
      </w:r>
      <w:r w:rsidRPr="0019201D">
        <w:rPr>
          <w:rFonts w:ascii="Times New Roman" w:hAnsi="Times New Roman"/>
          <w:bCs/>
          <w:color w:val="000000" w:themeColor="text1"/>
          <w:sz w:val="28"/>
          <w:szCs w:val="28"/>
        </w:rPr>
        <w:tab/>
        <w:t>TP. HỒ CHÍ MINH</w:t>
      </w:r>
      <w:r w:rsidRPr="0019201D">
        <w:rPr>
          <w:rFonts w:ascii="Times New Roman" w:hAnsi="Times New Roman"/>
          <w:b w:val="0"/>
          <w:bCs/>
          <w:color w:val="000000" w:themeColor="text1"/>
          <w:sz w:val="28"/>
          <w:szCs w:val="28"/>
        </w:rPr>
        <w:tab/>
        <w:t xml:space="preserve">       </w:t>
      </w:r>
      <w:r w:rsidR="005C3FD3" w:rsidRPr="0019201D">
        <w:rPr>
          <w:rFonts w:ascii="Times New Roman" w:hAnsi="Times New Roman"/>
          <w:b w:val="0"/>
          <w:bCs/>
          <w:color w:val="000000" w:themeColor="text1"/>
          <w:sz w:val="28"/>
          <w:szCs w:val="28"/>
        </w:rPr>
        <w:t xml:space="preserve">      </w:t>
      </w:r>
      <w:r w:rsidRPr="0019201D">
        <w:rPr>
          <w:rFonts w:ascii="Times New Roman" w:hAnsi="Times New Roman"/>
          <w:bCs/>
          <w:color w:val="000000" w:themeColor="text1"/>
          <w:sz w:val="28"/>
          <w:szCs w:val="28"/>
          <w:u w:val="single"/>
        </w:rPr>
        <w:t>ĐOÀN TNCS HỒ CHÍ MINH</w:t>
      </w:r>
    </w:p>
    <w:p w:rsidR="00F17284" w:rsidRPr="0019201D" w:rsidRDefault="00F17284" w:rsidP="00ED5536">
      <w:pPr>
        <w:tabs>
          <w:tab w:val="center" w:pos="1843"/>
        </w:tabs>
        <w:jc w:val="both"/>
        <w:rPr>
          <w:rFonts w:ascii="Times New Roman" w:hAnsi="Times New Roman"/>
          <w:bCs/>
          <w:color w:val="000000" w:themeColor="text1"/>
          <w:szCs w:val="26"/>
        </w:rPr>
      </w:pPr>
      <w:r w:rsidRPr="0019201D">
        <w:rPr>
          <w:rFonts w:ascii="Times New Roman" w:hAnsi="Times New Roman"/>
          <w:bCs/>
          <w:color w:val="000000" w:themeColor="text1"/>
          <w:szCs w:val="26"/>
        </w:rPr>
        <w:tab/>
        <w:t>***</w:t>
      </w:r>
      <w:r w:rsidRPr="0019201D">
        <w:rPr>
          <w:rFonts w:ascii="Times New Roman" w:hAnsi="Times New Roman"/>
          <w:bCs/>
          <w:color w:val="000000" w:themeColor="text1"/>
          <w:szCs w:val="26"/>
        </w:rPr>
        <w:tab/>
      </w:r>
      <w:r w:rsidRPr="0019201D">
        <w:rPr>
          <w:rFonts w:ascii="Times New Roman" w:hAnsi="Times New Roman"/>
          <w:bCs/>
          <w:color w:val="000000" w:themeColor="text1"/>
          <w:szCs w:val="26"/>
        </w:rPr>
        <w:tab/>
      </w:r>
      <w:r w:rsidRPr="0019201D">
        <w:rPr>
          <w:rFonts w:ascii="Times New Roman" w:hAnsi="Times New Roman"/>
          <w:bCs/>
          <w:color w:val="000000" w:themeColor="text1"/>
          <w:szCs w:val="26"/>
        </w:rPr>
        <w:tab/>
        <w:t xml:space="preserve">          </w:t>
      </w:r>
    </w:p>
    <w:p w:rsidR="00320728" w:rsidRPr="0019201D" w:rsidRDefault="00F17284" w:rsidP="00ED5536">
      <w:pPr>
        <w:tabs>
          <w:tab w:val="center" w:pos="1843"/>
        </w:tabs>
        <w:jc w:val="both"/>
        <w:rPr>
          <w:rFonts w:ascii="Times New Roman" w:hAnsi="Times New Roman"/>
          <w:color w:val="000000" w:themeColor="text1"/>
          <w:szCs w:val="26"/>
        </w:rPr>
      </w:pPr>
      <w:r w:rsidRPr="0019201D">
        <w:rPr>
          <w:rFonts w:ascii="Times New Roman" w:hAnsi="Times New Roman"/>
          <w:i/>
          <w:iCs/>
          <w:color w:val="000000" w:themeColor="text1"/>
          <w:szCs w:val="26"/>
        </w:rPr>
        <w:tab/>
      </w:r>
      <w:r w:rsidRPr="0019201D">
        <w:rPr>
          <w:rFonts w:ascii="Times New Roman" w:hAnsi="Times New Roman"/>
          <w:color w:val="000000" w:themeColor="text1"/>
          <w:sz w:val="28"/>
          <w:szCs w:val="26"/>
        </w:rPr>
        <w:t xml:space="preserve">Số: </w:t>
      </w:r>
      <w:r w:rsidR="0019201D" w:rsidRPr="0019201D">
        <w:rPr>
          <w:rFonts w:ascii="Times New Roman" w:hAnsi="Times New Roman"/>
          <w:color w:val="000000" w:themeColor="text1"/>
          <w:sz w:val="28"/>
          <w:szCs w:val="26"/>
        </w:rPr>
        <w:t>02</w:t>
      </w:r>
      <w:r w:rsidRPr="0019201D">
        <w:rPr>
          <w:rFonts w:ascii="Times New Roman" w:hAnsi="Times New Roman"/>
          <w:color w:val="000000" w:themeColor="text1"/>
          <w:sz w:val="28"/>
          <w:szCs w:val="26"/>
        </w:rPr>
        <w:t>-KH/TĐTN-BTC</w:t>
      </w:r>
      <w:r w:rsidR="00242DF0" w:rsidRPr="0019201D">
        <w:rPr>
          <w:rFonts w:ascii="Times New Roman" w:hAnsi="Times New Roman"/>
          <w:i/>
          <w:iCs/>
          <w:color w:val="000000" w:themeColor="text1"/>
          <w:sz w:val="28"/>
          <w:szCs w:val="26"/>
        </w:rPr>
        <w:t xml:space="preserve"> </w:t>
      </w:r>
      <w:r w:rsidR="00242DF0" w:rsidRPr="0019201D">
        <w:rPr>
          <w:rFonts w:ascii="Times New Roman" w:hAnsi="Times New Roman"/>
          <w:i/>
          <w:iCs/>
          <w:color w:val="000000" w:themeColor="text1"/>
          <w:szCs w:val="26"/>
        </w:rPr>
        <w:tab/>
        <w:t xml:space="preserve">      </w:t>
      </w:r>
      <w:r w:rsidRPr="0019201D">
        <w:rPr>
          <w:rFonts w:ascii="Times New Roman" w:hAnsi="Times New Roman"/>
          <w:i/>
          <w:iCs/>
          <w:color w:val="000000" w:themeColor="text1"/>
          <w:szCs w:val="26"/>
        </w:rPr>
        <w:t xml:space="preserve"> TP. Hồ Chí Minh, ngày </w:t>
      </w:r>
      <w:r w:rsidR="0019201D" w:rsidRPr="0019201D">
        <w:rPr>
          <w:rFonts w:ascii="Times New Roman" w:hAnsi="Times New Roman"/>
          <w:i/>
          <w:iCs/>
          <w:color w:val="000000" w:themeColor="text1"/>
          <w:szCs w:val="26"/>
        </w:rPr>
        <w:t>23</w:t>
      </w:r>
      <w:r w:rsidRPr="0019201D">
        <w:rPr>
          <w:rFonts w:ascii="Times New Roman" w:hAnsi="Times New Roman"/>
          <w:i/>
          <w:iCs/>
          <w:color w:val="000000" w:themeColor="text1"/>
          <w:szCs w:val="26"/>
        </w:rPr>
        <w:t xml:space="preserve"> tháng </w:t>
      </w:r>
      <w:r w:rsidR="00242DF0" w:rsidRPr="0019201D">
        <w:rPr>
          <w:rFonts w:ascii="Times New Roman" w:hAnsi="Times New Roman"/>
          <w:i/>
          <w:iCs/>
          <w:color w:val="000000" w:themeColor="text1"/>
          <w:szCs w:val="26"/>
        </w:rPr>
        <w:t>1</w:t>
      </w:r>
      <w:r w:rsidR="00C4457F" w:rsidRPr="0019201D">
        <w:rPr>
          <w:rFonts w:ascii="Times New Roman" w:hAnsi="Times New Roman"/>
          <w:i/>
          <w:iCs/>
          <w:color w:val="000000" w:themeColor="text1"/>
          <w:szCs w:val="26"/>
        </w:rPr>
        <w:t>1</w:t>
      </w:r>
      <w:r w:rsidR="007E568C" w:rsidRPr="0019201D">
        <w:rPr>
          <w:rFonts w:ascii="Times New Roman" w:hAnsi="Times New Roman"/>
          <w:i/>
          <w:iCs/>
          <w:color w:val="000000" w:themeColor="text1"/>
          <w:szCs w:val="26"/>
        </w:rPr>
        <w:t xml:space="preserve"> </w:t>
      </w:r>
      <w:r w:rsidRPr="0019201D">
        <w:rPr>
          <w:rFonts w:ascii="Times New Roman" w:hAnsi="Times New Roman"/>
          <w:i/>
          <w:iCs/>
          <w:color w:val="000000" w:themeColor="text1"/>
          <w:szCs w:val="26"/>
        </w:rPr>
        <w:t>năm 201</w:t>
      </w:r>
      <w:r w:rsidR="001D5EA4" w:rsidRPr="0019201D">
        <w:rPr>
          <w:rFonts w:ascii="Times New Roman" w:hAnsi="Times New Roman"/>
          <w:i/>
          <w:iCs/>
          <w:color w:val="000000" w:themeColor="text1"/>
          <w:szCs w:val="26"/>
        </w:rPr>
        <w:t>7</w:t>
      </w:r>
    </w:p>
    <w:p w:rsidR="006F35B1" w:rsidRPr="0019201D" w:rsidRDefault="00ED5536" w:rsidP="007E17FA">
      <w:pPr>
        <w:tabs>
          <w:tab w:val="center" w:pos="1843"/>
        </w:tabs>
        <w:rPr>
          <w:color w:val="000000" w:themeColor="text1"/>
          <w:sz w:val="36"/>
        </w:rPr>
      </w:pPr>
      <w:r w:rsidRPr="0019201D">
        <w:rPr>
          <w:color w:val="000000" w:themeColor="text1"/>
        </w:rPr>
        <w:tab/>
      </w:r>
    </w:p>
    <w:p w:rsidR="00FB12D7" w:rsidRPr="0019201D" w:rsidRDefault="009B45F9" w:rsidP="00410AB7">
      <w:pPr>
        <w:pStyle w:val="Heading1"/>
        <w:tabs>
          <w:tab w:val="clear" w:pos="1843"/>
          <w:tab w:val="clear" w:pos="8505"/>
        </w:tabs>
        <w:rPr>
          <w:rFonts w:ascii="Times New Roman" w:hAnsi="Times New Roman"/>
          <w:color w:val="000000" w:themeColor="text1"/>
          <w:szCs w:val="26"/>
        </w:rPr>
      </w:pPr>
      <w:r w:rsidRPr="0019201D">
        <w:rPr>
          <w:rFonts w:ascii="Times New Roman" w:hAnsi="Times New Roman"/>
          <w:color w:val="000000" w:themeColor="text1"/>
          <w:szCs w:val="26"/>
        </w:rPr>
        <w:t>KẾ HOẠCH</w:t>
      </w:r>
    </w:p>
    <w:p w:rsidR="00223D90" w:rsidRPr="0019201D" w:rsidRDefault="00B96BFA" w:rsidP="00410AB7">
      <w:pPr>
        <w:jc w:val="center"/>
        <w:rPr>
          <w:rFonts w:ascii="Times New Roman" w:hAnsi="Times New Roman"/>
          <w:b/>
          <w:bCs/>
          <w:color w:val="000000" w:themeColor="text1"/>
          <w:sz w:val="28"/>
          <w:szCs w:val="28"/>
        </w:rPr>
      </w:pPr>
      <w:r w:rsidRPr="0019201D">
        <w:rPr>
          <w:rFonts w:ascii="Times New Roman" w:hAnsi="Times New Roman"/>
          <w:b/>
          <w:bCs/>
          <w:color w:val="000000" w:themeColor="text1"/>
          <w:sz w:val="28"/>
          <w:szCs w:val="28"/>
        </w:rPr>
        <w:t>T</w:t>
      </w:r>
      <w:r w:rsidR="00F17284" w:rsidRPr="0019201D">
        <w:rPr>
          <w:rFonts w:ascii="Times New Roman" w:hAnsi="Times New Roman"/>
          <w:b/>
          <w:bCs/>
          <w:color w:val="000000" w:themeColor="text1"/>
          <w:sz w:val="28"/>
          <w:szCs w:val="28"/>
        </w:rPr>
        <w:t xml:space="preserve">ổ chức </w:t>
      </w:r>
      <w:r w:rsidR="006F35B1" w:rsidRPr="0019201D">
        <w:rPr>
          <w:rFonts w:ascii="Times New Roman" w:hAnsi="Times New Roman"/>
          <w:b/>
          <w:bCs/>
          <w:color w:val="000000" w:themeColor="text1"/>
          <w:sz w:val="28"/>
          <w:szCs w:val="28"/>
        </w:rPr>
        <w:t>chương trình</w:t>
      </w:r>
      <w:r w:rsidR="00F17284" w:rsidRPr="0019201D">
        <w:rPr>
          <w:rFonts w:ascii="Times New Roman" w:hAnsi="Times New Roman"/>
          <w:b/>
          <w:bCs/>
          <w:color w:val="000000" w:themeColor="text1"/>
          <w:sz w:val="28"/>
          <w:szCs w:val="28"/>
        </w:rPr>
        <w:t xml:space="preserve"> </w:t>
      </w:r>
      <w:r w:rsidR="006F35B1" w:rsidRPr="0019201D">
        <w:rPr>
          <w:rFonts w:ascii="Times New Roman" w:hAnsi="Times New Roman"/>
          <w:b/>
          <w:bCs/>
          <w:color w:val="000000" w:themeColor="text1"/>
          <w:sz w:val="28"/>
          <w:szCs w:val="28"/>
        </w:rPr>
        <w:t xml:space="preserve">thăm </w:t>
      </w:r>
      <w:r w:rsidR="00223D90" w:rsidRPr="0019201D">
        <w:rPr>
          <w:rFonts w:ascii="Times New Roman" w:hAnsi="Times New Roman"/>
          <w:b/>
          <w:bCs/>
          <w:color w:val="000000" w:themeColor="text1"/>
          <w:sz w:val="28"/>
          <w:szCs w:val="28"/>
        </w:rPr>
        <w:t>và tặng quà nhân dân vùng căn</w:t>
      </w:r>
      <w:r w:rsidR="006F35B1" w:rsidRPr="0019201D">
        <w:rPr>
          <w:rFonts w:ascii="Times New Roman" w:hAnsi="Times New Roman"/>
          <w:b/>
          <w:bCs/>
          <w:color w:val="000000" w:themeColor="text1"/>
          <w:sz w:val="28"/>
          <w:szCs w:val="28"/>
        </w:rPr>
        <w:t xml:space="preserve"> cứ</w:t>
      </w:r>
      <w:r w:rsidR="00F17284" w:rsidRPr="0019201D">
        <w:rPr>
          <w:rFonts w:ascii="Times New Roman" w:hAnsi="Times New Roman"/>
          <w:b/>
          <w:bCs/>
          <w:color w:val="000000" w:themeColor="text1"/>
          <w:sz w:val="28"/>
          <w:szCs w:val="28"/>
        </w:rPr>
        <w:t xml:space="preserve"> </w:t>
      </w:r>
    </w:p>
    <w:p w:rsidR="00223D90" w:rsidRPr="0019201D" w:rsidRDefault="00F17284" w:rsidP="00410AB7">
      <w:pPr>
        <w:jc w:val="center"/>
        <w:rPr>
          <w:rFonts w:ascii="Times New Roman" w:hAnsi="Times New Roman"/>
          <w:b/>
          <w:bCs/>
          <w:color w:val="000000" w:themeColor="text1"/>
          <w:sz w:val="28"/>
          <w:szCs w:val="28"/>
        </w:rPr>
      </w:pPr>
      <w:r w:rsidRPr="0019201D">
        <w:rPr>
          <w:rFonts w:ascii="Times New Roman" w:hAnsi="Times New Roman"/>
          <w:b/>
          <w:bCs/>
          <w:color w:val="000000" w:themeColor="text1"/>
          <w:sz w:val="28"/>
          <w:szCs w:val="28"/>
        </w:rPr>
        <w:t xml:space="preserve">của Đoàn TNCS Hồ Chí Minh TP. Hồ Chí Minh thời kỳ kháng chiến </w:t>
      </w:r>
    </w:p>
    <w:p w:rsidR="00535125" w:rsidRPr="0019201D" w:rsidRDefault="00F17284" w:rsidP="00410AB7">
      <w:pPr>
        <w:jc w:val="center"/>
        <w:rPr>
          <w:rFonts w:ascii="Times New Roman" w:hAnsi="Times New Roman"/>
          <w:b/>
          <w:color w:val="000000" w:themeColor="text1"/>
          <w:sz w:val="28"/>
          <w:szCs w:val="28"/>
        </w:rPr>
      </w:pPr>
      <w:r w:rsidRPr="0019201D">
        <w:rPr>
          <w:rFonts w:ascii="Times New Roman" w:hAnsi="Times New Roman"/>
          <w:b/>
          <w:bCs/>
          <w:color w:val="000000" w:themeColor="text1"/>
          <w:sz w:val="28"/>
          <w:szCs w:val="28"/>
        </w:rPr>
        <w:t>chống Mỹ cứu nước</w:t>
      </w:r>
      <w:r w:rsidR="00223D90" w:rsidRPr="0019201D">
        <w:rPr>
          <w:rFonts w:ascii="Times New Roman" w:hAnsi="Times New Roman"/>
          <w:b/>
          <w:bCs/>
          <w:color w:val="000000" w:themeColor="text1"/>
          <w:sz w:val="28"/>
          <w:szCs w:val="28"/>
        </w:rPr>
        <w:t xml:space="preserve"> nhân dịp Tết Nguyên đán</w:t>
      </w:r>
      <w:r w:rsidRPr="0019201D">
        <w:rPr>
          <w:rFonts w:ascii="Times New Roman" w:hAnsi="Times New Roman"/>
          <w:b/>
          <w:bCs/>
          <w:color w:val="000000" w:themeColor="text1"/>
          <w:sz w:val="28"/>
          <w:szCs w:val="28"/>
        </w:rPr>
        <w:t xml:space="preserve"> </w:t>
      </w:r>
      <w:r w:rsidR="00223D90" w:rsidRPr="0019201D">
        <w:rPr>
          <w:rFonts w:ascii="Times New Roman" w:hAnsi="Times New Roman"/>
          <w:b/>
          <w:bCs/>
          <w:color w:val="000000" w:themeColor="text1"/>
          <w:sz w:val="28"/>
          <w:szCs w:val="28"/>
        </w:rPr>
        <w:t>Mậu Tuất - 2018</w:t>
      </w:r>
      <w:r w:rsidRPr="0019201D">
        <w:rPr>
          <w:rFonts w:ascii="Times New Roman" w:hAnsi="Times New Roman"/>
          <w:b/>
          <w:color w:val="000000" w:themeColor="text1"/>
          <w:sz w:val="28"/>
          <w:szCs w:val="28"/>
        </w:rPr>
        <w:t xml:space="preserve"> </w:t>
      </w:r>
    </w:p>
    <w:p w:rsidR="00847231" w:rsidRPr="0019201D" w:rsidRDefault="007F1A44" w:rsidP="00410AB7">
      <w:pPr>
        <w:jc w:val="center"/>
        <w:rPr>
          <w:rFonts w:ascii="Times New Roman" w:hAnsi="Times New Roman"/>
          <w:color w:val="000000" w:themeColor="text1"/>
          <w:sz w:val="28"/>
          <w:szCs w:val="28"/>
        </w:rPr>
      </w:pPr>
      <w:r w:rsidRPr="0019201D">
        <w:rPr>
          <w:rFonts w:ascii="Times New Roman" w:hAnsi="Times New Roman"/>
          <w:color w:val="000000" w:themeColor="text1"/>
          <w:sz w:val="28"/>
          <w:szCs w:val="28"/>
        </w:rPr>
        <w:t>-----</w:t>
      </w:r>
    </w:p>
    <w:p w:rsidR="002C7D13" w:rsidRPr="0019201D" w:rsidRDefault="002C7D13" w:rsidP="00410AB7">
      <w:pPr>
        <w:pStyle w:val="Heading2"/>
        <w:rPr>
          <w:rFonts w:ascii="Times New Roman" w:hAnsi="Times New Roman"/>
          <w:color w:val="000000" w:themeColor="text1"/>
          <w:szCs w:val="26"/>
        </w:rPr>
      </w:pPr>
    </w:p>
    <w:p w:rsidR="00F14603" w:rsidRPr="0019201D" w:rsidRDefault="009B45F9" w:rsidP="00795D13">
      <w:pPr>
        <w:pStyle w:val="Heading2"/>
        <w:rPr>
          <w:rFonts w:ascii="Times New Roman" w:hAnsi="Times New Roman"/>
          <w:color w:val="000000" w:themeColor="text1"/>
          <w:sz w:val="28"/>
          <w:szCs w:val="28"/>
        </w:rPr>
      </w:pPr>
      <w:r w:rsidRPr="0019201D">
        <w:rPr>
          <w:rFonts w:ascii="Times New Roman" w:hAnsi="Times New Roman"/>
          <w:color w:val="000000" w:themeColor="text1"/>
          <w:sz w:val="28"/>
          <w:szCs w:val="28"/>
        </w:rPr>
        <w:t>I. MỤC ĐÍCH – YÊU CẦU</w:t>
      </w:r>
      <w:r w:rsidR="00E669F7" w:rsidRPr="0019201D">
        <w:rPr>
          <w:rFonts w:ascii="Times New Roman" w:hAnsi="Times New Roman"/>
          <w:color w:val="000000" w:themeColor="text1"/>
          <w:sz w:val="28"/>
          <w:szCs w:val="28"/>
        </w:rPr>
        <w:t>:</w:t>
      </w:r>
    </w:p>
    <w:p w:rsidR="00FB12D7" w:rsidRPr="0019201D" w:rsidRDefault="009B45F9"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ab/>
        <w:t>1. Mục đích:</w:t>
      </w:r>
    </w:p>
    <w:p w:rsidR="00FB12D7" w:rsidRPr="0019201D" w:rsidRDefault="00535125" w:rsidP="00795D13">
      <w:pPr>
        <w:pStyle w:val="BodyText2"/>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9B45F9" w:rsidRPr="0019201D">
        <w:rPr>
          <w:rFonts w:ascii="Times New Roman" w:hAnsi="Times New Roman"/>
          <w:color w:val="000000" w:themeColor="text1"/>
          <w:sz w:val="28"/>
          <w:szCs w:val="28"/>
        </w:rPr>
        <w:t>-</w:t>
      </w:r>
      <w:r w:rsidR="00512169" w:rsidRPr="0019201D">
        <w:rPr>
          <w:rFonts w:ascii="Times New Roman" w:hAnsi="Times New Roman"/>
          <w:color w:val="000000" w:themeColor="text1"/>
          <w:sz w:val="28"/>
          <w:szCs w:val="28"/>
        </w:rPr>
        <w:t xml:space="preserve"> </w:t>
      </w:r>
      <w:r w:rsidR="00BB29BB" w:rsidRPr="0019201D">
        <w:rPr>
          <w:rFonts w:ascii="Times New Roman" w:hAnsi="Times New Roman"/>
          <w:color w:val="000000" w:themeColor="text1"/>
          <w:sz w:val="28"/>
          <w:szCs w:val="28"/>
        </w:rPr>
        <w:t>T</w:t>
      </w:r>
      <w:r w:rsidR="0033715C" w:rsidRPr="0019201D">
        <w:rPr>
          <w:rFonts w:ascii="Times New Roman" w:hAnsi="Times New Roman"/>
          <w:color w:val="000000" w:themeColor="text1"/>
          <w:sz w:val="28"/>
          <w:szCs w:val="28"/>
        </w:rPr>
        <w:t>iếp tục duy trì</w:t>
      </w:r>
      <w:r w:rsidR="00410AB7" w:rsidRPr="0019201D">
        <w:rPr>
          <w:rFonts w:ascii="Times New Roman" w:hAnsi="Times New Roman"/>
          <w:color w:val="000000" w:themeColor="text1"/>
          <w:sz w:val="28"/>
          <w:szCs w:val="28"/>
        </w:rPr>
        <w:t xml:space="preserve"> </w:t>
      </w:r>
      <w:r w:rsidR="00223D90" w:rsidRPr="0019201D">
        <w:rPr>
          <w:rFonts w:ascii="Times New Roman" w:hAnsi="Times New Roman"/>
          <w:color w:val="000000" w:themeColor="text1"/>
          <w:sz w:val="28"/>
          <w:szCs w:val="28"/>
        </w:rPr>
        <w:t xml:space="preserve">và phát huy </w:t>
      </w:r>
      <w:r w:rsidR="00410AB7" w:rsidRPr="0019201D">
        <w:rPr>
          <w:rFonts w:ascii="Times New Roman" w:hAnsi="Times New Roman"/>
          <w:color w:val="000000" w:themeColor="text1"/>
          <w:sz w:val="28"/>
          <w:szCs w:val="28"/>
        </w:rPr>
        <w:t>hiệu quả</w:t>
      </w:r>
      <w:r w:rsidR="009B45F9" w:rsidRPr="0019201D">
        <w:rPr>
          <w:rFonts w:ascii="Times New Roman" w:hAnsi="Times New Roman"/>
          <w:color w:val="000000" w:themeColor="text1"/>
          <w:sz w:val="28"/>
          <w:szCs w:val="28"/>
        </w:rPr>
        <w:t xml:space="preserve"> </w:t>
      </w:r>
      <w:r w:rsidR="00410AB7" w:rsidRPr="0019201D">
        <w:rPr>
          <w:rFonts w:ascii="Times New Roman" w:hAnsi="Times New Roman"/>
          <w:color w:val="000000" w:themeColor="text1"/>
          <w:sz w:val="28"/>
          <w:szCs w:val="28"/>
        </w:rPr>
        <w:t xml:space="preserve">các </w:t>
      </w:r>
      <w:r w:rsidR="009B45F9" w:rsidRPr="0019201D">
        <w:rPr>
          <w:rFonts w:ascii="Times New Roman" w:hAnsi="Times New Roman"/>
          <w:color w:val="000000" w:themeColor="text1"/>
          <w:sz w:val="28"/>
          <w:szCs w:val="28"/>
        </w:rPr>
        <w:t xml:space="preserve">hoạt động </w:t>
      </w:r>
      <w:r w:rsidR="00410AB7" w:rsidRPr="0019201D">
        <w:rPr>
          <w:rFonts w:ascii="Times New Roman" w:hAnsi="Times New Roman"/>
          <w:color w:val="000000" w:themeColor="text1"/>
          <w:sz w:val="28"/>
          <w:szCs w:val="28"/>
        </w:rPr>
        <w:t xml:space="preserve">giáo dục </w:t>
      </w:r>
      <w:r w:rsidR="009B45F9" w:rsidRPr="0019201D">
        <w:rPr>
          <w:rFonts w:ascii="Times New Roman" w:hAnsi="Times New Roman"/>
          <w:color w:val="000000" w:themeColor="text1"/>
          <w:sz w:val="28"/>
          <w:szCs w:val="28"/>
        </w:rPr>
        <w:t>truyền thống</w:t>
      </w:r>
      <w:r w:rsidR="00410AB7" w:rsidRPr="0019201D">
        <w:rPr>
          <w:rFonts w:ascii="Times New Roman" w:hAnsi="Times New Roman"/>
          <w:color w:val="000000" w:themeColor="text1"/>
          <w:sz w:val="28"/>
          <w:szCs w:val="28"/>
        </w:rPr>
        <w:t>,</w:t>
      </w:r>
      <w:r w:rsidR="009B45F9" w:rsidRPr="0019201D">
        <w:rPr>
          <w:rFonts w:ascii="Times New Roman" w:hAnsi="Times New Roman"/>
          <w:color w:val="000000" w:themeColor="text1"/>
          <w:sz w:val="28"/>
          <w:szCs w:val="28"/>
        </w:rPr>
        <w:t xml:space="preserve"> </w:t>
      </w:r>
      <w:r w:rsidR="00847231" w:rsidRPr="0019201D">
        <w:rPr>
          <w:rFonts w:ascii="Times New Roman" w:hAnsi="Times New Roman"/>
          <w:color w:val="000000" w:themeColor="text1"/>
          <w:sz w:val="28"/>
          <w:szCs w:val="28"/>
        </w:rPr>
        <w:t xml:space="preserve">đền ơn đáp nghĩa </w:t>
      </w:r>
      <w:r w:rsidR="00223D90" w:rsidRPr="0019201D">
        <w:rPr>
          <w:rFonts w:ascii="Times New Roman" w:hAnsi="Times New Roman"/>
          <w:color w:val="000000" w:themeColor="text1"/>
          <w:sz w:val="28"/>
          <w:szCs w:val="28"/>
        </w:rPr>
        <w:t xml:space="preserve">của đoàn viên, thanh niên thành phố </w:t>
      </w:r>
      <w:r w:rsidR="007E568C" w:rsidRPr="0019201D">
        <w:rPr>
          <w:rFonts w:ascii="Times New Roman" w:hAnsi="Times New Roman"/>
          <w:color w:val="000000" w:themeColor="text1"/>
          <w:sz w:val="28"/>
          <w:szCs w:val="28"/>
        </w:rPr>
        <w:t xml:space="preserve">đối với các gia đình và cá nhân đã có nhiều đóng góp cho Đoàn TNCS </w:t>
      </w:r>
      <w:r w:rsidR="006F35B1" w:rsidRPr="0019201D">
        <w:rPr>
          <w:rFonts w:ascii="Times New Roman" w:hAnsi="Times New Roman"/>
          <w:color w:val="000000" w:themeColor="text1"/>
          <w:sz w:val="28"/>
          <w:szCs w:val="28"/>
        </w:rPr>
        <w:t xml:space="preserve">Hồ Chí Minh </w:t>
      </w:r>
      <w:r w:rsidR="007E568C" w:rsidRPr="0019201D">
        <w:rPr>
          <w:rFonts w:ascii="Times New Roman" w:hAnsi="Times New Roman"/>
          <w:color w:val="000000" w:themeColor="text1"/>
          <w:sz w:val="28"/>
          <w:szCs w:val="28"/>
        </w:rPr>
        <w:t>Thành phố trong thời kỳ kháng chiến chống Mỹ cứu nước</w:t>
      </w:r>
      <w:r w:rsidR="00223D90" w:rsidRPr="0019201D">
        <w:rPr>
          <w:rFonts w:ascii="Times New Roman" w:hAnsi="Times New Roman"/>
          <w:color w:val="000000" w:themeColor="text1"/>
          <w:sz w:val="28"/>
          <w:szCs w:val="28"/>
        </w:rPr>
        <w:t>,</w:t>
      </w:r>
      <w:r w:rsidR="00981D34" w:rsidRPr="0019201D">
        <w:rPr>
          <w:rFonts w:ascii="Times New Roman" w:hAnsi="Times New Roman"/>
          <w:color w:val="000000" w:themeColor="text1"/>
          <w:sz w:val="28"/>
          <w:szCs w:val="28"/>
        </w:rPr>
        <w:t xml:space="preserve"> </w:t>
      </w:r>
      <w:r w:rsidR="00223D90" w:rsidRPr="0019201D">
        <w:rPr>
          <w:rFonts w:ascii="Times New Roman" w:hAnsi="Times New Roman"/>
          <w:color w:val="000000" w:themeColor="text1"/>
          <w:sz w:val="28"/>
          <w:szCs w:val="28"/>
        </w:rPr>
        <w:t>qua đó</w:t>
      </w:r>
      <w:r w:rsidR="00410AB7" w:rsidRPr="0019201D">
        <w:rPr>
          <w:rFonts w:ascii="Times New Roman" w:hAnsi="Times New Roman"/>
          <w:color w:val="000000" w:themeColor="text1"/>
          <w:sz w:val="28"/>
          <w:szCs w:val="28"/>
        </w:rPr>
        <w:t xml:space="preserve"> góp phần giáo dục truyền thống anh hùng của Đoàn, tạo sự gắn bó giữa cán bộ Đoàn, đoàn viên thanh niên thành phố qua c</w:t>
      </w:r>
      <w:r w:rsidR="00223D90" w:rsidRPr="0019201D">
        <w:rPr>
          <w:rFonts w:ascii="Times New Roman" w:hAnsi="Times New Roman"/>
          <w:color w:val="000000" w:themeColor="text1"/>
          <w:sz w:val="28"/>
          <w:szCs w:val="28"/>
        </w:rPr>
        <w:t>ác thời kỳ vào mỗi đầu năm</w:t>
      </w:r>
      <w:r w:rsidR="001B26CC" w:rsidRPr="0019201D">
        <w:rPr>
          <w:rFonts w:ascii="Times New Roman" w:hAnsi="Times New Roman"/>
          <w:color w:val="000000" w:themeColor="text1"/>
          <w:sz w:val="28"/>
          <w:szCs w:val="28"/>
        </w:rPr>
        <w:t>.</w:t>
      </w:r>
    </w:p>
    <w:p w:rsidR="009D0165" w:rsidRPr="0019201D" w:rsidRDefault="009D0165" w:rsidP="00795D13">
      <w:pPr>
        <w:pStyle w:val="BodyText2"/>
        <w:rPr>
          <w:rFonts w:ascii="Times New Roman" w:hAnsi="Times New Roman"/>
          <w:color w:val="000000" w:themeColor="text1"/>
          <w:sz w:val="28"/>
          <w:szCs w:val="28"/>
        </w:rPr>
      </w:pPr>
    </w:p>
    <w:p w:rsidR="00E074CD" w:rsidRPr="0019201D" w:rsidRDefault="009B45F9" w:rsidP="00795D13">
      <w:pPr>
        <w:pStyle w:val="BodyText2"/>
        <w:rPr>
          <w:rFonts w:ascii="Times New Roman" w:hAnsi="Times New Roman"/>
          <w:color w:val="000000" w:themeColor="text1"/>
          <w:spacing w:val="2"/>
          <w:sz w:val="28"/>
          <w:szCs w:val="28"/>
        </w:rPr>
      </w:pPr>
      <w:r w:rsidRPr="0019201D">
        <w:rPr>
          <w:rFonts w:ascii="Times New Roman" w:hAnsi="Times New Roman"/>
          <w:color w:val="000000" w:themeColor="text1"/>
          <w:spacing w:val="2"/>
          <w:sz w:val="28"/>
          <w:szCs w:val="28"/>
        </w:rPr>
        <w:tab/>
        <w:t>- Th</w:t>
      </w:r>
      <w:r w:rsidR="00E162BE" w:rsidRPr="0019201D">
        <w:rPr>
          <w:rFonts w:ascii="Times New Roman" w:hAnsi="Times New Roman"/>
          <w:color w:val="000000" w:themeColor="text1"/>
          <w:spacing w:val="2"/>
          <w:sz w:val="28"/>
          <w:szCs w:val="28"/>
        </w:rPr>
        <w:t>iết thực th</w:t>
      </w:r>
      <w:r w:rsidRPr="0019201D">
        <w:rPr>
          <w:rFonts w:ascii="Times New Roman" w:hAnsi="Times New Roman"/>
          <w:color w:val="000000" w:themeColor="text1"/>
          <w:spacing w:val="2"/>
          <w:sz w:val="28"/>
          <w:szCs w:val="28"/>
        </w:rPr>
        <w:t>ể hiện tình</w:t>
      </w:r>
      <w:r w:rsidR="00FB12D7" w:rsidRPr="0019201D">
        <w:rPr>
          <w:rFonts w:ascii="Times New Roman" w:hAnsi="Times New Roman"/>
          <w:color w:val="000000" w:themeColor="text1"/>
          <w:spacing w:val="2"/>
          <w:sz w:val="28"/>
          <w:szCs w:val="28"/>
        </w:rPr>
        <w:t xml:space="preserve"> </w:t>
      </w:r>
      <w:r w:rsidRPr="0019201D">
        <w:rPr>
          <w:rFonts w:ascii="Times New Roman" w:hAnsi="Times New Roman"/>
          <w:color w:val="000000" w:themeColor="text1"/>
          <w:spacing w:val="2"/>
          <w:sz w:val="28"/>
          <w:szCs w:val="28"/>
        </w:rPr>
        <w:t xml:space="preserve">cảm và trách nhiệm của </w:t>
      </w:r>
      <w:r w:rsidR="001C7B8B" w:rsidRPr="0019201D">
        <w:rPr>
          <w:rFonts w:ascii="Times New Roman" w:hAnsi="Times New Roman"/>
          <w:color w:val="000000" w:themeColor="text1"/>
          <w:spacing w:val="2"/>
          <w:sz w:val="28"/>
          <w:szCs w:val="28"/>
        </w:rPr>
        <w:t>tuổi trẻ thành phố</w:t>
      </w:r>
      <w:r w:rsidRPr="0019201D">
        <w:rPr>
          <w:rFonts w:ascii="Times New Roman" w:hAnsi="Times New Roman"/>
          <w:color w:val="000000" w:themeColor="text1"/>
          <w:spacing w:val="2"/>
          <w:sz w:val="28"/>
          <w:szCs w:val="28"/>
        </w:rPr>
        <w:t xml:space="preserve"> </w:t>
      </w:r>
      <w:r w:rsidR="007E568C" w:rsidRPr="0019201D">
        <w:rPr>
          <w:rFonts w:ascii="Times New Roman" w:hAnsi="Times New Roman"/>
          <w:color w:val="000000" w:themeColor="text1"/>
          <w:spacing w:val="2"/>
          <w:sz w:val="28"/>
          <w:szCs w:val="28"/>
        </w:rPr>
        <w:t>đồng thời</w:t>
      </w:r>
      <w:r w:rsidRPr="0019201D">
        <w:rPr>
          <w:rFonts w:ascii="Times New Roman" w:hAnsi="Times New Roman"/>
          <w:color w:val="000000" w:themeColor="text1"/>
          <w:spacing w:val="2"/>
          <w:sz w:val="28"/>
          <w:szCs w:val="28"/>
        </w:rPr>
        <w:t xml:space="preserve"> </w:t>
      </w:r>
      <w:r w:rsidR="007E568C" w:rsidRPr="0019201D">
        <w:rPr>
          <w:rFonts w:ascii="Times New Roman" w:hAnsi="Times New Roman"/>
          <w:color w:val="000000" w:themeColor="text1"/>
          <w:spacing w:val="2"/>
          <w:sz w:val="28"/>
          <w:szCs w:val="28"/>
        </w:rPr>
        <w:t>tạo điều kiện cho</w:t>
      </w:r>
      <w:r w:rsidR="001C7B8B" w:rsidRPr="0019201D">
        <w:rPr>
          <w:rFonts w:ascii="Times New Roman" w:hAnsi="Times New Roman"/>
          <w:color w:val="000000" w:themeColor="text1"/>
          <w:spacing w:val="2"/>
          <w:sz w:val="28"/>
          <w:szCs w:val="28"/>
        </w:rPr>
        <w:t xml:space="preserve"> cán bộ đoàn,</w:t>
      </w:r>
      <w:r w:rsidR="007E568C" w:rsidRPr="0019201D">
        <w:rPr>
          <w:rFonts w:ascii="Times New Roman" w:hAnsi="Times New Roman"/>
          <w:color w:val="000000" w:themeColor="text1"/>
          <w:spacing w:val="2"/>
          <w:sz w:val="28"/>
          <w:szCs w:val="28"/>
        </w:rPr>
        <w:t xml:space="preserve"> </w:t>
      </w:r>
      <w:r w:rsidR="001F2DD0" w:rsidRPr="0019201D">
        <w:rPr>
          <w:rFonts w:ascii="Times New Roman" w:hAnsi="Times New Roman"/>
          <w:color w:val="000000" w:themeColor="text1"/>
          <w:spacing w:val="2"/>
          <w:sz w:val="28"/>
          <w:szCs w:val="28"/>
        </w:rPr>
        <w:t xml:space="preserve">đoàn viên, thanh niên </w:t>
      </w:r>
      <w:r w:rsidR="007E568C" w:rsidRPr="0019201D">
        <w:rPr>
          <w:rFonts w:ascii="Times New Roman" w:hAnsi="Times New Roman"/>
          <w:color w:val="000000" w:themeColor="text1"/>
          <w:spacing w:val="2"/>
          <w:sz w:val="28"/>
          <w:szCs w:val="28"/>
        </w:rPr>
        <w:t xml:space="preserve">hiểu vai trò quan trọng của các vùng căn cứ cũ, mối quan hệ giữa các gia đình cơ sở cách mạng </w:t>
      </w:r>
      <w:r w:rsidRPr="0019201D">
        <w:rPr>
          <w:rFonts w:ascii="Times New Roman" w:hAnsi="Times New Roman"/>
          <w:color w:val="000000" w:themeColor="text1"/>
          <w:spacing w:val="2"/>
          <w:sz w:val="28"/>
          <w:szCs w:val="28"/>
        </w:rPr>
        <w:t xml:space="preserve">đã có nhiều đóng góp cho </w:t>
      </w:r>
      <w:r w:rsidR="009A5B3C" w:rsidRPr="0019201D">
        <w:rPr>
          <w:rFonts w:ascii="Times New Roman" w:hAnsi="Times New Roman"/>
          <w:color w:val="000000" w:themeColor="text1"/>
          <w:spacing w:val="2"/>
          <w:sz w:val="28"/>
          <w:szCs w:val="28"/>
        </w:rPr>
        <w:t xml:space="preserve">Đoàn TNCS </w:t>
      </w:r>
      <w:r w:rsidR="006F35B1" w:rsidRPr="0019201D">
        <w:rPr>
          <w:rFonts w:ascii="Times New Roman" w:hAnsi="Times New Roman"/>
          <w:color w:val="000000" w:themeColor="text1"/>
          <w:spacing w:val="2"/>
          <w:sz w:val="28"/>
          <w:szCs w:val="28"/>
        </w:rPr>
        <w:t xml:space="preserve">Hồ Chí Minh </w:t>
      </w:r>
      <w:r w:rsidR="009A5B3C" w:rsidRPr="0019201D">
        <w:rPr>
          <w:rFonts w:ascii="Times New Roman" w:hAnsi="Times New Roman"/>
          <w:color w:val="000000" w:themeColor="text1"/>
          <w:spacing w:val="2"/>
          <w:sz w:val="28"/>
          <w:szCs w:val="28"/>
        </w:rPr>
        <w:t xml:space="preserve">Thành phố </w:t>
      </w:r>
      <w:r w:rsidRPr="0019201D">
        <w:rPr>
          <w:rFonts w:ascii="Times New Roman" w:hAnsi="Times New Roman"/>
          <w:color w:val="000000" w:themeColor="text1"/>
          <w:spacing w:val="2"/>
          <w:sz w:val="28"/>
          <w:szCs w:val="28"/>
        </w:rPr>
        <w:t xml:space="preserve">trong </w:t>
      </w:r>
      <w:r w:rsidR="00CD4D9F" w:rsidRPr="0019201D">
        <w:rPr>
          <w:rFonts w:ascii="Times New Roman" w:hAnsi="Times New Roman"/>
          <w:color w:val="000000" w:themeColor="text1"/>
          <w:spacing w:val="2"/>
          <w:sz w:val="28"/>
          <w:szCs w:val="28"/>
        </w:rPr>
        <w:t xml:space="preserve">thời kỳ </w:t>
      </w:r>
      <w:r w:rsidRPr="0019201D">
        <w:rPr>
          <w:rFonts w:ascii="Times New Roman" w:hAnsi="Times New Roman"/>
          <w:color w:val="000000" w:themeColor="text1"/>
          <w:spacing w:val="2"/>
          <w:sz w:val="28"/>
          <w:szCs w:val="28"/>
        </w:rPr>
        <w:t>kháng chiến chống</w:t>
      </w:r>
      <w:r w:rsidR="00FB12D7" w:rsidRPr="0019201D">
        <w:rPr>
          <w:rFonts w:ascii="Times New Roman" w:hAnsi="Times New Roman"/>
          <w:color w:val="000000" w:themeColor="text1"/>
          <w:spacing w:val="2"/>
          <w:sz w:val="28"/>
          <w:szCs w:val="28"/>
        </w:rPr>
        <w:t xml:space="preserve"> </w:t>
      </w:r>
      <w:r w:rsidRPr="0019201D">
        <w:rPr>
          <w:rFonts w:ascii="Times New Roman" w:hAnsi="Times New Roman"/>
          <w:color w:val="000000" w:themeColor="text1"/>
          <w:spacing w:val="2"/>
          <w:sz w:val="28"/>
          <w:szCs w:val="28"/>
        </w:rPr>
        <w:t>Mỹ</w:t>
      </w:r>
      <w:r w:rsidR="008F634F" w:rsidRPr="0019201D">
        <w:rPr>
          <w:rFonts w:ascii="Times New Roman" w:hAnsi="Times New Roman"/>
          <w:color w:val="000000" w:themeColor="text1"/>
          <w:spacing w:val="2"/>
          <w:sz w:val="28"/>
          <w:szCs w:val="28"/>
        </w:rPr>
        <w:t xml:space="preserve"> cứu nước</w:t>
      </w:r>
      <w:r w:rsidRPr="0019201D">
        <w:rPr>
          <w:rFonts w:ascii="Times New Roman" w:hAnsi="Times New Roman"/>
          <w:color w:val="000000" w:themeColor="text1"/>
          <w:spacing w:val="2"/>
          <w:sz w:val="28"/>
          <w:szCs w:val="28"/>
        </w:rPr>
        <w:t>.</w:t>
      </w:r>
      <w:r w:rsidR="002716CC" w:rsidRPr="0019201D">
        <w:rPr>
          <w:rFonts w:ascii="Times New Roman" w:hAnsi="Times New Roman"/>
          <w:b/>
          <w:color w:val="000000" w:themeColor="text1"/>
          <w:spacing w:val="2"/>
          <w:sz w:val="28"/>
          <w:szCs w:val="28"/>
        </w:rPr>
        <w:t xml:space="preserve"> </w:t>
      </w:r>
    </w:p>
    <w:p w:rsidR="00E074CD" w:rsidRPr="0019201D" w:rsidRDefault="00E074CD" w:rsidP="00795D13">
      <w:pPr>
        <w:jc w:val="both"/>
        <w:rPr>
          <w:rFonts w:ascii="Times New Roman" w:hAnsi="Times New Roman"/>
          <w:b/>
          <w:color w:val="000000" w:themeColor="text1"/>
          <w:sz w:val="28"/>
          <w:szCs w:val="28"/>
        </w:rPr>
      </w:pPr>
    </w:p>
    <w:p w:rsidR="00FB12D7" w:rsidRPr="0019201D" w:rsidRDefault="009B45F9"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ab/>
        <w:t>2. Yêu cầu:</w:t>
      </w:r>
    </w:p>
    <w:p w:rsidR="00FB12D7" w:rsidRPr="0019201D" w:rsidRDefault="004360FE"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CD4D9F" w:rsidRPr="0019201D">
        <w:rPr>
          <w:rFonts w:ascii="Times New Roman" w:hAnsi="Times New Roman"/>
          <w:color w:val="000000" w:themeColor="text1"/>
          <w:sz w:val="28"/>
          <w:szCs w:val="28"/>
        </w:rPr>
        <w:t xml:space="preserve">- </w:t>
      </w:r>
      <w:r w:rsidR="002716CC" w:rsidRPr="0019201D">
        <w:rPr>
          <w:rFonts w:ascii="Times New Roman" w:hAnsi="Times New Roman"/>
          <w:color w:val="000000" w:themeColor="text1"/>
          <w:sz w:val="28"/>
          <w:szCs w:val="28"/>
        </w:rPr>
        <w:t xml:space="preserve">Đảm bảo việc </w:t>
      </w:r>
      <w:r w:rsidR="00CD4D9F" w:rsidRPr="0019201D">
        <w:rPr>
          <w:rFonts w:ascii="Times New Roman" w:hAnsi="Times New Roman"/>
          <w:color w:val="000000" w:themeColor="text1"/>
          <w:sz w:val="28"/>
          <w:szCs w:val="28"/>
        </w:rPr>
        <w:t xml:space="preserve">thăm </w:t>
      </w:r>
      <w:r w:rsidR="001E073B" w:rsidRPr="0019201D">
        <w:rPr>
          <w:rFonts w:ascii="Times New Roman" w:hAnsi="Times New Roman"/>
          <w:color w:val="000000" w:themeColor="text1"/>
          <w:sz w:val="28"/>
          <w:szCs w:val="28"/>
        </w:rPr>
        <w:t xml:space="preserve">căn cứ </w:t>
      </w:r>
      <w:r w:rsidR="00CD4D9F" w:rsidRPr="0019201D">
        <w:rPr>
          <w:rFonts w:ascii="Times New Roman" w:hAnsi="Times New Roman"/>
          <w:color w:val="000000" w:themeColor="text1"/>
          <w:sz w:val="28"/>
          <w:szCs w:val="28"/>
        </w:rPr>
        <w:t xml:space="preserve">đúng </w:t>
      </w:r>
      <w:r w:rsidR="00393A4D" w:rsidRPr="0019201D">
        <w:rPr>
          <w:rFonts w:ascii="Times New Roman" w:hAnsi="Times New Roman"/>
          <w:color w:val="000000" w:themeColor="text1"/>
          <w:sz w:val="28"/>
          <w:szCs w:val="28"/>
        </w:rPr>
        <w:t xml:space="preserve">tiến độ và </w:t>
      </w:r>
      <w:r w:rsidR="00CD4D9F" w:rsidRPr="0019201D">
        <w:rPr>
          <w:rFonts w:ascii="Times New Roman" w:hAnsi="Times New Roman"/>
          <w:color w:val="000000" w:themeColor="text1"/>
          <w:sz w:val="28"/>
          <w:szCs w:val="28"/>
        </w:rPr>
        <w:t>thành phần</w:t>
      </w:r>
      <w:r w:rsidR="00393A4D" w:rsidRPr="0019201D">
        <w:rPr>
          <w:rFonts w:ascii="Times New Roman" w:hAnsi="Times New Roman"/>
          <w:color w:val="000000" w:themeColor="text1"/>
          <w:sz w:val="28"/>
          <w:szCs w:val="28"/>
        </w:rPr>
        <w:t xml:space="preserve"> tham gia</w:t>
      </w:r>
      <w:r w:rsidR="00656768" w:rsidRPr="0019201D">
        <w:rPr>
          <w:rFonts w:ascii="Times New Roman" w:hAnsi="Times New Roman"/>
          <w:color w:val="000000" w:themeColor="text1"/>
          <w:sz w:val="28"/>
          <w:szCs w:val="28"/>
        </w:rPr>
        <w:t>.</w:t>
      </w:r>
    </w:p>
    <w:p w:rsidR="00784C14" w:rsidRPr="0019201D" w:rsidRDefault="00784C14"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 xml:space="preserve">- </w:t>
      </w:r>
      <w:r w:rsidR="00410AB7" w:rsidRPr="0019201D">
        <w:rPr>
          <w:rFonts w:ascii="Times New Roman" w:hAnsi="Times New Roman"/>
          <w:color w:val="000000" w:themeColor="text1"/>
          <w:sz w:val="28"/>
          <w:szCs w:val="28"/>
        </w:rPr>
        <w:t>Nghiêm túc, a</w:t>
      </w:r>
      <w:r w:rsidRPr="0019201D">
        <w:rPr>
          <w:rFonts w:ascii="Times New Roman" w:hAnsi="Times New Roman"/>
          <w:color w:val="000000" w:themeColor="text1"/>
          <w:sz w:val="28"/>
          <w:szCs w:val="28"/>
        </w:rPr>
        <w:t>n toàn, t</w:t>
      </w:r>
      <w:r w:rsidR="00410AB7" w:rsidRPr="0019201D">
        <w:rPr>
          <w:rFonts w:ascii="Times New Roman" w:hAnsi="Times New Roman"/>
          <w:color w:val="000000" w:themeColor="text1"/>
          <w:sz w:val="28"/>
          <w:szCs w:val="28"/>
        </w:rPr>
        <w:t xml:space="preserve">iết kiệm, phù hợp với điều kiện kinh phí </w:t>
      </w:r>
      <w:r w:rsidRPr="0019201D">
        <w:rPr>
          <w:rFonts w:ascii="Times New Roman" w:hAnsi="Times New Roman"/>
          <w:color w:val="000000" w:themeColor="text1"/>
          <w:sz w:val="28"/>
          <w:szCs w:val="28"/>
        </w:rPr>
        <w:t>thực tế.</w:t>
      </w:r>
      <w:r w:rsidR="002716CC" w:rsidRPr="0019201D">
        <w:rPr>
          <w:rFonts w:ascii="Times New Roman" w:hAnsi="Times New Roman"/>
          <w:color w:val="000000" w:themeColor="text1"/>
          <w:sz w:val="28"/>
          <w:szCs w:val="28"/>
        </w:rPr>
        <w:t xml:space="preserve"> </w:t>
      </w:r>
    </w:p>
    <w:p w:rsidR="00FB12D7" w:rsidRPr="0019201D" w:rsidRDefault="00FB12D7" w:rsidP="00795D13">
      <w:pPr>
        <w:jc w:val="both"/>
        <w:rPr>
          <w:rFonts w:ascii="Times New Roman" w:hAnsi="Times New Roman"/>
          <w:color w:val="000000" w:themeColor="text1"/>
          <w:sz w:val="28"/>
          <w:szCs w:val="28"/>
        </w:rPr>
      </w:pPr>
    </w:p>
    <w:p w:rsidR="00F14603" w:rsidRPr="0019201D" w:rsidRDefault="009B45F9" w:rsidP="00795D13">
      <w:pPr>
        <w:pStyle w:val="Heading2"/>
        <w:rPr>
          <w:rFonts w:ascii="Times New Roman" w:hAnsi="Times New Roman"/>
          <w:color w:val="000000" w:themeColor="text1"/>
          <w:sz w:val="28"/>
          <w:szCs w:val="28"/>
        </w:rPr>
      </w:pPr>
      <w:r w:rsidRPr="0019201D">
        <w:rPr>
          <w:rFonts w:ascii="Times New Roman" w:hAnsi="Times New Roman"/>
          <w:color w:val="000000" w:themeColor="text1"/>
          <w:sz w:val="28"/>
          <w:szCs w:val="28"/>
        </w:rPr>
        <w:t>II. NỘI DUNG THỰC HIỆN</w:t>
      </w:r>
      <w:r w:rsidR="00E669F7" w:rsidRPr="0019201D">
        <w:rPr>
          <w:rFonts w:ascii="Times New Roman" w:hAnsi="Times New Roman"/>
          <w:color w:val="000000" w:themeColor="text1"/>
          <w:sz w:val="28"/>
          <w:szCs w:val="28"/>
        </w:rPr>
        <w:t>:</w:t>
      </w:r>
    </w:p>
    <w:p w:rsidR="00BB6010" w:rsidRPr="0019201D" w:rsidRDefault="00BB6010" w:rsidP="00795D13">
      <w:pPr>
        <w:ind w:firstLine="720"/>
        <w:jc w:val="both"/>
        <w:rPr>
          <w:rFonts w:ascii="Times New Roman" w:hAnsi="Times New Roman"/>
          <w:b/>
          <w:color w:val="000000" w:themeColor="text1"/>
          <w:spacing w:val="2"/>
          <w:sz w:val="28"/>
          <w:szCs w:val="28"/>
        </w:rPr>
      </w:pPr>
      <w:r w:rsidRPr="0019201D">
        <w:rPr>
          <w:rFonts w:ascii="Times New Roman" w:hAnsi="Times New Roman"/>
          <w:b/>
          <w:color w:val="000000" w:themeColor="text1"/>
          <w:spacing w:val="2"/>
          <w:sz w:val="28"/>
          <w:szCs w:val="28"/>
        </w:rPr>
        <w:t xml:space="preserve">1. Tổ chức các đoàn thăm </w:t>
      </w:r>
      <w:r w:rsidR="009009A6" w:rsidRPr="0019201D">
        <w:rPr>
          <w:rFonts w:ascii="Times New Roman" w:hAnsi="Times New Roman"/>
          <w:b/>
          <w:color w:val="000000" w:themeColor="text1"/>
          <w:spacing w:val="2"/>
          <w:sz w:val="28"/>
          <w:szCs w:val="28"/>
        </w:rPr>
        <w:t xml:space="preserve">các gia đình chính sách tại các căn </w:t>
      </w:r>
      <w:r w:rsidRPr="0019201D">
        <w:rPr>
          <w:rFonts w:ascii="Times New Roman" w:hAnsi="Times New Roman"/>
          <w:b/>
          <w:color w:val="000000" w:themeColor="text1"/>
          <w:spacing w:val="2"/>
          <w:sz w:val="28"/>
          <w:szCs w:val="28"/>
        </w:rPr>
        <w:t xml:space="preserve">cứ </w:t>
      </w:r>
      <w:r w:rsidR="009009A6" w:rsidRPr="0019201D">
        <w:rPr>
          <w:rFonts w:ascii="Times New Roman" w:hAnsi="Times New Roman"/>
          <w:b/>
          <w:color w:val="000000" w:themeColor="text1"/>
          <w:spacing w:val="2"/>
          <w:sz w:val="28"/>
          <w:szCs w:val="28"/>
        </w:rPr>
        <w:t xml:space="preserve">Thành </w:t>
      </w:r>
      <w:r w:rsidRPr="0019201D">
        <w:rPr>
          <w:rFonts w:ascii="Times New Roman" w:hAnsi="Times New Roman"/>
          <w:b/>
          <w:color w:val="000000" w:themeColor="text1"/>
          <w:spacing w:val="2"/>
          <w:sz w:val="28"/>
          <w:szCs w:val="28"/>
        </w:rPr>
        <w:t>Đoàn trong và ngoại thành:</w:t>
      </w:r>
    </w:p>
    <w:p w:rsidR="00B35EC3" w:rsidRPr="0019201D" w:rsidRDefault="00F14603" w:rsidP="00795D13">
      <w:pPr>
        <w:ind w:firstLine="720"/>
        <w:jc w:val="both"/>
        <w:rPr>
          <w:rFonts w:ascii="Times New Roman" w:hAnsi="Times New Roman"/>
          <w:color w:val="000000" w:themeColor="text1"/>
          <w:spacing w:val="2"/>
          <w:sz w:val="28"/>
          <w:szCs w:val="28"/>
        </w:rPr>
      </w:pPr>
      <w:r w:rsidRPr="0019201D">
        <w:rPr>
          <w:rFonts w:ascii="Times New Roman" w:hAnsi="Times New Roman"/>
          <w:color w:val="000000" w:themeColor="text1"/>
          <w:spacing w:val="2"/>
          <w:sz w:val="28"/>
          <w:szCs w:val="28"/>
        </w:rPr>
        <w:t>B</w:t>
      </w:r>
      <w:r w:rsidR="00126298" w:rsidRPr="0019201D">
        <w:rPr>
          <w:rFonts w:ascii="Times New Roman" w:hAnsi="Times New Roman"/>
          <w:color w:val="000000" w:themeColor="text1"/>
          <w:spacing w:val="2"/>
          <w:sz w:val="28"/>
          <w:szCs w:val="28"/>
        </w:rPr>
        <w:t xml:space="preserve">an Thường vụ Thành Đoàn phân công các cơ sở Đoàn </w:t>
      </w:r>
      <w:r w:rsidR="00B35EC3" w:rsidRPr="0019201D">
        <w:rPr>
          <w:rFonts w:ascii="Times New Roman" w:hAnsi="Times New Roman"/>
          <w:color w:val="000000" w:themeColor="text1"/>
          <w:spacing w:val="2"/>
          <w:sz w:val="28"/>
          <w:szCs w:val="28"/>
        </w:rPr>
        <w:t xml:space="preserve">trực thuộc Thành Đoàn </w:t>
      </w:r>
      <w:r w:rsidR="00BB29BB" w:rsidRPr="0019201D">
        <w:rPr>
          <w:rFonts w:ascii="Times New Roman" w:hAnsi="Times New Roman"/>
          <w:color w:val="000000" w:themeColor="text1"/>
          <w:spacing w:val="2"/>
          <w:sz w:val="28"/>
          <w:szCs w:val="28"/>
        </w:rPr>
        <w:t>cùng tham gia các đoàn thăm căn cứ</w:t>
      </w:r>
      <w:r w:rsidR="00B45066" w:rsidRPr="0019201D">
        <w:rPr>
          <w:rFonts w:ascii="Times New Roman" w:hAnsi="Times New Roman"/>
          <w:color w:val="000000" w:themeColor="text1"/>
          <w:spacing w:val="2"/>
          <w:sz w:val="28"/>
          <w:szCs w:val="28"/>
        </w:rPr>
        <w:t xml:space="preserve"> </w:t>
      </w:r>
      <w:r w:rsidR="00393A4D" w:rsidRPr="0019201D">
        <w:rPr>
          <w:rFonts w:ascii="Times New Roman" w:hAnsi="Times New Roman"/>
          <w:i/>
          <w:color w:val="000000" w:themeColor="text1"/>
          <w:spacing w:val="2"/>
          <w:sz w:val="28"/>
          <w:szCs w:val="28"/>
        </w:rPr>
        <w:t>(đính kèm danh sách phân công</w:t>
      </w:r>
      <w:r w:rsidR="00CE76F5" w:rsidRPr="0019201D">
        <w:rPr>
          <w:rFonts w:ascii="Times New Roman" w:hAnsi="Times New Roman"/>
          <w:i/>
          <w:color w:val="000000" w:themeColor="text1"/>
          <w:spacing w:val="2"/>
          <w:sz w:val="28"/>
          <w:szCs w:val="28"/>
        </w:rPr>
        <w:t>)</w:t>
      </w:r>
      <w:r w:rsidR="009009A6" w:rsidRPr="0019201D">
        <w:rPr>
          <w:rFonts w:ascii="Times New Roman" w:hAnsi="Times New Roman"/>
          <w:i/>
          <w:color w:val="000000" w:themeColor="text1"/>
          <w:spacing w:val="2"/>
          <w:sz w:val="28"/>
          <w:szCs w:val="28"/>
        </w:rPr>
        <w:t xml:space="preserve"> </w:t>
      </w:r>
      <w:r w:rsidR="009009A6" w:rsidRPr="0019201D">
        <w:rPr>
          <w:rFonts w:ascii="Times New Roman" w:hAnsi="Times New Roman"/>
          <w:color w:val="000000" w:themeColor="text1"/>
          <w:spacing w:val="2"/>
          <w:sz w:val="28"/>
          <w:szCs w:val="28"/>
        </w:rPr>
        <w:t>với</w:t>
      </w:r>
      <w:r w:rsidR="00924593" w:rsidRPr="0019201D">
        <w:rPr>
          <w:rFonts w:ascii="Times New Roman" w:hAnsi="Times New Roman"/>
          <w:color w:val="000000" w:themeColor="text1"/>
          <w:spacing w:val="2"/>
          <w:sz w:val="28"/>
          <w:szCs w:val="28"/>
        </w:rPr>
        <w:t xml:space="preserve"> </w:t>
      </w:r>
      <w:r w:rsidR="00BB6010" w:rsidRPr="0019201D">
        <w:rPr>
          <w:rFonts w:ascii="Times New Roman" w:hAnsi="Times New Roman"/>
          <w:color w:val="000000" w:themeColor="text1"/>
          <w:spacing w:val="2"/>
          <w:sz w:val="28"/>
          <w:szCs w:val="28"/>
        </w:rPr>
        <w:t>các nội dung thực hiện cụ thể như sau:</w:t>
      </w:r>
    </w:p>
    <w:p w:rsidR="00311A2B" w:rsidRPr="0019201D" w:rsidRDefault="00311A2B" w:rsidP="00795D13">
      <w:pPr>
        <w:ind w:firstLine="720"/>
        <w:jc w:val="both"/>
        <w:rPr>
          <w:rFonts w:ascii="Times New Roman" w:hAnsi="Times New Roman"/>
          <w:b/>
          <w:i/>
          <w:color w:val="000000" w:themeColor="text1"/>
          <w:sz w:val="28"/>
          <w:szCs w:val="28"/>
        </w:rPr>
      </w:pPr>
    </w:p>
    <w:p w:rsidR="00C4457F" w:rsidRPr="0019201D" w:rsidRDefault="00C4457F"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ab/>
      </w:r>
      <w:r w:rsidR="00711ADC" w:rsidRPr="0019201D">
        <w:rPr>
          <w:rFonts w:ascii="Times New Roman" w:hAnsi="Times New Roman"/>
          <w:b/>
          <w:color w:val="000000" w:themeColor="text1"/>
          <w:sz w:val="28"/>
          <w:szCs w:val="28"/>
        </w:rPr>
        <w:t>1.1.</w:t>
      </w:r>
      <w:r w:rsidRPr="0019201D">
        <w:rPr>
          <w:rFonts w:ascii="Times New Roman" w:hAnsi="Times New Roman"/>
          <w:b/>
          <w:color w:val="000000" w:themeColor="text1"/>
          <w:sz w:val="28"/>
          <w:szCs w:val="28"/>
        </w:rPr>
        <w:t xml:space="preserve"> Thành phần th</w:t>
      </w:r>
      <w:r w:rsidR="00286699" w:rsidRPr="0019201D">
        <w:rPr>
          <w:rFonts w:ascii="Times New Roman" w:hAnsi="Times New Roman"/>
          <w:b/>
          <w:color w:val="000000" w:themeColor="text1"/>
          <w:sz w:val="28"/>
          <w:szCs w:val="28"/>
        </w:rPr>
        <w:t>ă</w:t>
      </w:r>
      <w:r w:rsidRPr="0019201D">
        <w:rPr>
          <w:rFonts w:ascii="Times New Roman" w:hAnsi="Times New Roman"/>
          <w:b/>
          <w:color w:val="000000" w:themeColor="text1"/>
          <w:sz w:val="28"/>
          <w:szCs w:val="28"/>
        </w:rPr>
        <w:t>m của mỗi đoàn:</w:t>
      </w:r>
    </w:p>
    <w:p w:rsidR="00C4457F" w:rsidRPr="0019201D" w:rsidRDefault="00C4457F" w:rsidP="00795D13">
      <w:pPr>
        <w:ind w:firstLine="720"/>
        <w:jc w:val="both"/>
        <w:rPr>
          <w:rFonts w:ascii="Times New Roman" w:hAnsi="Times New Roman"/>
          <w:b/>
          <w:i/>
          <w:color w:val="000000" w:themeColor="text1"/>
          <w:sz w:val="28"/>
          <w:szCs w:val="28"/>
        </w:rPr>
      </w:pPr>
      <w:r w:rsidRPr="0019201D">
        <w:rPr>
          <w:rFonts w:ascii="Times New Roman" w:hAnsi="Times New Roman"/>
          <w:b/>
          <w:i/>
          <w:color w:val="000000" w:themeColor="text1"/>
          <w:sz w:val="28"/>
          <w:szCs w:val="28"/>
        </w:rPr>
        <w:t xml:space="preserve">* Đối với cứ ngoại thành: </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Lãnh đạo</w:t>
      </w:r>
      <w:r w:rsidR="001B26CC" w:rsidRPr="0019201D">
        <w:rPr>
          <w:rFonts w:ascii="Times New Roman" w:hAnsi="Times New Roman"/>
          <w:color w:val="000000" w:themeColor="text1"/>
          <w:sz w:val="28"/>
          <w:szCs w:val="28"/>
        </w:rPr>
        <w:t xml:space="preserve"> các Ban – Văn phòng Thành Đoàn;</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Đại diện CLB Truyền thống Thành Đoàn</w:t>
      </w:r>
      <w:r w:rsidR="001B26CC" w:rsidRPr="0019201D">
        <w:rPr>
          <w:rFonts w:ascii="Times New Roman" w:hAnsi="Times New Roman"/>
          <w:color w:val="000000" w:themeColor="text1"/>
          <w:sz w:val="28"/>
          <w:szCs w:val="28"/>
        </w:rPr>
        <w:t>;</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Cán bộ Thành Đoàn được phân công phụ trách cứ</w:t>
      </w:r>
      <w:r w:rsidR="001B26CC" w:rsidRPr="0019201D">
        <w:rPr>
          <w:rFonts w:ascii="Times New Roman" w:hAnsi="Times New Roman"/>
          <w:color w:val="000000" w:themeColor="text1"/>
          <w:sz w:val="28"/>
          <w:szCs w:val="28"/>
        </w:rPr>
        <w:t>;</w:t>
      </w:r>
    </w:p>
    <w:p w:rsidR="00C4457F" w:rsidRPr="0019201D" w:rsidRDefault="00C4457F" w:rsidP="00795D13">
      <w:pPr>
        <w:ind w:firstLine="720"/>
        <w:jc w:val="both"/>
        <w:rPr>
          <w:rFonts w:ascii="Times New Roman" w:hAnsi="Times New Roman"/>
          <w:color w:val="000000" w:themeColor="text1"/>
          <w:spacing w:val="-4"/>
          <w:sz w:val="28"/>
          <w:szCs w:val="28"/>
        </w:rPr>
      </w:pPr>
      <w:r w:rsidRPr="0019201D">
        <w:rPr>
          <w:rFonts w:ascii="Times New Roman" w:hAnsi="Times New Roman"/>
          <w:color w:val="000000" w:themeColor="text1"/>
          <w:spacing w:val="-4"/>
          <w:sz w:val="28"/>
          <w:szCs w:val="28"/>
        </w:rPr>
        <w:t>- Đại diện các cơ sở Đoàn trực thuộc Thành Đoàn theo phân công (bao gồm đại diện BTV các cơ sở Đoàn và đoàn viên của đơn vị: từ 03 đến 04 đồng chí)</w:t>
      </w:r>
      <w:r w:rsidR="001B26CC" w:rsidRPr="0019201D">
        <w:rPr>
          <w:rFonts w:ascii="Times New Roman" w:hAnsi="Times New Roman"/>
          <w:color w:val="000000" w:themeColor="text1"/>
          <w:spacing w:val="-4"/>
          <w:sz w:val="28"/>
          <w:szCs w:val="28"/>
        </w:rPr>
        <w:t>.</w:t>
      </w:r>
    </w:p>
    <w:p w:rsidR="00C4457F" w:rsidRPr="0019201D" w:rsidRDefault="00C4457F" w:rsidP="00795D13">
      <w:pPr>
        <w:jc w:val="both"/>
        <w:rPr>
          <w:rFonts w:ascii="Times New Roman" w:hAnsi="Times New Roman"/>
          <w:color w:val="000000" w:themeColor="text1"/>
          <w:sz w:val="28"/>
          <w:szCs w:val="28"/>
        </w:rPr>
      </w:pPr>
    </w:p>
    <w:p w:rsidR="00C4457F" w:rsidRPr="0019201D" w:rsidRDefault="00C4457F" w:rsidP="00795D13">
      <w:pPr>
        <w:jc w:val="both"/>
        <w:rPr>
          <w:rFonts w:ascii="Times New Roman" w:hAnsi="Times New Roman"/>
          <w:b/>
          <w:i/>
          <w:color w:val="000000" w:themeColor="text1"/>
          <w:sz w:val="28"/>
          <w:szCs w:val="28"/>
        </w:rPr>
      </w:pPr>
      <w:r w:rsidRPr="0019201D">
        <w:rPr>
          <w:rFonts w:ascii="Times New Roman" w:hAnsi="Times New Roman"/>
          <w:color w:val="000000" w:themeColor="text1"/>
          <w:sz w:val="28"/>
          <w:szCs w:val="28"/>
        </w:rPr>
        <w:lastRenderedPageBreak/>
        <w:tab/>
      </w:r>
      <w:r w:rsidRPr="0019201D">
        <w:rPr>
          <w:rFonts w:ascii="Times New Roman" w:hAnsi="Times New Roman"/>
          <w:i/>
          <w:color w:val="000000" w:themeColor="text1"/>
          <w:sz w:val="28"/>
          <w:szCs w:val="28"/>
        </w:rPr>
        <w:t>*</w:t>
      </w:r>
      <w:r w:rsidRPr="0019201D">
        <w:rPr>
          <w:rFonts w:ascii="Times New Roman" w:hAnsi="Times New Roman"/>
          <w:b/>
          <w:i/>
          <w:color w:val="000000" w:themeColor="text1"/>
          <w:sz w:val="28"/>
          <w:szCs w:val="28"/>
        </w:rPr>
        <w:t xml:space="preserve"> Đối với cứ nội thành:</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Đại diện lãnh đạo và cán bộ Ban, Văn phòng Thành Đoàn</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Đại diện Ban Thường vụ Quận - Huyện Đoàn</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Đại diện Thường trực Đoàn và đoàn viên các phường – xã - thị trấn nơi có cứ của Thành Đoàn.</w:t>
      </w:r>
    </w:p>
    <w:p w:rsidR="00C4457F" w:rsidRPr="0019201D" w:rsidRDefault="00C4457F" w:rsidP="00795D13">
      <w:pPr>
        <w:jc w:val="both"/>
        <w:rPr>
          <w:rFonts w:ascii="Times New Roman" w:hAnsi="Times New Roman"/>
          <w:b/>
          <w:i/>
          <w:color w:val="000000" w:themeColor="text1"/>
          <w:sz w:val="28"/>
          <w:szCs w:val="28"/>
        </w:rPr>
      </w:pPr>
    </w:p>
    <w:p w:rsidR="00C4457F" w:rsidRPr="0019201D" w:rsidRDefault="00C4457F" w:rsidP="00795D13">
      <w:pPr>
        <w:jc w:val="both"/>
        <w:rPr>
          <w:rFonts w:ascii="Times New Roman" w:hAnsi="Times New Roman"/>
          <w:b/>
          <w:color w:val="000000" w:themeColor="text1"/>
          <w:sz w:val="28"/>
          <w:szCs w:val="28"/>
        </w:rPr>
      </w:pPr>
      <w:r w:rsidRPr="0019201D">
        <w:rPr>
          <w:rFonts w:ascii="Times New Roman" w:hAnsi="Times New Roman"/>
          <w:color w:val="000000" w:themeColor="text1"/>
          <w:sz w:val="28"/>
          <w:szCs w:val="28"/>
        </w:rPr>
        <w:tab/>
      </w:r>
      <w:r w:rsidR="00711ADC" w:rsidRPr="0019201D">
        <w:rPr>
          <w:rFonts w:ascii="Times New Roman" w:hAnsi="Times New Roman"/>
          <w:b/>
          <w:color w:val="000000" w:themeColor="text1"/>
          <w:sz w:val="28"/>
          <w:szCs w:val="28"/>
        </w:rPr>
        <w:t xml:space="preserve">1.2. </w:t>
      </w:r>
      <w:r w:rsidRPr="0019201D">
        <w:rPr>
          <w:rFonts w:ascii="Times New Roman" w:hAnsi="Times New Roman"/>
          <w:b/>
          <w:color w:val="000000" w:themeColor="text1"/>
          <w:sz w:val="28"/>
          <w:szCs w:val="28"/>
        </w:rPr>
        <w:t xml:space="preserve">Về quà tặng: </w:t>
      </w:r>
    </w:p>
    <w:p w:rsidR="00C4457F" w:rsidRPr="0019201D" w:rsidRDefault="00C4457F" w:rsidP="00795D13">
      <w:pPr>
        <w:jc w:val="both"/>
        <w:rPr>
          <w:rFonts w:ascii="Times New Roman" w:hAnsi="Times New Roman"/>
          <w:b/>
          <w:i/>
          <w:color w:val="000000" w:themeColor="text1"/>
          <w:sz w:val="28"/>
          <w:szCs w:val="28"/>
        </w:rPr>
      </w:pPr>
      <w:r w:rsidRPr="0019201D">
        <w:rPr>
          <w:rFonts w:ascii="Times New Roman" w:hAnsi="Times New Roman"/>
          <w:color w:val="000000" w:themeColor="text1"/>
          <w:sz w:val="28"/>
          <w:szCs w:val="28"/>
        </w:rPr>
        <w:tab/>
      </w:r>
      <w:r w:rsidRPr="0019201D">
        <w:rPr>
          <w:rFonts w:ascii="Times New Roman" w:hAnsi="Times New Roman"/>
          <w:i/>
          <w:color w:val="000000" w:themeColor="text1"/>
          <w:sz w:val="28"/>
          <w:szCs w:val="28"/>
        </w:rPr>
        <w:t xml:space="preserve">* </w:t>
      </w:r>
      <w:r w:rsidRPr="0019201D">
        <w:rPr>
          <w:rFonts w:ascii="Times New Roman" w:hAnsi="Times New Roman"/>
          <w:b/>
          <w:i/>
          <w:color w:val="000000" w:themeColor="text1"/>
          <w:sz w:val="28"/>
          <w:szCs w:val="28"/>
        </w:rPr>
        <w:t>Đối với cứ ngoại thành:</w:t>
      </w:r>
    </w:p>
    <w:p w:rsidR="00C4457F" w:rsidRPr="0019201D" w:rsidRDefault="00C4457F" w:rsidP="00795D13">
      <w:pPr>
        <w:ind w:firstLine="720"/>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 Kinh phí tiền mặt: 500.000 đồng và 01 phần quà tết l</w:t>
      </w:r>
      <w:r w:rsidR="003656C2" w:rsidRPr="0019201D">
        <w:rPr>
          <w:rFonts w:ascii="Times New Roman" w:hAnsi="Times New Roman"/>
          <w:color w:val="000000" w:themeColor="text1"/>
          <w:sz w:val="28"/>
          <w:szCs w:val="28"/>
        </w:rPr>
        <w:t xml:space="preserve">à các nhu yếu phẩm (tối thiểu </w:t>
      </w:r>
      <w:r w:rsidR="00C86BB8" w:rsidRPr="0019201D">
        <w:rPr>
          <w:rFonts w:ascii="Times New Roman" w:hAnsi="Times New Roman"/>
          <w:color w:val="000000" w:themeColor="text1"/>
          <w:sz w:val="28"/>
          <w:szCs w:val="28"/>
        </w:rPr>
        <w:t>20</w:t>
      </w:r>
      <w:r w:rsidRPr="0019201D">
        <w:rPr>
          <w:rFonts w:ascii="Times New Roman" w:hAnsi="Times New Roman"/>
          <w:color w:val="000000" w:themeColor="text1"/>
          <w:sz w:val="28"/>
          <w:szCs w:val="28"/>
        </w:rPr>
        <w:t>0.000 đồng</w:t>
      </w:r>
      <w:r w:rsidR="00BC4C3C" w:rsidRPr="0019201D">
        <w:rPr>
          <w:rFonts w:ascii="Times New Roman" w:hAnsi="Times New Roman"/>
          <w:color w:val="000000" w:themeColor="text1"/>
          <w:sz w:val="28"/>
          <w:szCs w:val="28"/>
        </w:rPr>
        <w:t>)</w:t>
      </w:r>
    </w:p>
    <w:p w:rsidR="00101E4A" w:rsidRPr="0019201D" w:rsidRDefault="00C4457F" w:rsidP="00795D13">
      <w:pPr>
        <w:jc w:val="both"/>
        <w:rPr>
          <w:rFonts w:ascii="Times New Roman" w:hAnsi="Times New Roman"/>
          <w:i/>
          <w:color w:val="000000" w:themeColor="text1"/>
          <w:spacing w:val="4"/>
          <w:sz w:val="28"/>
          <w:szCs w:val="28"/>
        </w:rPr>
      </w:pPr>
      <w:r w:rsidRPr="0019201D">
        <w:rPr>
          <w:rFonts w:ascii="Times New Roman" w:hAnsi="Times New Roman"/>
          <w:color w:val="000000" w:themeColor="text1"/>
          <w:sz w:val="28"/>
          <w:szCs w:val="28"/>
        </w:rPr>
        <w:tab/>
      </w:r>
      <w:r w:rsidRPr="0019201D">
        <w:rPr>
          <w:rFonts w:ascii="Times New Roman" w:hAnsi="Times New Roman"/>
          <w:color w:val="000000" w:themeColor="text1"/>
          <w:spacing w:val="4"/>
          <w:sz w:val="28"/>
          <w:szCs w:val="28"/>
        </w:rPr>
        <w:t>- 01 bộ lịch Xuân Mậu Tuất năm 2018 của Thành Đoàn</w:t>
      </w:r>
      <w:r w:rsidR="00101E4A" w:rsidRPr="0019201D">
        <w:rPr>
          <w:rFonts w:ascii="Times New Roman" w:hAnsi="Times New Roman"/>
          <w:color w:val="000000" w:themeColor="text1"/>
          <w:spacing w:val="4"/>
          <w:sz w:val="28"/>
          <w:szCs w:val="28"/>
        </w:rPr>
        <w:t xml:space="preserve"> </w:t>
      </w:r>
      <w:r w:rsidR="00101E4A" w:rsidRPr="0019201D">
        <w:rPr>
          <w:rFonts w:ascii="Times New Roman" w:hAnsi="Times New Roman"/>
          <w:i/>
          <w:color w:val="000000" w:themeColor="text1"/>
          <w:spacing w:val="4"/>
          <w:sz w:val="28"/>
          <w:szCs w:val="28"/>
        </w:rPr>
        <w:t xml:space="preserve">(đại diện các đoàn nhận lịch tại Ban Tổ chức Thành Đoàn). </w:t>
      </w:r>
    </w:p>
    <w:p w:rsidR="00C4457F" w:rsidRPr="0019201D" w:rsidRDefault="00C4457F"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 Riêng các gia đình cứ vùng Bến Tre, Bình Dương, Củ Chi: Tặng thêm mền nỉ do Tổng Công ty Thương mại Sài Gòn TNHH MTV tài trợ</w:t>
      </w:r>
      <w:r w:rsidR="00C63E60" w:rsidRPr="0019201D">
        <w:rPr>
          <w:rFonts w:ascii="Times New Roman" w:hAnsi="Times New Roman"/>
          <w:color w:val="000000" w:themeColor="text1"/>
          <w:sz w:val="28"/>
          <w:szCs w:val="28"/>
        </w:rPr>
        <w:t>.</w:t>
      </w:r>
    </w:p>
    <w:p w:rsidR="00C4457F" w:rsidRPr="0019201D" w:rsidRDefault="00C4457F" w:rsidP="00795D13">
      <w:pPr>
        <w:jc w:val="both"/>
        <w:rPr>
          <w:rFonts w:ascii="Times New Roman" w:hAnsi="Times New Roman"/>
          <w:color w:val="000000" w:themeColor="text1"/>
          <w:sz w:val="28"/>
          <w:szCs w:val="28"/>
        </w:rPr>
      </w:pPr>
    </w:p>
    <w:p w:rsidR="00C4457F" w:rsidRPr="0019201D" w:rsidRDefault="00C4457F" w:rsidP="00795D13">
      <w:pPr>
        <w:jc w:val="both"/>
        <w:rPr>
          <w:rFonts w:ascii="Times New Roman" w:hAnsi="Times New Roman"/>
          <w:b/>
          <w:i/>
          <w:color w:val="000000" w:themeColor="text1"/>
          <w:sz w:val="28"/>
          <w:szCs w:val="28"/>
        </w:rPr>
      </w:pPr>
      <w:r w:rsidRPr="0019201D">
        <w:rPr>
          <w:rFonts w:ascii="Times New Roman" w:hAnsi="Times New Roman"/>
          <w:i/>
          <w:color w:val="000000" w:themeColor="text1"/>
          <w:sz w:val="28"/>
          <w:szCs w:val="28"/>
        </w:rPr>
        <w:tab/>
        <w:t>*</w:t>
      </w:r>
      <w:r w:rsidRPr="0019201D">
        <w:rPr>
          <w:rFonts w:ascii="Times New Roman" w:hAnsi="Times New Roman"/>
          <w:b/>
          <w:i/>
          <w:color w:val="000000" w:themeColor="text1"/>
          <w:sz w:val="28"/>
          <w:szCs w:val="28"/>
        </w:rPr>
        <w:t xml:space="preserve"> Đối với cứ nội thành: </w:t>
      </w:r>
      <w:r w:rsidRPr="0019201D">
        <w:rPr>
          <w:rFonts w:ascii="Times New Roman" w:hAnsi="Times New Roman"/>
          <w:color w:val="000000" w:themeColor="text1"/>
          <w:sz w:val="28"/>
          <w:szCs w:val="28"/>
        </w:rPr>
        <w:t xml:space="preserve">Kinh phí tiền mặt 500.000 đồng và 01 bộ lịch Xuân Mậu Tuất năm 2018 của Thành Đoàn. </w:t>
      </w:r>
    </w:p>
    <w:p w:rsidR="00C4457F" w:rsidRPr="0019201D" w:rsidRDefault="00C4457F" w:rsidP="00795D13">
      <w:pPr>
        <w:ind w:firstLine="720"/>
        <w:jc w:val="both"/>
        <w:rPr>
          <w:rFonts w:ascii="Times New Roman" w:hAnsi="Times New Roman"/>
          <w:b/>
          <w:i/>
          <w:color w:val="000000" w:themeColor="text1"/>
          <w:sz w:val="28"/>
          <w:szCs w:val="28"/>
        </w:rPr>
      </w:pPr>
    </w:p>
    <w:p w:rsidR="00385710" w:rsidRPr="0019201D" w:rsidRDefault="00311A2B" w:rsidP="00795D13">
      <w:pPr>
        <w:jc w:val="both"/>
        <w:rPr>
          <w:rFonts w:ascii="Times New Roman" w:hAnsi="Times New Roman"/>
          <w:color w:val="000000" w:themeColor="text1"/>
          <w:sz w:val="28"/>
          <w:szCs w:val="28"/>
        </w:rPr>
      </w:pPr>
      <w:r w:rsidRPr="0019201D">
        <w:rPr>
          <w:rFonts w:ascii="Times New Roman" w:hAnsi="Times New Roman"/>
          <w:b/>
          <w:i/>
          <w:color w:val="000000" w:themeColor="text1"/>
          <w:sz w:val="28"/>
          <w:szCs w:val="28"/>
        </w:rPr>
        <w:tab/>
      </w:r>
      <w:r w:rsidR="00711ADC" w:rsidRPr="0019201D">
        <w:rPr>
          <w:rFonts w:ascii="Times New Roman" w:hAnsi="Times New Roman"/>
          <w:b/>
          <w:color w:val="000000" w:themeColor="text1"/>
          <w:sz w:val="28"/>
          <w:szCs w:val="28"/>
        </w:rPr>
        <w:t xml:space="preserve">1.3. </w:t>
      </w:r>
      <w:r w:rsidR="00C4457F" w:rsidRPr="0019201D">
        <w:rPr>
          <w:rFonts w:ascii="Times New Roman" w:hAnsi="Times New Roman"/>
          <w:b/>
          <w:color w:val="000000" w:themeColor="text1"/>
          <w:sz w:val="28"/>
          <w:szCs w:val="28"/>
        </w:rPr>
        <w:t xml:space="preserve">Thời </w:t>
      </w:r>
      <w:r w:rsidR="00784C14" w:rsidRPr="0019201D">
        <w:rPr>
          <w:rFonts w:ascii="Times New Roman" w:hAnsi="Times New Roman"/>
          <w:b/>
          <w:color w:val="000000" w:themeColor="text1"/>
          <w:sz w:val="28"/>
          <w:szCs w:val="28"/>
        </w:rPr>
        <w:t xml:space="preserve">gian đi thăm căn cứ: </w:t>
      </w:r>
      <w:r w:rsidR="0011484B" w:rsidRPr="0019201D">
        <w:rPr>
          <w:rFonts w:ascii="Times New Roman" w:hAnsi="Times New Roman"/>
          <w:color w:val="000000" w:themeColor="text1"/>
          <w:sz w:val="28"/>
          <w:szCs w:val="28"/>
          <w:lang w:val="vi-VN"/>
        </w:rPr>
        <w:t xml:space="preserve">Các đoàn </w:t>
      </w:r>
      <w:r w:rsidR="007B5D13" w:rsidRPr="0019201D">
        <w:rPr>
          <w:rFonts w:ascii="Times New Roman" w:hAnsi="Times New Roman"/>
          <w:color w:val="000000" w:themeColor="text1"/>
          <w:sz w:val="28"/>
          <w:szCs w:val="28"/>
          <w:lang w:val="vi-VN"/>
        </w:rPr>
        <w:t xml:space="preserve">chủ động thống nhất lịch </w:t>
      </w:r>
      <w:r w:rsidR="00E373C3" w:rsidRPr="0019201D">
        <w:rPr>
          <w:rFonts w:ascii="Times New Roman" w:hAnsi="Times New Roman"/>
          <w:color w:val="000000" w:themeColor="text1"/>
          <w:sz w:val="28"/>
          <w:szCs w:val="28"/>
        </w:rPr>
        <w:t xml:space="preserve">thăm cứ </w:t>
      </w:r>
      <w:r w:rsidR="007B5D13" w:rsidRPr="0019201D">
        <w:rPr>
          <w:rFonts w:ascii="Times New Roman" w:hAnsi="Times New Roman"/>
          <w:color w:val="000000" w:themeColor="text1"/>
          <w:sz w:val="28"/>
          <w:szCs w:val="28"/>
          <w:lang w:val="vi-VN"/>
        </w:rPr>
        <w:t>trong khoản</w:t>
      </w:r>
      <w:r w:rsidR="00FE0894" w:rsidRPr="0019201D">
        <w:rPr>
          <w:rFonts w:ascii="Times New Roman" w:hAnsi="Times New Roman"/>
          <w:color w:val="000000" w:themeColor="text1"/>
          <w:sz w:val="28"/>
          <w:szCs w:val="28"/>
          <w:lang w:val="vi-VN"/>
        </w:rPr>
        <w:t>g</w:t>
      </w:r>
      <w:r w:rsidR="007B5D13" w:rsidRPr="0019201D">
        <w:rPr>
          <w:rFonts w:ascii="Times New Roman" w:hAnsi="Times New Roman"/>
          <w:color w:val="000000" w:themeColor="text1"/>
          <w:sz w:val="28"/>
          <w:szCs w:val="28"/>
          <w:lang w:val="vi-VN"/>
        </w:rPr>
        <w:t xml:space="preserve"> thời gian t</w:t>
      </w:r>
      <w:r w:rsidR="008A55AD" w:rsidRPr="0019201D">
        <w:rPr>
          <w:rFonts w:ascii="Times New Roman" w:hAnsi="Times New Roman"/>
          <w:color w:val="000000" w:themeColor="text1"/>
          <w:sz w:val="28"/>
          <w:szCs w:val="28"/>
        </w:rPr>
        <w:t>ừ ngày 0</w:t>
      </w:r>
      <w:r w:rsidR="002A2D07" w:rsidRPr="0019201D">
        <w:rPr>
          <w:rFonts w:ascii="Times New Roman" w:hAnsi="Times New Roman"/>
          <w:color w:val="000000" w:themeColor="text1"/>
          <w:sz w:val="28"/>
          <w:szCs w:val="28"/>
        </w:rPr>
        <w:t>9</w:t>
      </w:r>
      <w:r w:rsidR="008A55AD" w:rsidRPr="0019201D">
        <w:rPr>
          <w:rFonts w:ascii="Times New Roman" w:hAnsi="Times New Roman"/>
          <w:color w:val="000000" w:themeColor="text1"/>
          <w:sz w:val="28"/>
          <w:szCs w:val="28"/>
        </w:rPr>
        <w:t>/12/201</w:t>
      </w:r>
      <w:r w:rsidR="002A2D07" w:rsidRPr="0019201D">
        <w:rPr>
          <w:rFonts w:ascii="Times New Roman" w:hAnsi="Times New Roman"/>
          <w:color w:val="000000" w:themeColor="text1"/>
          <w:sz w:val="28"/>
          <w:szCs w:val="28"/>
        </w:rPr>
        <w:t>7</w:t>
      </w:r>
      <w:r w:rsidR="008A55AD" w:rsidRPr="0019201D">
        <w:rPr>
          <w:rFonts w:ascii="Times New Roman" w:hAnsi="Times New Roman"/>
          <w:color w:val="000000" w:themeColor="text1"/>
          <w:sz w:val="28"/>
          <w:szCs w:val="28"/>
        </w:rPr>
        <w:t xml:space="preserve"> đến chậm nhất</w:t>
      </w:r>
      <w:r w:rsidR="00385710" w:rsidRPr="0019201D">
        <w:rPr>
          <w:rFonts w:ascii="Times New Roman" w:hAnsi="Times New Roman"/>
          <w:color w:val="000000" w:themeColor="text1"/>
          <w:sz w:val="28"/>
          <w:szCs w:val="28"/>
        </w:rPr>
        <w:t xml:space="preserve"> ngày </w:t>
      </w:r>
      <w:r w:rsidR="002A2D07" w:rsidRPr="0019201D">
        <w:rPr>
          <w:rFonts w:ascii="Times New Roman" w:hAnsi="Times New Roman"/>
          <w:color w:val="000000" w:themeColor="text1"/>
          <w:sz w:val="28"/>
          <w:szCs w:val="28"/>
        </w:rPr>
        <w:t>11</w:t>
      </w:r>
      <w:r w:rsidR="00385710" w:rsidRPr="0019201D">
        <w:rPr>
          <w:rFonts w:ascii="Times New Roman" w:hAnsi="Times New Roman"/>
          <w:color w:val="000000" w:themeColor="text1"/>
          <w:sz w:val="28"/>
          <w:szCs w:val="28"/>
        </w:rPr>
        <w:t>/0</w:t>
      </w:r>
      <w:r w:rsidR="002A2D07" w:rsidRPr="0019201D">
        <w:rPr>
          <w:rFonts w:ascii="Times New Roman" w:hAnsi="Times New Roman"/>
          <w:color w:val="000000" w:themeColor="text1"/>
          <w:sz w:val="28"/>
          <w:szCs w:val="28"/>
        </w:rPr>
        <w:t>2</w:t>
      </w:r>
      <w:r w:rsidR="00385710" w:rsidRPr="0019201D">
        <w:rPr>
          <w:rFonts w:ascii="Times New Roman" w:hAnsi="Times New Roman"/>
          <w:color w:val="000000" w:themeColor="text1"/>
          <w:sz w:val="28"/>
          <w:szCs w:val="28"/>
        </w:rPr>
        <w:t>/201</w:t>
      </w:r>
      <w:r w:rsidR="002A2D07" w:rsidRPr="0019201D">
        <w:rPr>
          <w:rFonts w:ascii="Times New Roman" w:hAnsi="Times New Roman"/>
          <w:color w:val="000000" w:themeColor="text1"/>
          <w:sz w:val="28"/>
          <w:szCs w:val="28"/>
        </w:rPr>
        <w:t>8 (26</w:t>
      </w:r>
      <w:r w:rsidR="00385710" w:rsidRPr="0019201D">
        <w:rPr>
          <w:rFonts w:ascii="Times New Roman" w:hAnsi="Times New Roman"/>
          <w:color w:val="000000" w:themeColor="text1"/>
          <w:sz w:val="28"/>
          <w:szCs w:val="28"/>
        </w:rPr>
        <w:t xml:space="preserve"> tháng chạp năm </w:t>
      </w:r>
      <w:r w:rsidR="002A2D07" w:rsidRPr="0019201D">
        <w:rPr>
          <w:rFonts w:ascii="Times New Roman" w:hAnsi="Times New Roman"/>
          <w:color w:val="000000" w:themeColor="text1"/>
          <w:sz w:val="28"/>
          <w:szCs w:val="28"/>
        </w:rPr>
        <w:t>Đinh Dậu</w:t>
      </w:r>
      <w:r w:rsidR="00385710" w:rsidRPr="0019201D">
        <w:rPr>
          <w:rFonts w:ascii="Times New Roman" w:hAnsi="Times New Roman"/>
          <w:color w:val="000000" w:themeColor="text1"/>
          <w:sz w:val="28"/>
          <w:szCs w:val="28"/>
        </w:rPr>
        <w:t>).</w:t>
      </w:r>
    </w:p>
    <w:p w:rsidR="00FC04E1" w:rsidRPr="0019201D" w:rsidRDefault="00FC04E1" w:rsidP="00795D13">
      <w:pPr>
        <w:jc w:val="both"/>
        <w:rPr>
          <w:rFonts w:ascii="Times New Roman" w:hAnsi="Times New Roman"/>
          <w:color w:val="000000" w:themeColor="text1"/>
          <w:sz w:val="28"/>
          <w:szCs w:val="28"/>
        </w:rPr>
      </w:pPr>
    </w:p>
    <w:p w:rsidR="008E4D64" w:rsidRPr="0019201D" w:rsidRDefault="001F5119" w:rsidP="00795D13">
      <w:pPr>
        <w:jc w:val="both"/>
        <w:rPr>
          <w:rFonts w:ascii="Times New Roman" w:hAnsi="Times New Roman"/>
          <w:color w:val="000000" w:themeColor="text1"/>
          <w:sz w:val="28"/>
          <w:szCs w:val="28"/>
        </w:rPr>
      </w:pPr>
      <w:r w:rsidRPr="0019201D">
        <w:rPr>
          <w:rFonts w:ascii="Times New Roman" w:hAnsi="Times New Roman"/>
          <w:b/>
          <w:color w:val="000000" w:themeColor="text1"/>
          <w:sz w:val="28"/>
          <w:szCs w:val="28"/>
        </w:rPr>
        <w:tab/>
      </w:r>
      <w:r w:rsidR="00784C14" w:rsidRPr="0019201D">
        <w:rPr>
          <w:rFonts w:ascii="Times New Roman" w:hAnsi="Times New Roman"/>
          <w:b/>
          <w:i/>
          <w:color w:val="000000" w:themeColor="text1"/>
          <w:sz w:val="28"/>
          <w:szCs w:val="28"/>
        </w:rPr>
        <w:t xml:space="preserve"> Lưu ý:</w:t>
      </w:r>
      <w:r w:rsidR="00784C14" w:rsidRPr="0019201D">
        <w:rPr>
          <w:rFonts w:ascii="Times New Roman" w:hAnsi="Times New Roman"/>
          <w:color w:val="000000" w:themeColor="text1"/>
          <w:sz w:val="28"/>
          <w:szCs w:val="28"/>
        </w:rPr>
        <w:t xml:space="preserve"> </w:t>
      </w:r>
    </w:p>
    <w:p w:rsidR="00B375A9" w:rsidRPr="0019201D" w:rsidRDefault="008E4D64" w:rsidP="00795D13">
      <w:pPr>
        <w:ind w:firstLine="720"/>
        <w:jc w:val="both"/>
        <w:rPr>
          <w:rFonts w:ascii="Times New Roman" w:hAnsi="Times New Roman"/>
          <w:i/>
          <w:color w:val="000000" w:themeColor="text1"/>
          <w:sz w:val="28"/>
          <w:szCs w:val="28"/>
        </w:rPr>
      </w:pPr>
      <w:r w:rsidRPr="0019201D">
        <w:rPr>
          <w:rFonts w:ascii="Times New Roman" w:hAnsi="Times New Roman"/>
          <w:color w:val="000000" w:themeColor="text1"/>
          <w:sz w:val="28"/>
          <w:szCs w:val="28"/>
        </w:rPr>
        <w:t xml:space="preserve">+ </w:t>
      </w:r>
      <w:r w:rsidR="00784C14" w:rsidRPr="0019201D">
        <w:rPr>
          <w:rFonts w:ascii="Times New Roman" w:hAnsi="Times New Roman"/>
          <w:color w:val="000000" w:themeColor="text1"/>
          <w:sz w:val="28"/>
          <w:szCs w:val="28"/>
        </w:rPr>
        <w:t xml:space="preserve">Ban Thường vụ Thành Đoàn </w:t>
      </w:r>
      <w:r w:rsidR="00E373C3" w:rsidRPr="0019201D">
        <w:rPr>
          <w:rFonts w:ascii="Times New Roman" w:hAnsi="Times New Roman"/>
          <w:color w:val="000000" w:themeColor="text1"/>
          <w:sz w:val="28"/>
          <w:szCs w:val="28"/>
        </w:rPr>
        <w:t>phát động cán bộ cơ quan chuyên trách Thành Đoàn, đặc biệt là cán bộ có thời gian công tác dưới 02 năm và đội ngũ phóng viên, biên tập viên của Truyền hình thanh niên tham gia cuộc thi viết bài cảm nhận về chuyến đi</w:t>
      </w:r>
      <w:r w:rsidR="00784C14" w:rsidRPr="0019201D">
        <w:rPr>
          <w:rFonts w:ascii="Times New Roman" w:hAnsi="Times New Roman"/>
          <w:color w:val="000000" w:themeColor="text1"/>
          <w:sz w:val="28"/>
          <w:szCs w:val="28"/>
        </w:rPr>
        <w:t>, xem đây là nguồn tư liệu cho công tác truyền thống chính sách của Đoàn thanh niên thành phố</w:t>
      </w:r>
      <w:r w:rsidR="00784C14" w:rsidRPr="0019201D">
        <w:rPr>
          <w:rFonts w:ascii="Times New Roman" w:hAnsi="Times New Roman"/>
          <w:i/>
          <w:color w:val="000000" w:themeColor="text1"/>
          <w:sz w:val="28"/>
          <w:szCs w:val="28"/>
        </w:rPr>
        <w:t>.</w:t>
      </w:r>
    </w:p>
    <w:p w:rsidR="00FC04E1" w:rsidRPr="0019201D" w:rsidRDefault="008E4D64" w:rsidP="00795D13">
      <w:pPr>
        <w:ind w:firstLine="709"/>
        <w:jc w:val="both"/>
        <w:rPr>
          <w:rFonts w:ascii="Times New Roman" w:hAnsi="Times New Roman"/>
          <w:b/>
          <w:color w:val="000000" w:themeColor="text1"/>
          <w:sz w:val="28"/>
          <w:szCs w:val="28"/>
        </w:rPr>
      </w:pPr>
      <w:r w:rsidRPr="0019201D">
        <w:rPr>
          <w:rFonts w:ascii="Times New Roman" w:hAnsi="Times New Roman"/>
          <w:color w:val="000000" w:themeColor="text1"/>
          <w:sz w:val="28"/>
          <w:szCs w:val="28"/>
        </w:rPr>
        <w:t xml:space="preserve">+ </w:t>
      </w:r>
      <w:r w:rsidR="009009A6" w:rsidRPr="0019201D">
        <w:rPr>
          <w:rFonts w:ascii="Times New Roman" w:hAnsi="Times New Roman"/>
          <w:color w:val="000000" w:themeColor="text1"/>
          <w:sz w:val="28"/>
          <w:szCs w:val="28"/>
        </w:rPr>
        <w:t xml:space="preserve">Trong quá trình đi thăm căn cứ, cán bộ Thành Đoàn phối hợp với địa phương nơi đến để cập nhật thông tin các gia đình chính sách </w:t>
      </w:r>
      <w:r w:rsidR="009009A6" w:rsidRPr="0019201D">
        <w:rPr>
          <w:rFonts w:ascii="Times New Roman" w:hAnsi="Times New Roman"/>
          <w:i/>
          <w:color w:val="000000" w:themeColor="text1"/>
          <w:sz w:val="28"/>
          <w:szCs w:val="28"/>
        </w:rPr>
        <w:t>(</w:t>
      </w:r>
      <w:r w:rsidR="00E373C3" w:rsidRPr="0019201D">
        <w:rPr>
          <w:rFonts w:ascii="Times New Roman" w:hAnsi="Times New Roman"/>
          <w:i/>
          <w:color w:val="000000" w:themeColor="text1"/>
          <w:sz w:val="28"/>
          <w:szCs w:val="28"/>
        </w:rPr>
        <w:t>theo mẫu đính kèm</w:t>
      </w:r>
      <w:r w:rsidR="009009A6" w:rsidRPr="0019201D">
        <w:rPr>
          <w:rFonts w:ascii="Times New Roman" w:hAnsi="Times New Roman"/>
          <w:i/>
          <w:color w:val="000000" w:themeColor="text1"/>
          <w:sz w:val="28"/>
          <w:szCs w:val="28"/>
        </w:rPr>
        <w:t>),</w:t>
      </w:r>
      <w:r w:rsidR="009009A6" w:rsidRPr="0019201D">
        <w:rPr>
          <w:rFonts w:ascii="Times New Roman" w:hAnsi="Times New Roman"/>
          <w:color w:val="000000" w:themeColor="text1"/>
          <w:sz w:val="28"/>
          <w:szCs w:val="28"/>
        </w:rPr>
        <w:t xml:space="preserve"> đồng thời cập nhật </w:t>
      </w:r>
      <w:r w:rsidR="00E373C3" w:rsidRPr="0019201D">
        <w:rPr>
          <w:rFonts w:ascii="Times New Roman" w:hAnsi="Times New Roman"/>
          <w:color w:val="000000" w:themeColor="text1"/>
          <w:sz w:val="28"/>
          <w:szCs w:val="28"/>
        </w:rPr>
        <w:t>hiện</w:t>
      </w:r>
      <w:r w:rsidR="009009A6" w:rsidRPr="0019201D">
        <w:rPr>
          <w:rFonts w:ascii="Times New Roman" w:hAnsi="Times New Roman"/>
          <w:color w:val="000000" w:themeColor="text1"/>
          <w:sz w:val="28"/>
          <w:szCs w:val="28"/>
        </w:rPr>
        <w:t xml:space="preserve"> trạng các nhà tình nghĩa đã được trao tặng trong thời gian qua</w:t>
      </w:r>
      <w:r w:rsidR="00E373C3" w:rsidRPr="0019201D">
        <w:rPr>
          <w:rFonts w:ascii="Times New Roman" w:hAnsi="Times New Roman"/>
          <w:color w:val="000000" w:themeColor="text1"/>
          <w:sz w:val="28"/>
          <w:szCs w:val="28"/>
        </w:rPr>
        <w:t xml:space="preserve"> </w:t>
      </w:r>
      <w:r w:rsidR="00E373C3" w:rsidRPr="0019201D">
        <w:rPr>
          <w:rFonts w:ascii="Times New Roman" w:hAnsi="Times New Roman"/>
          <w:i/>
          <w:color w:val="000000" w:themeColor="text1"/>
          <w:sz w:val="28"/>
          <w:szCs w:val="28"/>
        </w:rPr>
        <w:t xml:space="preserve">(nếu có) </w:t>
      </w:r>
      <w:r w:rsidR="00E373C3" w:rsidRPr="0019201D">
        <w:rPr>
          <w:rFonts w:ascii="Times New Roman" w:hAnsi="Times New Roman"/>
          <w:color w:val="000000" w:themeColor="text1"/>
          <w:sz w:val="28"/>
          <w:szCs w:val="28"/>
        </w:rPr>
        <w:t>gửi về Ban Tổ chức Thành Đoàn sau chuyến đi trong vòng 07 ngày</w:t>
      </w:r>
      <w:r w:rsidR="009009A6" w:rsidRPr="0019201D">
        <w:rPr>
          <w:rFonts w:ascii="Times New Roman" w:hAnsi="Times New Roman"/>
          <w:color w:val="000000" w:themeColor="text1"/>
          <w:sz w:val="28"/>
          <w:szCs w:val="28"/>
        </w:rPr>
        <w:t>.</w:t>
      </w:r>
    </w:p>
    <w:p w:rsidR="00BB6010" w:rsidRPr="0019201D" w:rsidRDefault="00BB6010" w:rsidP="00795D13">
      <w:pPr>
        <w:ind w:firstLine="709"/>
        <w:jc w:val="both"/>
        <w:rPr>
          <w:rFonts w:ascii="Times New Roman" w:hAnsi="Times New Roman"/>
          <w:b/>
          <w:color w:val="000000" w:themeColor="text1"/>
          <w:sz w:val="28"/>
          <w:szCs w:val="28"/>
        </w:rPr>
      </w:pPr>
    </w:p>
    <w:p w:rsidR="008E4D64" w:rsidRPr="0019201D" w:rsidRDefault="009009A6" w:rsidP="00795D13">
      <w:pPr>
        <w:ind w:firstLine="709"/>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 xml:space="preserve">2. </w:t>
      </w:r>
      <w:r w:rsidRPr="0019201D">
        <w:rPr>
          <w:rFonts w:ascii="Times New Roman" w:hAnsi="Times New Roman"/>
          <w:color w:val="000000" w:themeColor="text1"/>
          <w:sz w:val="28"/>
          <w:szCs w:val="28"/>
        </w:rPr>
        <w:t>Tổ chức chương trình giao lưu, họp mặt cán bộ Đoàn các thời kỳ với nhân dân vùng căn cứ tại xã Phước Thạnh, huyện Châu Thành, tỉnh Bến Tre</w:t>
      </w:r>
      <w:r w:rsidRPr="0019201D">
        <w:rPr>
          <w:rFonts w:ascii="Times New Roman" w:hAnsi="Times New Roman"/>
          <w:i/>
          <w:color w:val="000000" w:themeColor="text1"/>
          <w:sz w:val="28"/>
          <w:szCs w:val="28"/>
        </w:rPr>
        <w:t xml:space="preserve"> </w:t>
      </w:r>
      <w:r w:rsidR="00EE403E" w:rsidRPr="0019201D">
        <w:rPr>
          <w:rFonts w:ascii="Times New Roman" w:hAnsi="Times New Roman"/>
          <w:color w:val="000000" w:themeColor="text1"/>
          <w:sz w:val="28"/>
          <w:szCs w:val="28"/>
        </w:rPr>
        <w:t>gắn với đợt hoạt động kỷ niệm 50 năm Cuộc Tổng tiến công và nổi dậy Tết Mậu Thân 1968</w:t>
      </w:r>
      <w:r w:rsidR="00EE403E" w:rsidRPr="0019201D">
        <w:rPr>
          <w:rFonts w:ascii="Times New Roman" w:hAnsi="Times New Roman"/>
          <w:b/>
          <w:color w:val="000000" w:themeColor="text1"/>
          <w:sz w:val="28"/>
          <w:szCs w:val="28"/>
        </w:rPr>
        <w:t xml:space="preserve"> </w:t>
      </w:r>
      <w:r w:rsidR="001B26CC" w:rsidRPr="0019201D">
        <w:rPr>
          <w:rFonts w:ascii="Times New Roman" w:hAnsi="Times New Roman"/>
          <w:b/>
          <w:i/>
          <w:color w:val="000000" w:themeColor="text1"/>
          <w:sz w:val="28"/>
          <w:szCs w:val="28"/>
        </w:rPr>
        <w:t>(có</w:t>
      </w:r>
      <w:r w:rsidRPr="0019201D">
        <w:rPr>
          <w:rFonts w:ascii="Times New Roman" w:hAnsi="Times New Roman"/>
          <w:b/>
          <w:i/>
          <w:color w:val="000000" w:themeColor="text1"/>
          <w:sz w:val="28"/>
          <w:szCs w:val="28"/>
        </w:rPr>
        <w:t xml:space="preserve"> thông báo phân công riêng).</w:t>
      </w:r>
    </w:p>
    <w:p w:rsidR="00BB6010" w:rsidRPr="0019201D" w:rsidRDefault="00BB6010" w:rsidP="00795D13">
      <w:pPr>
        <w:ind w:firstLine="709"/>
        <w:jc w:val="both"/>
        <w:rPr>
          <w:rFonts w:ascii="Times New Roman" w:hAnsi="Times New Roman"/>
          <w:b/>
          <w:color w:val="000000" w:themeColor="text1"/>
          <w:sz w:val="28"/>
          <w:szCs w:val="28"/>
        </w:rPr>
      </w:pPr>
    </w:p>
    <w:p w:rsidR="00FB12D7" w:rsidRPr="0019201D" w:rsidRDefault="009B45F9"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III. TỔ CHỨC THỰC HIỆN</w:t>
      </w:r>
      <w:r w:rsidR="00360F31" w:rsidRPr="0019201D">
        <w:rPr>
          <w:rFonts w:ascii="Times New Roman" w:hAnsi="Times New Roman"/>
          <w:b/>
          <w:color w:val="000000" w:themeColor="text1"/>
          <w:sz w:val="28"/>
          <w:szCs w:val="28"/>
        </w:rPr>
        <w:t>:</w:t>
      </w:r>
    </w:p>
    <w:p w:rsidR="00702ACE" w:rsidRPr="0019201D" w:rsidRDefault="009B45F9"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ab/>
        <w:t xml:space="preserve">1. </w:t>
      </w:r>
      <w:r w:rsidR="00F73DDA" w:rsidRPr="0019201D">
        <w:rPr>
          <w:rFonts w:ascii="Times New Roman" w:hAnsi="Times New Roman"/>
          <w:b/>
          <w:color w:val="000000" w:themeColor="text1"/>
          <w:sz w:val="28"/>
          <w:szCs w:val="28"/>
        </w:rPr>
        <w:t>Phân công thực hiện</w:t>
      </w:r>
      <w:r w:rsidRPr="0019201D">
        <w:rPr>
          <w:rFonts w:ascii="Times New Roman" w:hAnsi="Times New Roman"/>
          <w:b/>
          <w:color w:val="000000" w:themeColor="text1"/>
          <w:sz w:val="28"/>
          <w:szCs w:val="28"/>
        </w:rPr>
        <w:t>:</w:t>
      </w:r>
    </w:p>
    <w:p w:rsidR="00857FFD" w:rsidRPr="0019201D" w:rsidRDefault="00702ACE"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9048F0" w:rsidRPr="0019201D">
        <w:rPr>
          <w:rFonts w:ascii="Times New Roman" w:hAnsi="Times New Roman"/>
          <w:color w:val="000000" w:themeColor="text1"/>
          <w:sz w:val="28"/>
          <w:szCs w:val="28"/>
        </w:rPr>
        <w:t xml:space="preserve">- </w:t>
      </w:r>
      <w:r w:rsidR="007105AE" w:rsidRPr="0019201D">
        <w:rPr>
          <w:rFonts w:ascii="Times New Roman" w:hAnsi="Times New Roman"/>
          <w:color w:val="000000" w:themeColor="text1"/>
          <w:sz w:val="28"/>
          <w:szCs w:val="28"/>
        </w:rPr>
        <w:t>Đ</w:t>
      </w:r>
      <w:r w:rsidR="00F73DDA" w:rsidRPr="0019201D">
        <w:rPr>
          <w:rFonts w:ascii="Times New Roman" w:hAnsi="Times New Roman"/>
          <w:color w:val="000000" w:themeColor="text1"/>
          <w:sz w:val="28"/>
          <w:szCs w:val="28"/>
        </w:rPr>
        <w:t xml:space="preserve">ồng chí </w:t>
      </w:r>
      <w:r w:rsidR="00DB4539" w:rsidRPr="0019201D">
        <w:rPr>
          <w:rFonts w:ascii="Times New Roman" w:hAnsi="Times New Roman"/>
          <w:color w:val="000000" w:themeColor="text1"/>
          <w:sz w:val="28"/>
          <w:szCs w:val="28"/>
        </w:rPr>
        <w:t>Vương Thanh Liễu</w:t>
      </w:r>
      <w:r w:rsidR="009B45F9" w:rsidRPr="0019201D">
        <w:rPr>
          <w:rFonts w:ascii="Times New Roman" w:hAnsi="Times New Roman"/>
          <w:b/>
          <w:i/>
          <w:color w:val="000000" w:themeColor="text1"/>
          <w:sz w:val="28"/>
          <w:szCs w:val="28"/>
        </w:rPr>
        <w:t xml:space="preserve"> </w:t>
      </w:r>
      <w:r w:rsidR="009B45F9" w:rsidRPr="0019201D">
        <w:rPr>
          <w:rFonts w:ascii="Times New Roman" w:hAnsi="Times New Roman"/>
          <w:color w:val="000000" w:themeColor="text1"/>
          <w:sz w:val="28"/>
          <w:szCs w:val="28"/>
        </w:rPr>
        <w:t>–</w:t>
      </w:r>
      <w:r w:rsidR="00AE549B" w:rsidRPr="0019201D">
        <w:rPr>
          <w:rFonts w:ascii="Times New Roman" w:hAnsi="Times New Roman"/>
          <w:color w:val="000000" w:themeColor="text1"/>
          <w:sz w:val="28"/>
          <w:szCs w:val="28"/>
        </w:rPr>
        <w:t xml:space="preserve"> </w:t>
      </w:r>
      <w:r w:rsidR="00C8480B" w:rsidRPr="0019201D">
        <w:rPr>
          <w:rFonts w:ascii="Times New Roman" w:hAnsi="Times New Roman"/>
          <w:color w:val="000000" w:themeColor="text1"/>
          <w:sz w:val="28"/>
          <w:szCs w:val="28"/>
        </w:rPr>
        <w:t>Phó Bí thư</w:t>
      </w:r>
      <w:r w:rsidR="00DB4539" w:rsidRPr="0019201D">
        <w:rPr>
          <w:rFonts w:ascii="Times New Roman" w:hAnsi="Times New Roman"/>
          <w:color w:val="000000" w:themeColor="text1"/>
          <w:sz w:val="28"/>
          <w:szCs w:val="28"/>
        </w:rPr>
        <w:t xml:space="preserve">, Trưởng Ban Tuyên giáo Thành Đoàn </w:t>
      </w:r>
      <w:r w:rsidR="00B53EB7" w:rsidRPr="0019201D">
        <w:rPr>
          <w:rFonts w:ascii="Times New Roman" w:hAnsi="Times New Roman"/>
          <w:color w:val="000000" w:themeColor="text1"/>
          <w:sz w:val="28"/>
          <w:szCs w:val="28"/>
        </w:rPr>
        <w:t xml:space="preserve">phụ </w:t>
      </w:r>
      <w:r w:rsidR="009B45F9" w:rsidRPr="0019201D">
        <w:rPr>
          <w:rFonts w:ascii="Times New Roman" w:hAnsi="Times New Roman"/>
          <w:color w:val="000000" w:themeColor="text1"/>
          <w:sz w:val="28"/>
          <w:szCs w:val="28"/>
        </w:rPr>
        <w:t xml:space="preserve">trách </w:t>
      </w:r>
      <w:r w:rsidR="00F73DDA" w:rsidRPr="0019201D">
        <w:rPr>
          <w:rFonts w:ascii="Times New Roman" w:hAnsi="Times New Roman"/>
          <w:color w:val="000000" w:themeColor="text1"/>
          <w:sz w:val="28"/>
          <w:szCs w:val="28"/>
        </w:rPr>
        <w:t xml:space="preserve">chỉ đạo </w:t>
      </w:r>
      <w:r w:rsidR="00A6018E" w:rsidRPr="0019201D">
        <w:rPr>
          <w:rFonts w:ascii="Times New Roman" w:hAnsi="Times New Roman"/>
          <w:color w:val="000000" w:themeColor="text1"/>
          <w:sz w:val="28"/>
          <w:szCs w:val="28"/>
        </w:rPr>
        <w:t>chung</w:t>
      </w:r>
      <w:r w:rsidR="00F73DDA" w:rsidRPr="0019201D">
        <w:rPr>
          <w:rFonts w:ascii="Times New Roman" w:hAnsi="Times New Roman"/>
          <w:color w:val="000000" w:themeColor="text1"/>
          <w:sz w:val="28"/>
          <w:szCs w:val="28"/>
        </w:rPr>
        <w:t xml:space="preserve"> các nội dung liên quan đến công tác thăm căn cứ của Đoàn TNCS </w:t>
      </w:r>
      <w:r w:rsidR="00A6018E" w:rsidRPr="0019201D">
        <w:rPr>
          <w:rFonts w:ascii="Times New Roman" w:hAnsi="Times New Roman"/>
          <w:color w:val="000000" w:themeColor="text1"/>
          <w:sz w:val="28"/>
          <w:szCs w:val="28"/>
        </w:rPr>
        <w:t xml:space="preserve">Hồ Chí Minh </w:t>
      </w:r>
      <w:r w:rsidR="00F73DDA" w:rsidRPr="0019201D">
        <w:rPr>
          <w:rFonts w:ascii="Times New Roman" w:hAnsi="Times New Roman"/>
          <w:color w:val="000000" w:themeColor="text1"/>
          <w:sz w:val="28"/>
          <w:szCs w:val="28"/>
        </w:rPr>
        <w:t xml:space="preserve">thành phố </w:t>
      </w:r>
      <w:r w:rsidR="00F17284" w:rsidRPr="0019201D">
        <w:rPr>
          <w:rFonts w:ascii="Times New Roman" w:hAnsi="Times New Roman"/>
          <w:color w:val="000000" w:themeColor="text1"/>
          <w:sz w:val="28"/>
          <w:szCs w:val="28"/>
        </w:rPr>
        <w:t xml:space="preserve">Xuân </w:t>
      </w:r>
      <w:r w:rsidR="00894FF9" w:rsidRPr="0019201D">
        <w:rPr>
          <w:rFonts w:ascii="Times New Roman" w:hAnsi="Times New Roman"/>
          <w:color w:val="000000" w:themeColor="text1"/>
          <w:sz w:val="28"/>
          <w:szCs w:val="28"/>
        </w:rPr>
        <w:t>Mậu Tuất</w:t>
      </w:r>
      <w:r w:rsidR="00DB4539" w:rsidRPr="0019201D">
        <w:rPr>
          <w:rFonts w:ascii="Times New Roman" w:hAnsi="Times New Roman"/>
          <w:color w:val="000000" w:themeColor="text1"/>
          <w:sz w:val="28"/>
          <w:szCs w:val="28"/>
        </w:rPr>
        <w:t xml:space="preserve"> năm </w:t>
      </w:r>
      <w:r w:rsidR="00676063" w:rsidRPr="0019201D">
        <w:rPr>
          <w:rFonts w:ascii="Times New Roman" w:hAnsi="Times New Roman"/>
          <w:color w:val="000000" w:themeColor="text1"/>
          <w:sz w:val="28"/>
          <w:szCs w:val="28"/>
        </w:rPr>
        <w:t>201</w:t>
      </w:r>
      <w:r w:rsidR="00894FF9" w:rsidRPr="0019201D">
        <w:rPr>
          <w:rFonts w:ascii="Times New Roman" w:hAnsi="Times New Roman"/>
          <w:color w:val="000000" w:themeColor="text1"/>
          <w:sz w:val="28"/>
          <w:szCs w:val="28"/>
        </w:rPr>
        <w:t>8</w:t>
      </w:r>
      <w:r w:rsidR="00FB12D7" w:rsidRPr="0019201D">
        <w:rPr>
          <w:rFonts w:ascii="Times New Roman" w:hAnsi="Times New Roman"/>
          <w:color w:val="000000" w:themeColor="text1"/>
          <w:sz w:val="28"/>
          <w:szCs w:val="28"/>
        </w:rPr>
        <w:t>.</w:t>
      </w:r>
    </w:p>
    <w:p w:rsidR="00EA258A" w:rsidRPr="0019201D" w:rsidRDefault="00857FFD"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lastRenderedPageBreak/>
        <w:tab/>
      </w:r>
      <w:r w:rsidR="005039F6" w:rsidRPr="0019201D">
        <w:rPr>
          <w:rFonts w:ascii="Times New Roman" w:hAnsi="Times New Roman"/>
          <w:color w:val="000000" w:themeColor="text1"/>
          <w:sz w:val="28"/>
          <w:szCs w:val="28"/>
        </w:rPr>
        <w:t>- Phân công các đồng chí Ủy viên Ban Thường vụ Thành Đoàn</w:t>
      </w:r>
      <w:r w:rsidR="004F3232" w:rsidRPr="0019201D">
        <w:rPr>
          <w:rFonts w:ascii="Times New Roman" w:hAnsi="Times New Roman"/>
          <w:color w:val="000000" w:themeColor="text1"/>
          <w:sz w:val="28"/>
          <w:szCs w:val="28"/>
        </w:rPr>
        <w:t>:</w:t>
      </w:r>
      <w:r w:rsidR="005039F6" w:rsidRPr="0019201D">
        <w:rPr>
          <w:rFonts w:ascii="Times New Roman" w:hAnsi="Times New Roman"/>
          <w:color w:val="000000" w:themeColor="text1"/>
          <w:sz w:val="28"/>
          <w:szCs w:val="28"/>
        </w:rPr>
        <w:t xml:space="preserve"> </w:t>
      </w:r>
      <w:r w:rsidR="0017588C" w:rsidRPr="0019201D">
        <w:rPr>
          <w:rFonts w:ascii="Times New Roman" w:hAnsi="Times New Roman"/>
          <w:color w:val="000000" w:themeColor="text1"/>
          <w:sz w:val="28"/>
          <w:szCs w:val="28"/>
        </w:rPr>
        <w:t xml:space="preserve">Phụ </w:t>
      </w:r>
      <w:r w:rsidR="007C41B1" w:rsidRPr="0019201D">
        <w:rPr>
          <w:rFonts w:ascii="Times New Roman" w:hAnsi="Times New Roman"/>
          <w:color w:val="000000" w:themeColor="text1"/>
          <w:sz w:val="28"/>
          <w:szCs w:val="28"/>
        </w:rPr>
        <w:t>trách căn cứ</w:t>
      </w:r>
      <w:r w:rsidR="005F5CAC" w:rsidRPr="0019201D">
        <w:rPr>
          <w:rFonts w:ascii="Times New Roman" w:hAnsi="Times New Roman"/>
          <w:color w:val="000000" w:themeColor="text1"/>
          <w:sz w:val="28"/>
          <w:szCs w:val="28"/>
        </w:rPr>
        <w:t xml:space="preserve"> theo phân công</w:t>
      </w:r>
      <w:r w:rsidR="007C41B1" w:rsidRPr="0019201D">
        <w:rPr>
          <w:rFonts w:ascii="Times New Roman" w:hAnsi="Times New Roman"/>
          <w:color w:val="000000" w:themeColor="text1"/>
          <w:sz w:val="28"/>
          <w:szCs w:val="28"/>
        </w:rPr>
        <w:t xml:space="preserve">, </w:t>
      </w:r>
      <w:r w:rsidR="005039F6" w:rsidRPr="0019201D">
        <w:rPr>
          <w:rFonts w:ascii="Times New Roman" w:hAnsi="Times New Roman"/>
          <w:color w:val="000000" w:themeColor="text1"/>
          <w:sz w:val="28"/>
          <w:szCs w:val="28"/>
        </w:rPr>
        <w:t>chịu trách nhiệm tham gia vận động kinh phí cho công tác thăm căn cứ năm 201</w:t>
      </w:r>
      <w:r w:rsidR="00CD3851" w:rsidRPr="0019201D">
        <w:rPr>
          <w:rFonts w:ascii="Times New Roman" w:hAnsi="Times New Roman"/>
          <w:color w:val="000000" w:themeColor="text1"/>
          <w:sz w:val="28"/>
          <w:szCs w:val="28"/>
        </w:rPr>
        <w:t>8</w:t>
      </w:r>
      <w:r w:rsidR="00A6018E" w:rsidRPr="0019201D">
        <w:rPr>
          <w:rFonts w:ascii="Times New Roman" w:hAnsi="Times New Roman"/>
          <w:color w:val="000000" w:themeColor="text1"/>
          <w:sz w:val="28"/>
          <w:szCs w:val="28"/>
        </w:rPr>
        <w:t>.</w:t>
      </w:r>
    </w:p>
    <w:p w:rsidR="00466040" w:rsidRPr="0019201D" w:rsidRDefault="00466040" w:rsidP="00795D13">
      <w:pPr>
        <w:ind w:firstLine="720"/>
        <w:jc w:val="both"/>
        <w:rPr>
          <w:rFonts w:ascii="Times New Roman" w:hAnsi="Times New Roman"/>
          <w:color w:val="000000" w:themeColor="text1"/>
          <w:sz w:val="28"/>
          <w:szCs w:val="28"/>
        </w:rPr>
      </w:pPr>
      <w:r w:rsidRPr="0019201D">
        <w:rPr>
          <w:rFonts w:ascii="Times New Roman" w:hAnsi="Times New Roman"/>
          <w:i/>
          <w:color w:val="000000" w:themeColor="text1"/>
          <w:sz w:val="28"/>
          <w:szCs w:val="28"/>
        </w:rPr>
        <w:t>- Ban Chủ nhiệm Câu lạc bộ Truyền thống Thành Đoàn:</w:t>
      </w:r>
      <w:r w:rsidRPr="0019201D">
        <w:rPr>
          <w:rFonts w:ascii="Times New Roman" w:hAnsi="Times New Roman"/>
          <w:color w:val="000000" w:themeColor="text1"/>
          <w:sz w:val="28"/>
          <w:szCs w:val="28"/>
        </w:rPr>
        <w:t xml:space="preserve"> </w:t>
      </w:r>
      <w:r w:rsidR="0017588C" w:rsidRPr="0019201D">
        <w:rPr>
          <w:rFonts w:ascii="Times New Roman" w:hAnsi="Times New Roman"/>
          <w:color w:val="000000" w:themeColor="text1"/>
          <w:sz w:val="28"/>
          <w:szCs w:val="28"/>
        </w:rPr>
        <w:t xml:space="preserve">Phân </w:t>
      </w:r>
      <w:r w:rsidRPr="0019201D">
        <w:rPr>
          <w:rFonts w:ascii="Times New Roman" w:hAnsi="Times New Roman"/>
          <w:color w:val="000000" w:themeColor="text1"/>
          <w:sz w:val="28"/>
          <w:szCs w:val="28"/>
        </w:rPr>
        <w:t xml:space="preserve">công thành viên Ban Chủ nhiệm, thành viên câu lạc bộ tham gia hỗ trợ </w:t>
      </w:r>
      <w:r w:rsidR="00857FFD" w:rsidRPr="0019201D">
        <w:rPr>
          <w:rFonts w:ascii="Times New Roman" w:hAnsi="Times New Roman"/>
          <w:color w:val="000000" w:themeColor="text1"/>
          <w:sz w:val="28"/>
          <w:szCs w:val="28"/>
        </w:rPr>
        <w:t>các đoàn thăm căn cứ và công tác tổ chức giao lưu, họp mặt đã xác định trong kế hoạch</w:t>
      </w:r>
      <w:r w:rsidR="00894FF9" w:rsidRPr="0019201D">
        <w:rPr>
          <w:rFonts w:ascii="Times New Roman" w:hAnsi="Times New Roman"/>
          <w:color w:val="000000" w:themeColor="text1"/>
          <w:sz w:val="28"/>
          <w:szCs w:val="28"/>
        </w:rPr>
        <w:t>.</w:t>
      </w:r>
      <w:r w:rsidRPr="0019201D">
        <w:rPr>
          <w:rFonts w:ascii="Times New Roman" w:hAnsi="Times New Roman"/>
          <w:color w:val="000000" w:themeColor="text1"/>
          <w:sz w:val="28"/>
          <w:szCs w:val="28"/>
        </w:rPr>
        <w:t xml:space="preserve"> </w:t>
      </w:r>
    </w:p>
    <w:p w:rsidR="008E4D64" w:rsidRPr="0019201D" w:rsidRDefault="008E4D64" w:rsidP="00795D13">
      <w:pPr>
        <w:ind w:firstLine="720"/>
        <w:jc w:val="both"/>
        <w:rPr>
          <w:rFonts w:ascii="Times New Roman" w:hAnsi="Times New Roman"/>
          <w:b/>
          <w:color w:val="000000" w:themeColor="text1"/>
          <w:sz w:val="28"/>
          <w:szCs w:val="28"/>
        </w:rPr>
      </w:pPr>
    </w:p>
    <w:p w:rsidR="00466040" w:rsidRPr="0019201D" w:rsidRDefault="00466040" w:rsidP="00795D13">
      <w:pPr>
        <w:ind w:firstLine="720"/>
        <w:jc w:val="both"/>
        <w:rPr>
          <w:rFonts w:ascii="Times New Roman" w:hAnsi="Times New Roman"/>
          <w:bCs/>
          <w:i/>
          <w:iCs/>
          <w:color w:val="000000" w:themeColor="text1"/>
          <w:sz w:val="28"/>
          <w:szCs w:val="28"/>
        </w:rPr>
      </w:pPr>
      <w:r w:rsidRPr="0019201D">
        <w:rPr>
          <w:rFonts w:ascii="Times New Roman" w:hAnsi="Times New Roman"/>
          <w:b/>
          <w:color w:val="000000" w:themeColor="text1"/>
          <w:sz w:val="28"/>
          <w:szCs w:val="28"/>
        </w:rPr>
        <w:t>a. Đối với khối cơ quan Thành Đoàn:</w:t>
      </w:r>
    </w:p>
    <w:p w:rsidR="00F73DDA" w:rsidRPr="0019201D" w:rsidRDefault="00F73DDA" w:rsidP="00795D13">
      <w:pPr>
        <w:ind w:firstLine="720"/>
        <w:jc w:val="both"/>
        <w:rPr>
          <w:rFonts w:ascii="Times New Roman" w:hAnsi="Times New Roman"/>
          <w:bCs/>
          <w:iCs/>
          <w:color w:val="000000" w:themeColor="text1"/>
          <w:sz w:val="28"/>
          <w:szCs w:val="28"/>
        </w:rPr>
      </w:pPr>
      <w:r w:rsidRPr="0019201D">
        <w:rPr>
          <w:rFonts w:ascii="Times New Roman" w:hAnsi="Times New Roman"/>
          <w:bCs/>
          <w:i/>
          <w:iCs/>
          <w:color w:val="000000" w:themeColor="text1"/>
          <w:sz w:val="28"/>
          <w:szCs w:val="28"/>
        </w:rPr>
        <w:t>- Ban Tổ chức Thành Đoàn:</w:t>
      </w:r>
      <w:r w:rsidR="0017588C" w:rsidRPr="0019201D">
        <w:rPr>
          <w:rFonts w:ascii="Times New Roman" w:hAnsi="Times New Roman"/>
          <w:bCs/>
          <w:iCs/>
          <w:color w:val="000000" w:themeColor="text1"/>
          <w:sz w:val="28"/>
          <w:szCs w:val="28"/>
        </w:rPr>
        <w:t xml:space="preserve"> Là </w:t>
      </w:r>
      <w:r w:rsidRPr="0019201D">
        <w:rPr>
          <w:rFonts w:ascii="Times New Roman" w:hAnsi="Times New Roman"/>
          <w:bCs/>
          <w:iCs/>
          <w:color w:val="000000" w:themeColor="text1"/>
          <w:sz w:val="28"/>
          <w:szCs w:val="28"/>
        </w:rPr>
        <w:t xml:space="preserve">bộ phận Thường trực tham mưu cho Ban Thường vụ Thành Đoàn các nội dung liên quan </w:t>
      </w:r>
      <w:r w:rsidR="0017588C" w:rsidRPr="0019201D">
        <w:rPr>
          <w:rFonts w:ascii="Times New Roman" w:hAnsi="Times New Roman"/>
          <w:bCs/>
          <w:iCs/>
          <w:color w:val="000000" w:themeColor="text1"/>
          <w:sz w:val="28"/>
          <w:szCs w:val="28"/>
        </w:rPr>
        <w:t xml:space="preserve">đến </w:t>
      </w:r>
      <w:r w:rsidRPr="0019201D">
        <w:rPr>
          <w:rFonts w:ascii="Times New Roman" w:hAnsi="Times New Roman"/>
          <w:bCs/>
          <w:iCs/>
          <w:color w:val="000000" w:themeColor="text1"/>
          <w:sz w:val="28"/>
          <w:szCs w:val="28"/>
        </w:rPr>
        <w:t>công tác th</w:t>
      </w:r>
      <w:r w:rsidR="00C8058A" w:rsidRPr="0019201D">
        <w:rPr>
          <w:rFonts w:ascii="Times New Roman" w:hAnsi="Times New Roman"/>
          <w:bCs/>
          <w:iCs/>
          <w:color w:val="000000" w:themeColor="text1"/>
          <w:sz w:val="28"/>
          <w:szCs w:val="28"/>
        </w:rPr>
        <w:t>ă</w:t>
      </w:r>
      <w:r w:rsidRPr="0019201D">
        <w:rPr>
          <w:rFonts w:ascii="Times New Roman" w:hAnsi="Times New Roman"/>
          <w:bCs/>
          <w:iCs/>
          <w:color w:val="000000" w:themeColor="text1"/>
          <w:sz w:val="28"/>
          <w:szCs w:val="28"/>
        </w:rPr>
        <w:t xml:space="preserve">m căn cứ </w:t>
      </w:r>
      <w:r w:rsidR="00F17284" w:rsidRPr="0019201D">
        <w:rPr>
          <w:rFonts w:ascii="Times New Roman" w:hAnsi="Times New Roman"/>
          <w:bCs/>
          <w:iCs/>
          <w:color w:val="000000" w:themeColor="text1"/>
          <w:sz w:val="28"/>
          <w:szCs w:val="28"/>
        </w:rPr>
        <w:t xml:space="preserve">Xuân </w:t>
      </w:r>
      <w:r w:rsidR="00894FF9" w:rsidRPr="0019201D">
        <w:rPr>
          <w:rFonts w:ascii="Times New Roman" w:hAnsi="Times New Roman"/>
          <w:bCs/>
          <w:iCs/>
          <w:color w:val="000000" w:themeColor="text1"/>
          <w:sz w:val="28"/>
          <w:szCs w:val="28"/>
        </w:rPr>
        <w:t>M</w:t>
      </w:r>
      <w:r w:rsidR="002C51B5" w:rsidRPr="0019201D">
        <w:rPr>
          <w:rFonts w:ascii="Times New Roman" w:hAnsi="Times New Roman"/>
          <w:bCs/>
          <w:iCs/>
          <w:color w:val="000000" w:themeColor="text1"/>
          <w:sz w:val="28"/>
          <w:szCs w:val="28"/>
        </w:rPr>
        <w:t>ậu</w:t>
      </w:r>
      <w:r w:rsidR="00894FF9" w:rsidRPr="0019201D">
        <w:rPr>
          <w:rFonts w:ascii="Times New Roman" w:hAnsi="Times New Roman"/>
          <w:bCs/>
          <w:iCs/>
          <w:color w:val="000000" w:themeColor="text1"/>
          <w:sz w:val="28"/>
          <w:szCs w:val="28"/>
        </w:rPr>
        <w:t xml:space="preserve"> Tuất</w:t>
      </w:r>
      <w:r w:rsidR="0017588C" w:rsidRPr="0019201D">
        <w:rPr>
          <w:rFonts w:ascii="Times New Roman" w:hAnsi="Times New Roman"/>
          <w:bCs/>
          <w:iCs/>
          <w:color w:val="000000" w:themeColor="text1"/>
          <w:sz w:val="28"/>
          <w:szCs w:val="28"/>
        </w:rPr>
        <w:t xml:space="preserve"> năm </w:t>
      </w:r>
      <w:r w:rsidR="00260602" w:rsidRPr="0019201D">
        <w:rPr>
          <w:rFonts w:ascii="Times New Roman" w:hAnsi="Times New Roman"/>
          <w:bCs/>
          <w:iCs/>
          <w:color w:val="000000" w:themeColor="text1"/>
          <w:sz w:val="28"/>
          <w:szCs w:val="28"/>
        </w:rPr>
        <w:t>201</w:t>
      </w:r>
      <w:r w:rsidR="00894FF9" w:rsidRPr="0019201D">
        <w:rPr>
          <w:rFonts w:ascii="Times New Roman" w:hAnsi="Times New Roman"/>
          <w:bCs/>
          <w:iCs/>
          <w:color w:val="000000" w:themeColor="text1"/>
          <w:sz w:val="28"/>
          <w:szCs w:val="28"/>
        </w:rPr>
        <w:t>8</w:t>
      </w:r>
      <w:r w:rsidR="0017588C" w:rsidRPr="0019201D">
        <w:rPr>
          <w:rFonts w:ascii="Times New Roman" w:hAnsi="Times New Roman"/>
          <w:bCs/>
          <w:iCs/>
          <w:color w:val="000000" w:themeColor="text1"/>
          <w:sz w:val="28"/>
          <w:szCs w:val="28"/>
        </w:rPr>
        <w:t xml:space="preserve">, </w:t>
      </w:r>
      <w:r w:rsidR="00857FFD" w:rsidRPr="0019201D">
        <w:rPr>
          <w:rFonts w:ascii="Times New Roman" w:hAnsi="Times New Roman"/>
          <w:bCs/>
          <w:iCs/>
          <w:color w:val="000000" w:themeColor="text1"/>
          <w:sz w:val="28"/>
          <w:szCs w:val="28"/>
        </w:rPr>
        <w:t>đ</w:t>
      </w:r>
      <w:r w:rsidRPr="0019201D">
        <w:rPr>
          <w:rFonts w:ascii="Times New Roman" w:hAnsi="Times New Roman"/>
          <w:bCs/>
          <w:iCs/>
          <w:color w:val="000000" w:themeColor="text1"/>
          <w:sz w:val="28"/>
          <w:szCs w:val="28"/>
        </w:rPr>
        <w:t xml:space="preserve">ịnh kỳ báo cáo </w:t>
      </w:r>
      <w:r w:rsidR="00622406" w:rsidRPr="0019201D">
        <w:rPr>
          <w:rFonts w:ascii="Times New Roman" w:hAnsi="Times New Roman"/>
          <w:bCs/>
          <w:iCs/>
          <w:color w:val="000000" w:themeColor="text1"/>
          <w:sz w:val="28"/>
          <w:szCs w:val="28"/>
        </w:rPr>
        <w:t xml:space="preserve">tình hình thăm căn cứ của các đoàn, </w:t>
      </w:r>
      <w:r w:rsidR="0046703B" w:rsidRPr="0019201D">
        <w:rPr>
          <w:rFonts w:ascii="Times New Roman" w:hAnsi="Times New Roman"/>
          <w:bCs/>
          <w:iCs/>
          <w:color w:val="000000" w:themeColor="text1"/>
          <w:sz w:val="28"/>
          <w:szCs w:val="28"/>
        </w:rPr>
        <w:t>thống kê tình hình</w:t>
      </w:r>
      <w:r w:rsidR="00702ACE" w:rsidRPr="0019201D">
        <w:rPr>
          <w:rFonts w:ascii="Times New Roman" w:hAnsi="Times New Roman"/>
          <w:bCs/>
          <w:iCs/>
          <w:color w:val="000000" w:themeColor="text1"/>
          <w:sz w:val="28"/>
          <w:szCs w:val="28"/>
        </w:rPr>
        <w:t xml:space="preserve"> vận động kinh phí</w:t>
      </w:r>
      <w:r w:rsidR="0017588C" w:rsidRPr="0019201D">
        <w:rPr>
          <w:rFonts w:ascii="Times New Roman" w:hAnsi="Times New Roman"/>
          <w:bCs/>
          <w:iCs/>
          <w:color w:val="000000" w:themeColor="text1"/>
          <w:sz w:val="28"/>
          <w:szCs w:val="28"/>
        </w:rPr>
        <w:t xml:space="preserve"> hỗ trợ thăm căn cứ, </w:t>
      </w:r>
      <w:r w:rsidR="00BC6856" w:rsidRPr="0019201D">
        <w:rPr>
          <w:rFonts w:ascii="Times New Roman" w:hAnsi="Times New Roman"/>
          <w:bCs/>
          <w:iCs/>
          <w:color w:val="000000" w:themeColor="text1"/>
          <w:sz w:val="28"/>
          <w:szCs w:val="28"/>
        </w:rPr>
        <w:t xml:space="preserve">tham mưu thông báo phân công tổ chức chương trình giao lưu, họp mặt tại vùng căn cứ </w:t>
      </w:r>
      <w:r w:rsidR="00E06C89" w:rsidRPr="0019201D">
        <w:rPr>
          <w:rFonts w:ascii="Times New Roman" w:hAnsi="Times New Roman"/>
          <w:bCs/>
          <w:iCs/>
          <w:color w:val="000000" w:themeColor="text1"/>
          <w:sz w:val="28"/>
          <w:szCs w:val="28"/>
        </w:rPr>
        <w:t xml:space="preserve">xã Phước Thạnh, huyện Châu Thành, tỉnh Bến Tre </w:t>
      </w:r>
      <w:r w:rsidR="00BC6856" w:rsidRPr="0019201D">
        <w:rPr>
          <w:rFonts w:ascii="Times New Roman" w:hAnsi="Times New Roman"/>
          <w:bCs/>
          <w:iCs/>
          <w:color w:val="000000" w:themeColor="text1"/>
          <w:sz w:val="28"/>
          <w:szCs w:val="28"/>
        </w:rPr>
        <w:t>đã xác định trong kế hoạch</w:t>
      </w:r>
      <w:r w:rsidRPr="0019201D">
        <w:rPr>
          <w:rFonts w:ascii="Times New Roman" w:hAnsi="Times New Roman"/>
          <w:bCs/>
          <w:iCs/>
          <w:color w:val="000000" w:themeColor="text1"/>
          <w:sz w:val="28"/>
          <w:szCs w:val="28"/>
        </w:rPr>
        <w:t>.</w:t>
      </w:r>
    </w:p>
    <w:p w:rsidR="00F06491" w:rsidRPr="0019201D" w:rsidRDefault="00F06491" w:rsidP="00795D13">
      <w:pPr>
        <w:ind w:firstLine="720"/>
        <w:jc w:val="both"/>
        <w:rPr>
          <w:rFonts w:ascii="Times New Roman" w:hAnsi="Times New Roman"/>
          <w:bCs/>
          <w:i/>
          <w:iCs/>
          <w:color w:val="000000" w:themeColor="text1"/>
          <w:sz w:val="28"/>
          <w:szCs w:val="28"/>
        </w:rPr>
      </w:pPr>
    </w:p>
    <w:p w:rsidR="008061B9" w:rsidRPr="0019201D" w:rsidRDefault="00F73DDA" w:rsidP="00795D13">
      <w:pPr>
        <w:ind w:firstLine="720"/>
        <w:jc w:val="both"/>
        <w:rPr>
          <w:rFonts w:ascii="Times New Roman" w:hAnsi="Times New Roman"/>
          <w:bCs/>
          <w:iCs/>
          <w:color w:val="000000" w:themeColor="text1"/>
          <w:sz w:val="28"/>
          <w:szCs w:val="28"/>
        </w:rPr>
      </w:pPr>
      <w:r w:rsidRPr="0019201D">
        <w:rPr>
          <w:rFonts w:ascii="Times New Roman" w:hAnsi="Times New Roman"/>
          <w:bCs/>
          <w:i/>
          <w:iCs/>
          <w:color w:val="000000" w:themeColor="text1"/>
          <w:sz w:val="28"/>
          <w:szCs w:val="28"/>
        </w:rPr>
        <w:t>- Văn phòng Thành Đoàn:</w:t>
      </w:r>
      <w:r w:rsidRPr="0019201D">
        <w:rPr>
          <w:rFonts w:ascii="Times New Roman" w:hAnsi="Times New Roman"/>
          <w:bCs/>
          <w:iCs/>
          <w:color w:val="000000" w:themeColor="text1"/>
          <w:sz w:val="28"/>
          <w:szCs w:val="28"/>
        </w:rPr>
        <w:t xml:space="preserve"> </w:t>
      </w:r>
      <w:r w:rsidR="008106EA" w:rsidRPr="0019201D">
        <w:rPr>
          <w:rFonts w:ascii="Times New Roman" w:hAnsi="Times New Roman"/>
          <w:bCs/>
          <w:iCs/>
          <w:color w:val="000000" w:themeColor="text1"/>
          <w:sz w:val="28"/>
          <w:szCs w:val="28"/>
        </w:rPr>
        <w:t xml:space="preserve">Chịu </w:t>
      </w:r>
      <w:r w:rsidRPr="0019201D">
        <w:rPr>
          <w:rFonts w:ascii="Times New Roman" w:hAnsi="Times New Roman"/>
          <w:bCs/>
          <w:iCs/>
          <w:color w:val="000000" w:themeColor="text1"/>
          <w:sz w:val="28"/>
          <w:szCs w:val="28"/>
        </w:rPr>
        <w:t>trách nhiệm quản lý</w:t>
      </w:r>
      <w:r w:rsidR="00E54811" w:rsidRPr="0019201D">
        <w:rPr>
          <w:rFonts w:ascii="Times New Roman" w:hAnsi="Times New Roman"/>
          <w:bCs/>
          <w:iCs/>
          <w:color w:val="000000" w:themeColor="text1"/>
          <w:sz w:val="28"/>
          <w:szCs w:val="28"/>
        </w:rPr>
        <w:t>, báo cáo</w:t>
      </w:r>
      <w:r w:rsidRPr="0019201D">
        <w:rPr>
          <w:rFonts w:ascii="Times New Roman" w:hAnsi="Times New Roman"/>
          <w:bCs/>
          <w:iCs/>
          <w:color w:val="000000" w:themeColor="text1"/>
          <w:sz w:val="28"/>
          <w:szCs w:val="28"/>
        </w:rPr>
        <w:t xml:space="preserve"> công tác thu chi kinh phí, tổng hợp kinh phí vận động</w:t>
      </w:r>
      <w:r w:rsidR="008106EA" w:rsidRPr="0019201D">
        <w:rPr>
          <w:rFonts w:ascii="Times New Roman" w:hAnsi="Times New Roman"/>
          <w:bCs/>
          <w:iCs/>
          <w:color w:val="000000" w:themeColor="text1"/>
          <w:sz w:val="28"/>
          <w:szCs w:val="28"/>
        </w:rPr>
        <w:t xml:space="preserve"> và quyết toán kinh phí theo quy định, chuẩn bị </w:t>
      </w:r>
      <w:r w:rsidRPr="0019201D">
        <w:rPr>
          <w:rFonts w:ascii="Times New Roman" w:hAnsi="Times New Roman"/>
          <w:bCs/>
          <w:iCs/>
          <w:color w:val="000000" w:themeColor="text1"/>
          <w:sz w:val="28"/>
          <w:szCs w:val="28"/>
        </w:rPr>
        <w:t>xe thăm cứ theo phân công</w:t>
      </w:r>
      <w:r w:rsidR="00857FFD" w:rsidRPr="0019201D">
        <w:rPr>
          <w:rFonts w:ascii="Times New Roman" w:hAnsi="Times New Roman"/>
          <w:bCs/>
          <w:iCs/>
          <w:color w:val="000000" w:themeColor="text1"/>
          <w:sz w:val="28"/>
          <w:szCs w:val="28"/>
        </w:rPr>
        <w:t xml:space="preserve">, </w:t>
      </w:r>
      <w:r w:rsidR="008106EA" w:rsidRPr="0019201D">
        <w:rPr>
          <w:rFonts w:ascii="Times New Roman" w:hAnsi="Times New Roman"/>
          <w:bCs/>
          <w:iCs/>
          <w:color w:val="000000" w:themeColor="text1"/>
          <w:sz w:val="28"/>
          <w:szCs w:val="28"/>
        </w:rPr>
        <w:t>phụ trách</w:t>
      </w:r>
      <w:r w:rsidR="00857FFD" w:rsidRPr="0019201D">
        <w:rPr>
          <w:rFonts w:ascii="Times New Roman" w:hAnsi="Times New Roman"/>
          <w:bCs/>
          <w:iCs/>
          <w:color w:val="000000" w:themeColor="text1"/>
          <w:sz w:val="28"/>
          <w:szCs w:val="28"/>
        </w:rPr>
        <w:t xml:space="preserve"> công tác hậu cần trong các chương trình </w:t>
      </w:r>
      <w:r w:rsidR="00894FF9" w:rsidRPr="0019201D">
        <w:rPr>
          <w:rFonts w:ascii="Times New Roman" w:hAnsi="Times New Roman"/>
          <w:bCs/>
          <w:iCs/>
          <w:color w:val="000000" w:themeColor="text1"/>
          <w:sz w:val="28"/>
          <w:szCs w:val="28"/>
        </w:rPr>
        <w:t xml:space="preserve">họp mặt, </w:t>
      </w:r>
      <w:r w:rsidR="00857FFD" w:rsidRPr="0019201D">
        <w:rPr>
          <w:rFonts w:ascii="Times New Roman" w:hAnsi="Times New Roman"/>
          <w:bCs/>
          <w:iCs/>
          <w:color w:val="000000" w:themeColor="text1"/>
          <w:sz w:val="28"/>
          <w:szCs w:val="28"/>
        </w:rPr>
        <w:t>giao lưu</w:t>
      </w:r>
      <w:r w:rsidR="008061B9" w:rsidRPr="0019201D">
        <w:rPr>
          <w:rFonts w:ascii="Times New Roman" w:hAnsi="Times New Roman"/>
          <w:bCs/>
          <w:iCs/>
          <w:color w:val="000000" w:themeColor="text1"/>
          <w:sz w:val="28"/>
          <w:szCs w:val="28"/>
        </w:rPr>
        <w:t>.</w:t>
      </w:r>
    </w:p>
    <w:p w:rsidR="00F06491" w:rsidRPr="0019201D" w:rsidRDefault="00F73DDA" w:rsidP="00795D13">
      <w:pPr>
        <w:jc w:val="both"/>
        <w:rPr>
          <w:rFonts w:ascii="Times New Roman" w:hAnsi="Times New Roman"/>
          <w:i/>
          <w:color w:val="000000" w:themeColor="text1"/>
          <w:sz w:val="28"/>
          <w:szCs w:val="28"/>
        </w:rPr>
      </w:pPr>
      <w:r w:rsidRPr="0019201D">
        <w:rPr>
          <w:rFonts w:ascii="Times New Roman" w:hAnsi="Times New Roman"/>
          <w:i/>
          <w:color w:val="000000" w:themeColor="text1"/>
          <w:sz w:val="28"/>
          <w:szCs w:val="28"/>
        </w:rPr>
        <w:tab/>
      </w:r>
    </w:p>
    <w:p w:rsidR="00725486" w:rsidRPr="0019201D" w:rsidRDefault="00F06491" w:rsidP="00795D13">
      <w:pPr>
        <w:jc w:val="both"/>
        <w:rPr>
          <w:rFonts w:ascii="Times New Roman" w:hAnsi="Times New Roman"/>
          <w:color w:val="000000" w:themeColor="text1"/>
          <w:spacing w:val="-2"/>
          <w:sz w:val="28"/>
          <w:szCs w:val="28"/>
        </w:rPr>
      </w:pPr>
      <w:r w:rsidRPr="0019201D">
        <w:rPr>
          <w:rFonts w:ascii="Times New Roman" w:hAnsi="Times New Roman"/>
          <w:i/>
          <w:color w:val="000000" w:themeColor="text1"/>
          <w:sz w:val="28"/>
          <w:szCs w:val="28"/>
        </w:rPr>
        <w:tab/>
      </w:r>
      <w:r w:rsidR="00F73DDA" w:rsidRPr="0019201D">
        <w:rPr>
          <w:rFonts w:ascii="Times New Roman" w:hAnsi="Times New Roman"/>
          <w:i/>
          <w:color w:val="000000" w:themeColor="text1"/>
          <w:spacing w:val="-2"/>
          <w:sz w:val="28"/>
          <w:szCs w:val="28"/>
        </w:rPr>
        <w:t>- Ban Tuyên giáo Thành Đoàn:</w:t>
      </w:r>
      <w:r w:rsidR="00F73DDA" w:rsidRPr="0019201D">
        <w:rPr>
          <w:rFonts w:ascii="Times New Roman" w:hAnsi="Times New Roman"/>
          <w:color w:val="000000" w:themeColor="text1"/>
          <w:spacing w:val="-2"/>
          <w:sz w:val="28"/>
          <w:szCs w:val="28"/>
        </w:rPr>
        <w:t xml:space="preserve"> </w:t>
      </w:r>
      <w:r w:rsidR="004E1048" w:rsidRPr="0019201D">
        <w:rPr>
          <w:rFonts w:ascii="Times New Roman" w:hAnsi="Times New Roman"/>
          <w:color w:val="000000" w:themeColor="text1"/>
          <w:spacing w:val="-2"/>
          <w:sz w:val="28"/>
          <w:szCs w:val="28"/>
        </w:rPr>
        <w:t xml:space="preserve">Phụ </w:t>
      </w:r>
      <w:r w:rsidR="00F73DDA" w:rsidRPr="0019201D">
        <w:rPr>
          <w:rFonts w:ascii="Times New Roman" w:hAnsi="Times New Roman"/>
          <w:color w:val="000000" w:themeColor="text1"/>
          <w:spacing w:val="-2"/>
          <w:sz w:val="28"/>
          <w:szCs w:val="28"/>
        </w:rPr>
        <w:t xml:space="preserve">trách công tác tuyên truyền, giới thiệu chương trình về thăm căn cứ của Đoàn TNCS </w:t>
      </w:r>
      <w:r w:rsidR="002B2058" w:rsidRPr="0019201D">
        <w:rPr>
          <w:rFonts w:ascii="Times New Roman" w:hAnsi="Times New Roman"/>
          <w:color w:val="000000" w:themeColor="text1"/>
          <w:spacing w:val="-2"/>
          <w:sz w:val="28"/>
          <w:szCs w:val="28"/>
        </w:rPr>
        <w:t xml:space="preserve">Hồ Chí Minh </w:t>
      </w:r>
      <w:r w:rsidR="00F73DDA" w:rsidRPr="0019201D">
        <w:rPr>
          <w:rFonts w:ascii="Times New Roman" w:hAnsi="Times New Roman"/>
          <w:color w:val="000000" w:themeColor="text1"/>
          <w:spacing w:val="-2"/>
          <w:sz w:val="28"/>
          <w:szCs w:val="28"/>
        </w:rPr>
        <w:t xml:space="preserve">Thành phố thời kỳ kháng chiến chống Mỹ, </w:t>
      </w:r>
      <w:r w:rsidR="002B2058" w:rsidRPr="0019201D">
        <w:rPr>
          <w:rFonts w:ascii="Times New Roman" w:hAnsi="Times New Roman"/>
          <w:color w:val="000000" w:themeColor="text1"/>
          <w:spacing w:val="-2"/>
          <w:sz w:val="28"/>
          <w:szCs w:val="28"/>
        </w:rPr>
        <w:t xml:space="preserve">phân công </w:t>
      </w:r>
      <w:r w:rsidR="00F73DDA" w:rsidRPr="0019201D">
        <w:rPr>
          <w:rFonts w:ascii="Times New Roman" w:hAnsi="Times New Roman"/>
          <w:color w:val="000000" w:themeColor="text1"/>
          <w:spacing w:val="-2"/>
          <w:sz w:val="28"/>
          <w:szCs w:val="28"/>
        </w:rPr>
        <w:t>Truyền hình Thanh niên</w:t>
      </w:r>
      <w:r w:rsidR="002B2058" w:rsidRPr="0019201D">
        <w:rPr>
          <w:rFonts w:ascii="Times New Roman" w:hAnsi="Times New Roman"/>
          <w:color w:val="000000" w:themeColor="text1"/>
          <w:spacing w:val="-2"/>
          <w:sz w:val="28"/>
          <w:szCs w:val="28"/>
        </w:rPr>
        <w:t xml:space="preserve"> </w:t>
      </w:r>
      <w:r w:rsidR="00894FF9" w:rsidRPr="0019201D">
        <w:rPr>
          <w:rFonts w:ascii="Times New Roman" w:hAnsi="Times New Roman"/>
          <w:color w:val="000000" w:themeColor="text1"/>
          <w:spacing w:val="-2"/>
          <w:sz w:val="28"/>
          <w:szCs w:val="28"/>
        </w:rPr>
        <w:t xml:space="preserve">ghi hình </w:t>
      </w:r>
      <w:r w:rsidR="001B26CC" w:rsidRPr="0019201D">
        <w:rPr>
          <w:rFonts w:ascii="Times New Roman" w:hAnsi="Times New Roman"/>
          <w:color w:val="000000" w:themeColor="text1"/>
          <w:spacing w:val="-2"/>
          <w:sz w:val="28"/>
          <w:szCs w:val="28"/>
        </w:rPr>
        <w:t>các hoạt động</w:t>
      </w:r>
      <w:r w:rsidR="00894FF9" w:rsidRPr="0019201D">
        <w:rPr>
          <w:rFonts w:ascii="Times New Roman" w:hAnsi="Times New Roman"/>
          <w:color w:val="000000" w:themeColor="text1"/>
          <w:spacing w:val="-2"/>
          <w:sz w:val="28"/>
          <w:szCs w:val="28"/>
        </w:rPr>
        <w:t xml:space="preserve"> thăm cứ</w:t>
      </w:r>
      <w:r w:rsidR="007105AE" w:rsidRPr="0019201D">
        <w:rPr>
          <w:rFonts w:ascii="Times New Roman" w:hAnsi="Times New Roman"/>
          <w:color w:val="000000" w:themeColor="text1"/>
          <w:spacing w:val="-2"/>
          <w:sz w:val="28"/>
          <w:szCs w:val="28"/>
        </w:rPr>
        <w:t>.</w:t>
      </w:r>
    </w:p>
    <w:p w:rsidR="00F06491" w:rsidRPr="0019201D" w:rsidRDefault="00F73DDA"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p>
    <w:p w:rsidR="00F73DDA" w:rsidRPr="0019201D" w:rsidRDefault="00F06491"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F73DDA" w:rsidRPr="0019201D">
        <w:rPr>
          <w:rFonts w:ascii="Times New Roman" w:hAnsi="Times New Roman"/>
          <w:i/>
          <w:color w:val="000000" w:themeColor="text1"/>
          <w:sz w:val="28"/>
          <w:szCs w:val="28"/>
        </w:rPr>
        <w:t xml:space="preserve">- </w:t>
      </w:r>
      <w:r w:rsidR="00725486" w:rsidRPr="0019201D">
        <w:rPr>
          <w:rFonts w:ascii="Times New Roman" w:hAnsi="Times New Roman"/>
          <w:i/>
          <w:color w:val="000000" w:themeColor="text1"/>
          <w:sz w:val="28"/>
          <w:szCs w:val="28"/>
        </w:rPr>
        <w:t xml:space="preserve">Các Ban, Văn phòng Thành Đoàn: </w:t>
      </w:r>
      <w:r w:rsidR="00512169" w:rsidRPr="0019201D">
        <w:rPr>
          <w:rFonts w:ascii="Times New Roman" w:hAnsi="Times New Roman"/>
          <w:color w:val="000000" w:themeColor="text1"/>
          <w:sz w:val="28"/>
          <w:szCs w:val="28"/>
        </w:rPr>
        <w:t xml:space="preserve">thực hiện </w:t>
      </w:r>
      <w:r w:rsidR="0044632A" w:rsidRPr="0019201D">
        <w:rPr>
          <w:rFonts w:ascii="Times New Roman" w:hAnsi="Times New Roman"/>
          <w:color w:val="000000" w:themeColor="text1"/>
          <w:sz w:val="28"/>
          <w:szCs w:val="28"/>
        </w:rPr>
        <w:t xml:space="preserve">đúng và </w:t>
      </w:r>
      <w:r w:rsidR="00512169" w:rsidRPr="0019201D">
        <w:rPr>
          <w:rFonts w:ascii="Times New Roman" w:hAnsi="Times New Roman"/>
          <w:color w:val="000000" w:themeColor="text1"/>
          <w:sz w:val="28"/>
          <w:szCs w:val="28"/>
        </w:rPr>
        <w:t>nghiêm túc việc</w:t>
      </w:r>
      <w:r w:rsidR="00FD5D73" w:rsidRPr="0019201D">
        <w:rPr>
          <w:rFonts w:ascii="Times New Roman" w:hAnsi="Times New Roman"/>
          <w:color w:val="000000" w:themeColor="text1"/>
          <w:sz w:val="28"/>
          <w:szCs w:val="28"/>
        </w:rPr>
        <w:t xml:space="preserve"> thăm căn cứ theo kế hoạch đã xác định</w:t>
      </w:r>
      <w:r w:rsidR="00770533" w:rsidRPr="0019201D">
        <w:rPr>
          <w:rFonts w:ascii="Times New Roman" w:hAnsi="Times New Roman"/>
          <w:color w:val="000000" w:themeColor="text1"/>
          <w:sz w:val="28"/>
          <w:szCs w:val="28"/>
        </w:rPr>
        <w:t>.</w:t>
      </w:r>
    </w:p>
    <w:p w:rsidR="00F06491" w:rsidRPr="0019201D" w:rsidRDefault="006A5C02"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p>
    <w:p w:rsidR="00FB58A1" w:rsidRPr="0019201D" w:rsidRDefault="00FB58A1" w:rsidP="00795D13">
      <w:pPr>
        <w:jc w:val="both"/>
        <w:rPr>
          <w:rFonts w:ascii="Times New Roman" w:hAnsi="Times New Roman"/>
          <w:color w:val="000000" w:themeColor="text1"/>
          <w:spacing w:val="-4"/>
          <w:sz w:val="28"/>
          <w:szCs w:val="28"/>
        </w:rPr>
      </w:pPr>
      <w:r w:rsidRPr="0019201D">
        <w:rPr>
          <w:rFonts w:ascii="Times New Roman" w:hAnsi="Times New Roman"/>
          <w:color w:val="000000" w:themeColor="text1"/>
          <w:spacing w:val="-4"/>
          <w:sz w:val="28"/>
          <w:szCs w:val="28"/>
        </w:rPr>
        <w:tab/>
      </w:r>
      <w:r w:rsidRPr="0019201D">
        <w:rPr>
          <w:rFonts w:ascii="Times New Roman" w:hAnsi="Times New Roman"/>
          <w:i/>
          <w:color w:val="000000" w:themeColor="text1"/>
          <w:spacing w:val="-4"/>
          <w:sz w:val="28"/>
          <w:szCs w:val="28"/>
        </w:rPr>
        <w:t>- Công đoàn cơ sở thành viên khối phong trào Thành Đoàn và Liên chi đoàn cơ quan Thành Đoàn</w:t>
      </w:r>
      <w:r w:rsidRPr="0019201D">
        <w:rPr>
          <w:rFonts w:ascii="Times New Roman" w:hAnsi="Times New Roman"/>
          <w:color w:val="000000" w:themeColor="text1"/>
          <w:spacing w:val="-4"/>
          <w:sz w:val="28"/>
          <w:szCs w:val="28"/>
        </w:rPr>
        <w:t xml:space="preserve">: </w:t>
      </w:r>
      <w:r w:rsidR="001E3C46" w:rsidRPr="0019201D">
        <w:rPr>
          <w:rFonts w:ascii="Times New Roman" w:hAnsi="Times New Roman"/>
          <w:color w:val="000000" w:themeColor="text1"/>
          <w:spacing w:val="-4"/>
          <w:sz w:val="28"/>
          <w:szCs w:val="28"/>
        </w:rPr>
        <w:t xml:space="preserve">Phối </w:t>
      </w:r>
      <w:r w:rsidRPr="0019201D">
        <w:rPr>
          <w:rFonts w:ascii="Times New Roman" w:hAnsi="Times New Roman"/>
          <w:color w:val="000000" w:themeColor="text1"/>
          <w:spacing w:val="-4"/>
          <w:sz w:val="28"/>
          <w:szCs w:val="28"/>
        </w:rPr>
        <w:t>hợp tổ chức Hội thi viết bài cảm nhận về chuyến đi thăm căn cứ Thành Đoàn dành cho công đoàn viên, đoàn viên</w:t>
      </w:r>
      <w:r w:rsidR="00924593" w:rsidRPr="0019201D">
        <w:rPr>
          <w:rFonts w:ascii="Times New Roman" w:hAnsi="Times New Roman"/>
          <w:color w:val="000000" w:themeColor="text1"/>
          <w:spacing w:val="-4"/>
          <w:sz w:val="28"/>
          <w:szCs w:val="28"/>
        </w:rPr>
        <w:t xml:space="preserve"> tại cơ quan chuyên trách Thành Đoàn</w:t>
      </w:r>
      <w:r w:rsidRPr="0019201D">
        <w:rPr>
          <w:rFonts w:ascii="Times New Roman" w:hAnsi="Times New Roman"/>
          <w:color w:val="000000" w:themeColor="text1"/>
          <w:spacing w:val="-4"/>
          <w:sz w:val="28"/>
          <w:szCs w:val="28"/>
        </w:rPr>
        <w:t>.</w:t>
      </w:r>
    </w:p>
    <w:p w:rsidR="00FB58A1" w:rsidRPr="0019201D" w:rsidRDefault="00FB58A1" w:rsidP="00795D13">
      <w:pPr>
        <w:jc w:val="both"/>
        <w:rPr>
          <w:rFonts w:ascii="Times New Roman" w:hAnsi="Times New Roman"/>
          <w:color w:val="000000" w:themeColor="text1"/>
          <w:sz w:val="28"/>
          <w:szCs w:val="28"/>
        </w:rPr>
      </w:pPr>
    </w:p>
    <w:p w:rsidR="0044632A" w:rsidRPr="0019201D" w:rsidRDefault="00F06491"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6A5C02" w:rsidRPr="0019201D">
        <w:rPr>
          <w:rFonts w:ascii="Times New Roman" w:hAnsi="Times New Roman"/>
          <w:color w:val="000000" w:themeColor="text1"/>
          <w:sz w:val="28"/>
          <w:szCs w:val="28"/>
        </w:rPr>
        <w:t xml:space="preserve">- </w:t>
      </w:r>
      <w:r w:rsidR="006A5C02" w:rsidRPr="0019201D">
        <w:rPr>
          <w:rFonts w:ascii="Times New Roman" w:hAnsi="Times New Roman"/>
          <w:i/>
          <w:color w:val="000000" w:themeColor="text1"/>
          <w:sz w:val="28"/>
          <w:szCs w:val="28"/>
        </w:rPr>
        <w:t xml:space="preserve">Các đơn vị sự nghiệp, doanh nghiệp </w:t>
      </w:r>
      <w:r w:rsidRPr="0019201D">
        <w:rPr>
          <w:rFonts w:ascii="Times New Roman" w:hAnsi="Times New Roman"/>
          <w:i/>
          <w:color w:val="000000" w:themeColor="text1"/>
          <w:sz w:val="28"/>
          <w:szCs w:val="28"/>
        </w:rPr>
        <w:t xml:space="preserve">trực thuộc Thành Đoàn: </w:t>
      </w:r>
      <w:r w:rsidR="001E3C46" w:rsidRPr="0019201D">
        <w:rPr>
          <w:rFonts w:ascii="Times New Roman" w:hAnsi="Times New Roman"/>
          <w:color w:val="000000" w:themeColor="text1"/>
          <w:sz w:val="28"/>
          <w:szCs w:val="28"/>
        </w:rPr>
        <w:t xml:space="preserve">Tham </w:t>
      </w:r>
      <w:r w:rsidRPr="0019201D">
        <w:rPr>
          <w:rFonts w:ascii="Times New Roman" w:hAnsi="Times New Roman"/>
          <w:color w:val="000000" w:themeColor="text1"/>
          <w:sz w:val="28"/>
          <w:szCs w:val="28"/>
        </w:rPr>
        <w:t xml:space="preserve">gia đóng góp kinh phí theo phân công </w:t>
      </w:r>
      <w:r w:rsidRPr="0019201D">
        <w:rPr>
          <w:rFonts w:ascii="Times New Roman" w:hAnsi="Times New Roman"/>
          <w:i/>
          <w:color w:val="000000" w:themeColor="text1"/>
          <w:sz w:val="28"/>
          <w:szCs w:val="28"/>
        </w:rPr>
        <w:t xml:space="preserve">(có văn bản riêng), </w:t>
      </w:r>
      <w:r w:rsidRPr="0019201D">
        <w:rPr>
          <w:rFonts w:ascii="Times New Roman" w:hAnsi="Times New Roman"/>
          <w:color w:val="000000" w:themeColor="text1"/>
          <w:sz w:val="28"/>
          <w:szCs w:val="28"/>
        </w:rPr>
        <w:t xml:space="preserve">hỗ trợ xe di chuyển cho các đoàn thăm căn cứ </w:t>
      </w:r>
      <w:r w:rsidRPr="0019201D">
        <w:rPr>
          <w:rFonts w:ascii="Times New Roman" w:hAnsi="Times New Roman"/>
          <w:i/>
          <w:color w:val="000000" w:themeColor="text1"/>
          <w:sz w:val="28"/>
          <w:szCs w:val="28"/>
        </w:rPr>
        <w:t>(</w:t>
      </w:r>
      <w:r w:rsidR="0044632A" w:rsidRPr="0019201D">
        <w:rPr>
          <w:rFonts w:ascii="Times New Roman" w:hAnsi="Times New Roman"/>
          <w:i/>
          <w:color w:val="000000" w:themeColor="text1"/>
          <w:sz w:val="28"/>
          <w:szCs w:val="28"/>
        </w:rPr>
        <w:t xml:space="preserve">khi có đề nghị </w:t>
      </w:r>
      <w:r w:rsidRPr="0019201D">
        <w:rPr>
          <w:rFonts w:ascii="Times New Roman" w:hAnsi="Times New Roman"/>
          <w:i/>
          <w:color w:val="000000" w:themeColor="text1"/>
          <w:sz w:val="28"/>
          <w:szCs w:val="28"/>
        </w:rPr>
        <w:t xml:space="preserve">cụ thể), </w:t>
      </w:r>
      <w:r w:rsidRPr="0019201D">
        <w:rPr>
          <w:rFonts w:ascii="Times New Roman" w:hAnsi="Times New Roman"/>
          <w:color w:val="000000" w:themeColor="text1"/>
          <w:sz w:val="28"/>
          <w:szCs w:val="28"/>
        </w:rPr>
        <w:t xml:space="preserve">khuyến khích việc cử cán bộ, công nhân viên tham gia các đoàn thăm căn cứ. </w:t>
      </w:r>
    </w:p>
    <w:p w:rsidR="00F06491" w:rsidRPr="0019201D" w:rsidRDefault="00F06491" w:rsidP="00795D13">
      <w:pPr>
        <w:jc w:val="both"/>
        <w:rPr>
          <w:rFonts w:ascii="Times New Roman" w:hAnsi="Times New Roman"/>
          <w:color w:val="000000" w:themeColor="text1"/>
          <w:sz w:val="28"/>
          <w:szCs w:val="28"/>
        </w:rPr>
      </w:pPr>
    </w:p>
    <w:p w:rsidR="00EB6B35" w:rsidRPr="0019201D" w:rsidRDefault="0070549C" w:rsidP="00795D13">
      <w:pPr>
        <w:jc w:val="both"/>
        <w:rPr>
          <w:rFonts w:ascii="Times New Roman" w:hAnsi="Times New Roman"/>
          <w:color w:val="000000" w:themeColor="text1"/>
          <w:spacing w:val="-2"/>
          <w:sz w:val="28"/>
          <w:szCs w:val="28"/>
        </w:rPr>
      </w:pPr>
      <w:r w:rsidRPr="0019201D">
        <w:rPr>
          <w:rFonts w:ascii="Times New Roman" w:hAnsi="Times New Roman"/>
          <w:color w:val="000000" w:themeColor="text1"/>
          <w:sz w:val="28"/>
          <w:szCs w:val="28"/>
        </w:rPr>
        <w:tab/>
      </w:r>
      <w:r w:rsidRPr="0019201D">
        <w:rPr>
          <w:rFonts w:ascii="Times New Roman" w:hAnsi="Times New Roman"/>
          <w:i/>
          <w:color w:val="000000" w:themeColor="text1"/>
          <w:spacing w:val="-2"/>
          <w:sz w:val="28"/>
          <w:szCs w:val="28"/>
        </w:rPr>
        <w:t>- Đối với cán bộ cơ quan chuyên trách Thành Đoàn:</w:t>
      </w:r>
      <w:r w:rsidR="00257E5E" w:rsidRPr="0019201D">
        <w:rPr>
          <w:rFonts w:ascii="Times New Roman" w:hAnsi="Times New Roman"/>
          <w:i/>
          <w:color w:val="000000" w:themeColor="text1"/>
          <w:spacing w:val="-2"/>
          <w:sz w:val="28"/>
          <w:szCs w:val="28"/>
        </w:rPr>
        <w:t xml:space="preserve"> </w:t>
      </w:r>
      <w:r w:rsidR="00EB6B35" w:rsidRPr="0019201D">
        <w:rPr>
          <w:rFonts w:ascii="Times New Roman" w:hAnsi="Times New Roman"/>
          <w:color w:val="000000" w:themeColor="text1"/>
          <w:spacing w:val="-2"/>
          <w:sz w:val="28"/>
          <w:szCs w:val="28"/>
        </w:rPr>
        <w:t>Cán bộ Thành Đoàn được phân công phụ trách chính các căn cứ chủ đ</w:t>
      </w:r>
      <w:r w:rsidR="00C15871" w:rsidRPr="0019201D">
        <w:rPr>
          <w:rFonts w:ascii="Times New Roman" w:hAnsi="Times New Roman"/>
          <w:color w:val="000000" w:themeColor="text1"/>
          <w:spacing w:val="-2"/>
          <w:sz w:val="28"/>
          <w:szCs w:val="28"/>
        </w:rPr>
        <w:t xml:space="preserve">ộng phối hợp với các cơ sở Đoàn, thành viên câu lạc bộ truyền thống Thành Đoàn </w:t>
      </w:r>
      <w:r w:rsidR="00EB6B35" w:rsidRPr="0019201D">
        <w:rPr>
          <w:rFonts w:ascii="Times New Roman" w:hAnsi="Times New Roman"/>
          <w:color w:val="000000" w:themeColor="text1"/>
          <w:spacing w:val="-2"/>
          <w:sz w:val="28"/>
          <w:szCs w:val="28"/>
        </w:rPr>
        <w:t xml:space="preserve">thống nhất thời gian </w:t>
      </w:r>
      <w:r w:rsidR="00C15871" w:rsidRPr="0019201D">
        <w:rPr>
          <w:rFonts w:ascii="Times New Roman" w:hAnsi="Times New Roman"/>
          <w:color w:val="000000" w:themeColor="text1"/>
          <w:spacing w:val="-2"/>
          <w:sz w:val="28"/>
          <w:szCs w:val="28"/>
        </w:rPr>
        <w:t>thăm</w:t>
      </w:r>
      <w:r w:rsidR="00EB6B35" w:rsidRPr="0019201D">
        <w:rPr>
          <w:rFonts w:ascii="Times New Roman" w:hAnsi="Times New Roman"/>
          <w:color w:val="000000" w:themeColor="text1"/>
          <w:spacing w:val="-2"/>
          <w:sz w:val="28"/>
          <w:szCs w:val="28"/>
        </w:rPr>
        <w:t xml:space="preserve">, </w:t>
      </w:r>
      <w:r w:rsidR="00C15871" w:rsidRPr="0019201D">
        <w:rPr>
          <w:rFonts w:ascii="Times New Roman" w:hAnsi="Times New Roman"/>
          <w:color w:val="000000" w:themeColor="text1"/>
          <w:spacing w:val="-2"/>
          <w:sz w:val="28"/>
          <w:szCs w:val="28"/>
        </w:rPr>
        <w:t>triển khai các điều kiện đảm bảo cho công tác thăm căn cứ,</w:t>
      </w:r>
      <w:r w:rsidR="00EB6B35" w:rsidRPr="0019201D">
        <w:rPr>
          <w:rFonts w:ascii="Times New Roman" w:hAnsi="Times New Roman"/>
          <w:color w:val="000000" w:themeColor="text1"/>
          <w:spacing w:val="-2"/>
          <w:sz w:val="28"/>
          <w:szCs w:val="28"/>
        </w:rPr>
        <w:t xml:space="preserve"> phối hợp với chính quyền địa phương nơi có căn c</w:t>
      </w:r>
      <w:r w:rsidR="00C15871" w:rsidRPr="0019201D">
        <w:rPr>
          <w:rFonts w:ascii="Times New Roman" w:hAnsi="Times New Roman"/>
          <w:color w:val="000000" w:themeColor="text1"/>
          <w:spacing w:val="-2"/>
          <w:sz w:val="28"/>
          <w:szCs w:val="28"/>
        </w:rPr>
        <w:t xml:space="preserve">ứ được phân công </w:t>
      </w:r>
      <w:r w:rsidR="00EB6B35" w:rsidRPr="0019201D">
        <w:rPr>
          <w:rFonts w:ascii="Times New Roman" w:hAnsi="Times New Roman"/>
          <w:color w:val="000000" w:themeColor="text1"/>
          <w:spacing w:val="-2"/>
          <w:sz w:val="28"/>
          <w:szCs w:val="28"/>
        </w:rPr>
        <w:t xml:space="preserve">để </w:t>
      </w:r>
      <w:r w:rsidR="00C15871" w:rsidRPr="0019201D">
        <w:rPr>
          <w:rFonts w:ascii="Times New Roman" w:hAnsi="Times New Roman"/>
          <w:color w:val="000000" w:themeColor="text1"/>
          <w:spacing w:val="-2"/>
          <w:sz w:val="28"/>
          <w:szCs w:val="28"/>
        </w:rPr>
        <w:t xml:space="preserve">xây dựng chương trình thăm, </w:t>
      </w:r>
      <w:r w:rsidR="00EB6B35" w:rsidRPr="0019201D">
        <w:rPr>
          <w:rFonts w:ascii="Times New Roman" w:hAnsi="Times New Roman"/>
          <w:color w:val="000000" w:themeColor="text1"/>
          <w:spacing w:val="-2"/>
          <w:sz w:val="28"/>
          <w:szCs w:val="28"/>
        </w:rPr>
        <w:t>đảm bảo chuyến đi an toàn, thiết thực, hiệu quả, chăm lo đúng đối tượng.</w:t>
      </w:r>
    </w:p>
    <w:p w:rsidR="00257E5E" w:rsidRPr="0019201D" w:rsidRDefault="00257E5E" w:rsidP="00795D13">
      <w:pPr>
        <w:jc w:val="both"/>
        <w:rPr>
          <w:rFonts w:ascii="Times New Roman" w:hAnsi="Times New Roman"/>
          <w:color w:val="000000" w:themeColor="text1"/>
          <w:sz w:val="28"/>
          <w:szCs w:val="28"/>
        </w:rPr>
      </w:pPr>
    </w:p>
    <w:p w:rsidR="006A5C02" w:rsidRPr="0019201D" w:rsidRDefault="0070549C"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lastRenderedPageBreak/>
        <w:tab/>
      </w:r>
      <w:r w:rsidR="00F06491" w:rsidRPr="0019201D">
        <w:rPr>
          <w:rFonts w:ascii="Times New Roman" w:hAnsi="Times New Roman"/>
          <w:b/>
          <w:color w:val="000000" w:themeColor="text1"/>
          <w:sz w:val="28"/>
          <w:szCs w:val="28"/>
        </w:rPr>
        <w:t xml:space="preserve">b. Đối với </w:t>
      </w:r>
      <w:r w:rsidR="006A5C02" w:rsidRPr="0019201D">
        <w:rPr>
          <w:rFonts w:ascii="Times New Roman" w:hAnsi="Times New Roman"/>
          <w:b/>
          <w:color w:val="000000" w:themeColor="text1"/>
          <w:sz w:val="28"/>
          <w:szCs w:val="28"/>
        </w:rPr>
        <w:t xml:space="preserve">các cơ sở Đoàn </w:t>
      </w:r>
      <w:r w:rsidR="00F06491" w:rsidRPr="0019201D">
        <w:rPr>
          <w:rFonts w:ascii="Times New Roman" w:hAnsi="Times New Roman"/>
          <w:b/>
          <w:color w:val="000000" w:themeColor="text1"/>
          <w:sz w:val="28"/>
          <w:szCs w:val="28"/>
        </w:rPr>
        <w:t>trực thuộc:</w:t>
      </w:r>
      <w:r w:rsidR="00F06491" w:rsidRPr="0019201D">
        <w:rPr>
          <w:rFonts w:ascii="Times New Roman" w:hAnsi="Times New Roman"/>
          <w:i/>
          <w:color w:val="000000" w:themeColor="text1"/>
          <w:sz w:val="28"/>
          <w:szCs w:val="28"/>
        </w:rPr>
        <w:t xml:space="preserve"> </w:t>
      </w:r>
      <w:r w:rsidR="006261EC" w:rsidRPr="0019201D">
        <w:rPr>
          <w:rFonts w:ascii="Times New Roman" w:hAnsi="Times New Roman"/>
          <w:color w:val="000000" w:themeColor="text1"/>
          <w:sz w:val="28"/>
          <w:szCs w:val="28"/>
        </w:rPr>
        <w:t>C</w:t>
      </w:r>
      <w:r w:rsidR="00C15871" w:rsidRPr="0019201D">
        <w:rPr>
          <w:rFonts w:ascii="Times New Roman" w:hAnsi="Times New Roman"/>
          <w:color w:val="000000" w:themeColor="text1"/>
          <w:sz w:val="28"/>
          <w:szCs w:val="28"/>
        </w:rPr>
        <w:t>ó trách nhiệm triển khai các nội dung phâ</w:t>
      </w:r>
      <w:r w:rsidRPr="0019201D">
        <w:rPr>
          <w:rFonts w:ascii="Times New Roman" w:hAnsi="Times New Roman"/>
          <w:color w:val="000000" w:themeColor="text1"/>
          <w:sz w:val="28"/>
          <w:szCs w:val="28"/>
        </w:rPr>
        <w:t>n công đã thống nhất trong nhóm;</w:t>
      </w:r>
      <w:r w:rsidR="002C51B5" w:rsidRPr="0019201D">
        <w:rPr>
          <w:rFonts w:ascii="Times New Roman" w:hAnsi="Times New Roman"/>
          <w:color w:val="000000" w:themeColor="text1"/>
          <w:sz w:val="28"/>
          <w:szCs w:val="28"/>
        </w:rPr>
        <w:t xml:space="preserve"> </w:t>
      </w:r>
      <w:r w:rsidR="006A5C02" w:rsidRPr="0019201D">
        <w:rPr>
          <w:rFonts w:ascii="Times New Roman" w:hAnsi="Times New Roman"/>
          <w:color w:val="000000" w:themeColor="text1"/>
          <w:sz w:val="28"/>
          <w:szCs w:val="28"/>
        </w:rPr>
        <w:t>khuyến khích từng đơn vị</w:t>
      </w:r>
      <w:r w:rsidR="006C6C6F" w:rsidRPr="0019201D">
        <w:rPr>
          <w:rFonts w:ascii="Times New Roman" w:hAnsi="Times New Roman"/>
          <w:color w:val="000000" w:themeColor="text1"/>
          <w:sz w:val="28"/>
          <w:szCs w:val="28"/>
        </w:rPr>
        <w:t>,</w:t>
      </w:r>
      <w:r w:rsidR="006A5C02" w:rsidRPr="0019201D">
        <w:rPr>
          <w:rFonts w:ascii="Times New Roman" w:hAnsi="Times New Roman"/>
          <w:color w:val="000000" w:themeColor="text1"/>
          <w:sz w:val="28"/>
          <w:szCs w:val="28"/>
        </w:rPr>
        <w:t xml:space="preserve"> căn cứ vào điều kiện cụ thể của đơn vị ti</w:t>
      </w:r>
      <w:r w:rsidR="00512169" w:rsidRPr="0019201D">
        <w:rPr>
          <w:rFonts w:ascii="Times New Roman" w:hAnsi="Times New Roman"/>
          <w:color w:val="000000" w:themeColor="text1"/>
          <w:sz w:val="28"/>
          <w:szCs w:val="28"/>
        </w:rPr>
        <w:t xml:space="preserve">ến hành vận động thêm quà tặng, </w:t>
      </w:r>
      <w:r w:rsidRPr="0019201D">
        <w:rPr>
          <w:rFonts w:ascii="Times New Roman" w:hAnsi="Times New Roman"/>
          <w:color w:val="000000" w:themeColor="text1"/>
          <w:sz w:val="28"/>
          <w:szCs w:val="28"/>
        </w:rPr>
        <w:t>xác định các công trình hỗ trợ các địa phương nhằm tạo thêm sự gắn bó giữa đơn vị với các địa bàn vùng căn cứ</w:t>
      </w:r>
      <w:r w:rsidR="003F7670" w:rsidRPr="0019201D">
        <w:rPr>
          <w:rFonts w:ascii="Times New Roman" w:hAnsi="Times New Roman"/>
          <w:color w:val="000000" w:themeColor="text1"/>
          <w:sz w:val="28"/>
          <w:szCs w:val="28"/>
          <w:lang w:val="vi-VN"/>
        </w:rPr>
        <w:t xml:space="preserve"> trong năm 201</w:t>
      </w:r>
      <w:r w:rsidR="00E66E5F" w:rsidRPr="0019201D">
        <w:rPr>
          <w:rFonts w:ascii="Times New Roman" w:hAnsi="Times New Roman"/>
          <w:color w:val="000000" w:themeColor="text1"/>
          <w:sz w:val="28"/>
          <w:szCs w:val="28"/>
        </w:rPr>
        <w:t>8</w:t>
      </w:r>
      <w:r w:rsidR="006A5C02" w:rsidRPr="0019201D">
        <w:rPr>
          <w:rFonts w:ascii="Times New Roman" w:hAnsi="Times New Roman"/>
          <w:color w:val="000000" w:themeColor="text1"/>
          <w:sz w:val="28"/>
          <w:szCs w:val="28"/>
        </w:rPr>
        <w:t>.</w:t>
      </w:r>
    </w:p>
    <w:p w:rsidR="008A55AD" w:rsidRPr="0019201D" w:rsidRDefault="008A55AD" w:rsidP="00795D13">
      <w:pPr>
        <w:jc w:val="both"/>
        <w:rPr>
          <w:rFonts w:ascii="Times New Roman" w:hAnsi="Times New Roman"/>
          <w:color w:val="000000" w:themeColor="text1"/>
          <w:sz w:val="28"/>
          <w:szCs w:val="28"/>
        </w:rPr>
      </w:pPr>
    </w:p>
    <w:p w:rsidR="00FB12D7" w:rsidRPr="0019201D" w:rsidRDefault="00BC019E" w:rsidP="00795D13">
      <w:pPr>
        <w:jc w:val="both"/>
        <w:rPr>
          <w:rFonts w:ascii="Times New Roman" w:hAnsi="Times New Roman"/>
          <w:b/>
          <w:color w:val="000000" w:themeColor="text1"/>
          <w:sz w:val="28"/>
          <w:szCs w:val="28"/>
        </w:rPr>
      </w:pPr>
      <w:r w:rsidRPr="0019201D">
        <w:rPr>
          <w:rFonts w:ascii="Times New Roman" w:hAnsi="Times New Roman"/>
          <w:b/>
          <w:color w:val="000000" w:themeColor="text1"/>
          <w:sz w:val="28"/>
          <w:szCs w:val="28"/>
        </w:rPr>
        <w:tab/>
        <w:t>2. Tiến độ thực hiện</w:t>
      </w:r>
      <w:r w:rsidR="009B45F9" w:rsidRPr="0019201D">
        <w:rPr>
          <w:rFonts w:ascii="Times New Roman" w:hAnsi="Times New Roman"/>
          <w:b/>
          <w:color w:val="000000" w:themeColor="text1"/>
          <w:sz w:val="28"/>
          <w:szCs w:val="28"/>
        </w:rPr>
        <w:t>:</w:t>
      </w:r>
    </w:p>
    <w:p w:rsidR="00CD3851" w:rsidRPr="0019201D" w:rsidRDefault="009B45F9"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r>
      <w:r w:rsidR="00CD3851" w:rsidRPr="0019201D">
        <w:rPr>
          <w:rFonts w:ascii="Times New Roman" w:hAnsi="Times New Roman"/>
          <w:color w:val="000000" w:themeColor="text1"/>
          <w:sz w:val="28"/>
          <w:szCs w:val="28"/>
        </w:rPr>
        <w:t>- Ngày 30/10/2017: Trình xin ý kiến Thường trực Thành Đoàn;</w:t>
      </w:r>
    </w:p>
    <w:p w:rsidR="00CD3851" w:rsidRPr="0019201D" w:rsidRDefault="00CD3851"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 xml:space="preserve">- </w:t>
      </w:r>
      <w:r w:rsidR="00510FE5" w:rsidRPr="0019201D">
        <w:rPr>
          <w:rFonts w:ascii="Times New Roman" w:hAnsi="Times New Roman"/>
          <w:color w:val="000000" w:themeColor="text1"/>
          <w:sz w:val="28"/>
          <w:szCs w:val="28"/>
        </w:rPr>
        <w:t>Từ ngày 17/11/2017 đến 09/12/2017: T</w:t>
      </w:r>
      <w:r w:rsidRPr="0019201D">
        <w:rPr>
          <w:rFonts w:ascii="Times New Roman" w:hAnsi="Times New Roman"/>
          <w:color w:val="000000" w:themeColor="text1"/>
          <w:sz w:val="28"/>
          <w:szCs w:val="28"/>
        </w:rPr>
        <w:t xml:space="preserve">riển khai </w:t>
      </w:r>
      <w:r w:rsidR="00510FE5" w:rsidRPr="0019201D">
        <w:rPr>
          <w:rFonts w:ascii="Times New Roman" w:hAnsi="Times New Roman"/>
          <w:color w:val="000000" w:themeColor="text1"/>
          <w:sz w:val="28"/>
          <w:szCs w:val="28"/>
        </w:rPr>
        <w:t xml:space="preserve">công tác chuẩn bị, </w:t>
      </w:r>
      <w:r w:rsidRPr="0019201D">
        <w:rPr>
          <w:rFonts w:ascii="Times New Roman" w:hAnsi="Times New Roman"/>
          <w:color w:val="000000" w:themeColor="text1"/>
          <w:sz w:val="28"/>
          <w:szCs w:val="28"/>
        </w:rPr>
        <w:t>tổ chức vận động kinh phí phục vụ công tác thăm cứ năm 2018, họp triển khai cho các đơn vị có liên quan và cán bộ Thành Đoàn.</w:t>
      </w:r>
    </w:p>
    <w:p w:rsidR="00CD3851" w:rsidRPr="0019201D" w:rsidRDefault="00CD3851"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 xml:space="preserve">- Từ ngày 09/12/2017 đến ngày 14/02/2018: </w:t>
      </w:r>
      <w:r w:rsidR="00510FE5" w:rsidRPr="0019201D">
        <w:rPr>
          <w:rFonts w:ascii="Times New Roman" w:hAnsi="Times New Roman"/>
          <w:color w:val="000000" w:themeColor="text1"/>
          <w:sz w:val="28"/>
          <w:szCs w:val="28"/>
        </w:rPr>
        <w:t xml:space="preserve">Các </w:t>
      </w:r>
      <w:r w:rsidRPr="0019201D">
        <w:rPr>
          <w:rFonts w:ascii="Times New Roman" w:hAnsi="Times New Roman"/>
          <w:color w:val="000000" w:themeColor="text1"/>
          <w:sz w:val="28"/>
          <w:szCs w:val="28"/>
        </w:rPr>
        <w:t>đoàn cán bộ thực hiện tổ chức đi thăm căn cứ tại các tỉnh và n</w:t>
      </w:r>
      <w:r w:rsidR="004A78D6" w:rsidRPr="0019201D">
        <w:rPr>
          <w:rFonts w:ascii="Times New Roman" w:hAnsi="Times New Roman"/>
          <w:color w:val="000000" w:themeColor="text1"/>
          <w:sz w:val="28"/>
          <w:szCs w:val="28"/>
        </w:rPr>
        <w:t xml:space="preserve">ội thành thành phố, tổ chức </w:t>
      </w:r>
      <w:r w:rsidRPr="0019201D">
        <w:rPr>
          <w:rFonts w:ascii="Times New Roman" w:hAnsi="Times New Roman"/>
          <w:color w:val="000000" w:themeColor="text1"/>
          <w:sz w:val="28"/>
          <w:szCs w:val="28"/>
        </w:rPr>
        <w:t xml:space="preserve">chương trình giao lưu, họp mặt đã xác định trong kế hoạch. </w:t>
      </w:r>
    </w:p>
    <w:p w:rsidR="007E0FC3" w:rsidRPr="0019201D" w:rsidRDefault="00CD3851"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 Tháng 3/201</w:t>
      </w:r>
      <w:r w:rsidR="001B26CC" w:rsidRPr="0019201D">
        <w:rPr>
          <w:rFonts w:ascii="Times New Roman" w:hAnsi="Times New Roman"/>
          <w:color w:val="000000" w:themeColor="text1"/>
          <w:sz w:val="28"/>
          <w:szCs w:val="28"/>
        </w:rPr>
        <w:t>8</w:t>
      </w:r>
      <w:r w:rsidRPr="0019201D">
        <w:rPr>
          <w:rFonts w:ascii="Times New Roman" w:hAnsi="Times New Roman"/>
          <w:color w:val="000000" w:themeColor="text1"/>
          <w:sz w:val="28"/>
          <w:szCs w:val="28"/>
        </w:rPr>
        <w:t xml:space="preserve">: </w:t>
      </w:r>
      <w:r w:rsidR="004A78D6" w:rsidRPr="0019201D">
        <w:rPr>
          <w:rFonts w:ascii="Times New Roman" w:hAnsi="Times New Roman"/>
          <w:color w:val="000000" w:themeColor="text1"/>
          <w:sz w:val="28"/>
          <w:szCs w:val="28"/>
        </w:rPr>
        <w:t xml:space="preserve">Báo </w:t>
      </w:r>
      <w:r w:rsidRPr="0019201D">
        <w:rPr>
          <w:rFonts w:ascii="Times New Roman" w:hAnsi="Times New Roman"/>
          <w:color w:val="000000" w:themeColor="text1"/>
          <w:sz w:val="28"/>
          <w:szCs w:val="28"/>
        </w:rPr>
        <w:t xml:space="preserve">cáo </w:t>
      </w:r>
      <w:r w:rsidR="001D5090" w:rsidRPr="0019201D">
        <w:rPr>
          <w:rFonts w:ascii="Times New Roman" w:hAnsi="Times New Roman"/>
          <w:color w:val="000000" w:themeColor="text1"/>
          <w:sz w:val="28"/>
          <w:szCs w:val="28"/>
        </w:rPr>
        <w:t xml:space="preserve">Thường trực Thành Đoàn về </w:t>
      </w:r>
      <w:r w:rsidRPr="0019201D">
        <w:rPr>
          <w:rFonts w:ascii="Times New Roman" w:hAnsi="Times New Roman"/>
          <w:color w:val="000000" w:themeColor="text1"/>
          <w:sz w:val="28"/>
          <w:szCs w:val="28"/>
        </w:rPr>
        <w:t>kết quả thực hiện.</w:t>
      </w:r>
    </w:p>
    <w:p w:rsidR="00CD3851" w:rsidRPr="0019201D" w:rsidRDefault="00CD3851" w:rsidP="00795D13">
      <w:pPr>
        <w:jc w:val="both"/>
        <w:rPr>
          <w:rFonts w:ascii="Times New Roman" w:hAnsi="Times New Roman"/>
          <w:color w:val="000000" w:themeColor="text1"/>
          <w:sz w:val="28"/>
          <w:szCs w:val="28"/>
        </w:rPr>
      </w:pPr>
    </w:p>
    <w:p w:rsidR="00FB12D7" w:rsidRPr="0019201D" w:rsidRDefault="009B45F9" w:rsidP="00795D13">
      <w:pPr>
        <w:jc w:val="both"/>
        <w:rPr>
          <w:rFonts w:ascii="Times New Roman" w:hAnsi="Times New Roman"/>
          <w:color w:val="000000" w:themeColor="text1"/>
          <w:sz w:val="28"/>
          <w:szCs w:val="28"/>
        </w:rPr>
      </w:pPr>
      <w:r w:rsidRPr="0019201D">
        <w:rPr>
          <w:rFonts w:ascii="Times New Roman" w:hAnsi="Times New Roman"/>
          <w:color w:val="000000" w:themeColor="text1"/>
          <w:sz w:val="28"/>
          <w:szCs w:val="28"/>
        </w:rPr>
        <w:tab/>
        <w:t>Ban Thường v</w:t>
      </w:r>
      <w:r w:rsidR="00BC019E" w:rsidRPr="0019201D">
        <w:rPr>
          <w:rFonts w:ascii="Times New Roman" w:hAnsi="Times New Roman"/>
          <w:color w:val="000000" w:themeColor="text1"/>
          <w:sz w:val="28"/>
          <w:szCs w:val="28"/>
        </w:rPr>
        <w:t xml:space="preserve">ụ </w:t>
      </w:r>
      <w:r w:rsidR="004F66E4" w:rsidRPr="0019201D">
        <w:rPr>
          <w:rFonts w:ascii="Times New Roman" w:hAnsi="Times New Roman"/>
          <w:color w:val="000000" w:themeColor="text1"/>
          <w:sz w:val="28"/>
          <w:szCs w:val="28"/>
        </w:rPr>
        <w:t xml:space="preserve">Thành Đoàn đề nghị các tập thể, cá nhân </w:t>
      </w:r>
      <w:r w:rsidR="00BC019E" w:rsidRPr="0019201D">
        <w:rPr>
          <w:rFonts w:ascii="Times New Roman" w:hAnsi="Times New Roman"/>
          <w:color w:val="000000" w:themeColor="text1"/>
          <w:sz w:val="28"/>
          <w:szCs w:val="28"/>
        </w:rPr>
        <w:t xml:space="preserve">có liên quan </w:t>
      </w:r>
      <w:r w:rsidRPr="0019201D">
        <w:rPr>
          <w:rFonts w:ascii="Times New Roman" w:hAnsi="Times New Roman"/>
          <w:color w:val="000000" w:themeColor="text1"/>
          <w:sz w:val="28"/>
          <w:szCs w:val="28"/>
        </w:rPr>
        <w:t>thực hiện tốt các nội dung</w:t>
      </w:r>
      <w:r w:rsidR="00FB12D7" w:rsidRPr="0019201D">
        <w:rPr>
          <w:rFonts w:ascii="Times New Roman" w:hAnsi="Times New Roman"/>
          <w:color w:val="000000" w:themeColor="text1"/>
          <w:sz w:val="28"/>
          <w:szCs w:val="28"/>
        </w:rPr>
        <w:t xml:space="preserve"> </w:t>
      </w:r>
      <w:r w:rsidRPr="0019201D">
        <w:rPr>
          <w:rFonts w:ascii="Times New Roman" w:hAnsi="Times New Roman"/>
          <w:color w:val="000000" w:themeColor="text1"/>
          <w:sz w:val="28"/>
          <w:szCs w:val="28"/>
        </w:rPr>
        <w:t xml:space="preserve">theo phân công, thể hiện </w:t>
      </w:r>
      <w:r w:rsidR="00477887" w:rsidRPr="0019201D">
        <w:rPr>
          <w:rFonts w:ascii="Times New Roman" w:hAnsi="Times New Roman"/>
          <w:color w:val="000000" w:themeColor="text1"/>
          <w:sz w:val="28"/>
          <w:szCs w:val="28"/>
        </w:rPr>
        <w:t xml:space="preserve">tốt </w:t>
      </w:r>
      <w:r w:rsidRPr="0019201D">
        <w:rPr>
          <w:rFonts w:ascii="Times New Roman" w:hAnsi="Times New Roman"/>
          <w:color w:val="000000" w:themeColor="text1"/>
          <w:sz w:val="28"/>
          <w:szCs w:val="28"/>
        </w:rPr>
        <w:t>trách nhiệm và tình cảm của tuổi trẻ thành phố,</w:t>
      </w:r>
      <w:r w:rsidR="00FB12D7" w:rsidRPr="0019201D">
        <w:rPr>
          <w:rFonts w:ascii="Times New Roman" w:hAnsi="Times New Roman"/>
          <w:color w:val="000000" w:themeColor="text1"/>
          <w:sz w:val="28"/>
          <w:szCs w:val="28"/>
        </w:rPr>
        <w:t xml:space="preserve"> </w:t>
      </w:r>
      <w:r w:rsidRPr="0019201D">
        <w:rPr>
          <w:rFonts w:ascii="Times New Roman" w:hAnsi="Times New Roman"/>
          <w:color w:val="000000" w:themeColor="text1"/>
          <w:sz w:val="28"/>
          <w:szCs w:val="28"/>
        </w:rPr>
        <w:t xml:space="preserve">các thế hệ cán bộ, đoàn viên thanh niên thành phố </w:t>
      </w:r>
      <w:r w:rsidR="00477887" w:rsidRPr="0019201D">
        <w:rPr>
          <w:rFonts w:ascii="Times New Roman" w:hAnsi="Times New Roman"/>
          <w:color w:val="000000" w:themeColor="text1"/>
          <w:sz w:val="28"/>
          <w:szCs w:val="28"/>
        </w:rPr>
        <w:t xml:space="preserve">Hồ Chí Minh </w:t>
      </w:r>
      <w:r w:rsidRPr="0019201D">
        <w:rPr>
          <w:rFonts w:ascii="Times New Roman" w:hAnsi="Times New Roman"/>
          <w:color w:val="000000" w:themeColor="text1"/>
          <w:sz w:val="28"/>
          <w:szCs w:val="28"/>
        </w:rPr>
        <w:t xml:space="preserve">đối với các </w:t>
      </w:r>
      <w:r w:rsidR="00477887" w:rsidRPr="0019201D">
        <w:rPr>
          <w:rFonts w:ascii="Times New Roman" w:hAnsi="Times New Roman"/>
          <w:color w:val="000000" w:themeColor="text1"/>
          <w:sz w:val="28"/>
          <w:szCs w:val="28"/>
        </w:rPr>
        <w:t xml:space="preserve">anh hùng, liệt sĩ và </w:t>
      </w:r>
      <w:r w:rsidRPr="0019201D">
        <w:rPr>
          <w:rFonts w:ascii="Times New Roman" w:hAnsi="Times New Roman"/>
          <w:color w:val="000000" w:themeColor="text1"/>
          <w:sz w:val="28"/>
          <w:szCs w:val="28"/>
        </w:rPr>
        <w:t>gia đình đã đóng góp công sức cho công cuộc kháng chiến</w:t>
      </w:r>
      <w:r w:rsidR="00FB12D7" w:rsidRPr="0019201D">
        <w:rPr>
          <w:rFonts w:ascii="Times New Roman" w:hAnsi="Times New Roman"/>
          <w:color w:val="000000" w:themeColor="text1"/>
          <w:sz w:val="28"/>
          <w:szCs w:val="28"/>
        </w:rPr>
        <w:t xml:space="preserve"> </w:t>
      </w:r>
      <w:r w:rsidRPr="0019201D">
        <w:rPr>
          <w:rFonts w:ascii="Times New Roman" w:hAnsi="Times New Roman"/>
          <w:color w:val="000000" w:themeColor="text1"/>
          <w:sz w:val="28"/>
          <w:szCs w:val="28"/>
        </w:rPr>
        <w:t>chống Mỹ cứu nước của dân tộc.</w:t>
      </w:r>
    </w:p>
    <w:p w:rsidR="003F4BED" w:rsidRPr="0019201D" w:rsidRDefault="003F4BED" w:rsidP="00410AB7">
      <w:pPr>
        <w:jc w:val="both"/>
        <w:rPr>
          <w:rFonts w:ascii="Times New Roman" w:hAnsi="Times New Roman"/>
          <w:color w:val="000000" w:themeColor="text1"/>
          <w:szCs w:val="26"/>
        </w:rPr>
      </w:pPr>
    </w:p>
    <w:p w:rsidR="007F1A44" w:rsidRPr="0019201D" w:rsidRDefault="0019201D" w:rsidP="00410AB7">
      <w:pPr>
        <w:jc w:val="both"/>
        <w:rPr>
          <w:rFonts w:ascii="Times New Roman" w:hAnsi="Times New Roman"/>
          <w:color w:val="000000" w:themeColor="text1"/>
          <w:szCs w:val="26"/>
        </w:rPr>
      </w:pPr>
      <w:r>
        <w:rPr>
          <w:rFonts w:ascii="Times New Roman" w:hAnsi="Times New Roman"/>
          <w:noProof/>
          <w:color w:val="000000" w:themeColor="text1"/>
          <w:szCs w:val="26"/>
        </w:rPr>
        <mc:AlternateContent>
          <mc:Choice Requires="wps">
            <w:drawing>
              <wp:anchor distT="0" distB="0" distL="114300" distR="114300" simplePos="0" relativeHeight="251657728" behindDoc="0" locked="0" layoutInCell="1" allowOverlap="1">
                <wp:simplePos x="0" y="0"/>
                <wp:positionH relativeFrom="column">
                  <wp:posOffset>-92710</wp:posOffset>
                </wp:positionH>
                <wp:positionV relativeFrom="paragraph">
                  <wp:posOffset>151130</wp:posOffset>
                </wp:positionV>
                <wp:extent cx="2593975" cy="3017520"/>
                <wp:effectExtent l="2540" t="0" r="381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301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9A6" w:rsidRPr="004D211E" w:rsidRDefault="009009A6" w:rsidP="00C63E60">
                            <w:pPr>
                              <w:rPr>
                                <w:rFonts w:ascii="Times New Roman" w:hAnsi="Times New Roman"/>
                                <w:b/>
                                <w:sz w:val="24"/>
                                <w:szCs w:val="24"/>
                              </w:rPr>
                            </w:pPr>
                            <w:r w:rsidRPr="004D211E">
                              <w:rPr>
                                <w:rFonts w:ascii="Times New Roman" w:hAnsi="Times New Roman"/>
                                <w:b/>
                                <w:sz w:val="24"/>
                                <w:szCs w:val="24"/>
                              </w:rPr>
                              <w:t>Nơi nhận:</w:t>
                            </w:r>
                          </w:p>
                          <w:p w:rsidR="009009A6" w:rsidRPr="004A7278" w:rsidRDefault="00ED3D8C" w:rsidP="00C63E60">
                            <w:pPr>
                              <w:jc w:val="both"/>
                              <w:rPr>
                                <w:rFonts w:ascii="Times New Roman" w:hAnsi="Times New Roman"/>
                                <w:sz w:val="22"/>
                              </w:rPr>
                            </w:pPr>
                            <w:r>
                              <w:rPr>
                                <w:rFonts w:ascii="Times New Roman" w:hAnsi="Times New Roman"/>
                                <w:sz w:val="22"/>
                              </w:rPr>
                              <w:t xml:space="preserve">- TW Đoàn: </w:t>
                            </w:r>
                            <w:r w:rsidR="009009A6">
                              <w:rPr>
                                <w:rFonts w:ascii="Times New Roman" w:hAnsi="Times New Roman"/>
                                <w:sz w:val="22"/>
                              </w:rPr>
                              <w:t xml:space="preserve">Ban TNCN&amp;ĐT, </w:t>
                            </w:r>
                            <w:r>
                              <w:rPr>
                                <w:rFonts w:ascii="Times New Roman" w:hAnsi="Times New Roman"/>
                                <w:sz w:val="22"/>
                              </w:rPr>
                              <w:t>BTC</w:t>
                            </w:r>
                            <w:r w:rsidR="009009A6" w:rsidRPr="004A7278">
                              <w:rPr>
                                <w:rFonts w:ascii="Times New Roman" w:hAnsi="Times New Roman"/>
                                <w:sz w:val="22"/>
                              </w:rPr>
                              <w:t>;</w:t>
                            </w:r>
                          </w:p>
                          <w:p w:rsidR="009009A6" w:rsidRPr="004A7278" w:rsidRDefault="009009A6" w:rsidP="00C63E60">
                            <w:pPr>
                              <w:jc w:val="both"/>
                              <w:rPr>
                                <w:rFonts w:ascii="Times New Roman" w:hAnsi="Times New Roman"/>
                                <w:sz w:val="18"/>
                              </w:rPr>
                            </w:pPr>
                            <w:r w:rsidRPr="004A7278">
                              <w:rPr>
                                <w:rFonts w:ascii="Times New Roman" w:hAnsi="Times New Roman"/>
                                <w:sz w:val="22"/>
                              </w:rPr>
                              <w:t xml:space="preserve">- Thành ủy: TT, </w:t>
                            </w:r>
                            <w:r w:rsidRPr="004A7278">
                              <w:rPr>
                                <w:rFonts w:ascii="Times New Roman" w:hAnsi="Times New Roman"/>
                                <w:spacing w:val="-2"/>
                                <w:sz w:val="22"/>
                              </w:rPr>
                              <w:t xml:space="preserve">BTC, </w:t>
                            </w:r>
                            <w:r w:rsidRPr="004A7278">
                              <w:rPr>
                                <w:rFonts w:ascii="Times New Roman" w:hAnsi="Times New Roman"/>
                                <w:sz w:val="22"/>
                              </w:rPr>
                              <w:t xml:space="preserve">BTG, BDV, </w:t>
                            </w:r>
                            <w:r w:rsidRPr="004A7278">
                              <w:rPr>
                                <w:rFonts w:ascii="Times New Roman" w:hAnsi="Times New Roman"/>
                                <w:spacing w:val="-2"/>
                                <w:sz w:val="22"/>
                              </w:rPr>
                              <w:t>VP;</w:t>
                            </w:r>
                          </w:p>
                          <w:p w:rsidR="009009A6" w:rsidRPr="004A7278" w:rsidRDefault="009009A6" w:rsidP="00C63E60">
                            <w:pPr>
                              <w:jc w:val="both"/>
                              <w:rPr>
                                <w:rFonts w:ascii="Times New Roman" w:hAnsi="Times New Roman"/>
                                <w:sz w:val="22"/>
                              </w:rPr>
                            </w:pPr>
                            <w:r w:rsidRPr="004A7278">
                              <w:rPr>
                                <w:rFonts w:ascii="Times New Roman" w:hAnsi="Times New Roman"/>
                                <w:sz w:val="22"/>
                              </w:rPr>
                              <w:t>- Đảng ủy cơ quan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CLB Truyền thống Thành Đoàn</w:t>
                            </w:r>
                            <w:r>
                              <w:rPr>
                                <w:rFonts w:ascii="Times New Roman" w:hAnsi="Times New Roman"/>
                                <w:sz w:val="22"/>
                              </w:rPr>
                              <w:t xml:space="preserve"> (30)</w:t>
                            </w:r>
                            <w:r w:rsidRPr="004A7278">
                              <w:rPr>
                                <w:rFonts w:ascii="Times New Roman" w:hAnsi="Times New Roman"/>
                                <w:sz w:val="22"/>
                              </w:rPr>
                              <w:t>;</w:t>
                            </w:r>
                          </w:p>
                          <w:p w:rsidR="009009A6" w:rsidRPr="004A7278" w:rsidRDefault="009009A6" w:rsidP="00C63E60">
                            <w:pPr>
                              <w:jc w:val="both"/>
                              <w:rPr>
                                <w:rFonts w:ascii="Times New Roman" w:hAnsi="Times New Roman"/>
                                <w:sz w:val="22"/>
                              </w:rPr>
                            </w:pPr>
                            <w:r w:rsidRPr="004A7278">
                              <w:rPr>
                                <w:rFonts w:ascii="Times New Roman" w:hAnsi="Times New Roman"/>
                                <w:sz w:val="22"/>
                              </w:rPr>
                              <w:t xml:space="preserve">- Các Ban, </w:t>
                            </w:r>
                            <w:r>
                              <w:rPr>
                                <w:rFonts w:ascii="Times New Roman" w:hAnsi="Times New Roman"/>
                                <w:sz w:val="22"/>
                              </w:rPr>
                              <w:t>Văn phòng</w:t>
                            </w:r>
                            <w:r w:rsidRPr="004A7278">
                              <w:rPr>
                                <w:rFonts w:ascii="Times New Roman" w:hAnsi="Times New Roman"/>
                                <w:sz w:val="22"/>
                              </w:rPr>
                              <w:t xml:space="preserve">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Các đơn vị sự nghiệp, doanh nghiệp trực thuộc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Các quận, huyện Đoàn và tương đương, Đoàn cơ sở trực thuộc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pt;margin-top:11.9pt;width:204.25pt;height:2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0Qtw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" filled="f" stroked="f">
                <v:textbox>
                  <w:txbxContent>
                    <w:p w:rsidR="009009A6" w:rsidRPr="004D211E" w:rsidRDefault="009009A6" w:rsidP="00C63E60">
                      <w:pPr>
                        <w:rPr>
                          <w:rFonts w:ascii="Times New Roman" w:hAnsi="Times New Roman"/>
                          <w:b/>
                          <w:sz w:val="24"/>
                          <w:szCs w:val="24"/>
                        </w:rPr>
                      </w:pPr>
                      <w:r w:rsidRPr="004D211E">
                        <w:rPr>
                          <w:rFonts w:ascii="Times New Roman" w:hAnsi="Times New Roman"/>
                          <w:b/>
                          <w:sz w:val="24"/>
                          <w:szCs w:val="24"/>
                        </w:rPr>
                        <w:t>Nơi nhận:</w:t>
                      </w:r>
                    </w:p>
                    <w:p w:rsidR="009009A6" w:rsidRPr="004A7278" w:rsidRDefault="00ED3D8C" w:rsidP="00C63E60">
                      <w:pPr>
                        <w:jc w:val="both"/>
                        <w:rPr>
                          <w:rFonts w:ascii="Times New Roman" w:hAnsi="Times New Roman"/>
                          <w:sz w:val="22"/>
                        </w:rPr>
                      </w:pPr>
                      <w:r>
                        <w:rPr>
                          <w:rFonts w:ascii="Times New Roman" w:hAnsi="Times New Roman"/>
                          <w:sz w:val="22"/>
                        </w:rPr>
                        <w:t xml:space="preserve">- TW Đoàn: </w:t>
                      </w:r>
                      <w:r w:rsidR="009009A6">
                        <w:rPr>
                          <w:rFonts w:ascii="Times New Roman" w:hAnsi="Times New Roman"/>
                          <w:sz w:val="22"/>
                        </w:rPr>
                        <w:t xml:space="preserve">Ban TNCN&amp;ĐT, </w:t>
                      </w:r>
                      <w:r>
                        <w:rPr>
                          <w:rFonts w:ascii="Times New Roman" w:hAnsi="Times New Roman"/>
                          <w:sz w:val="22"/>
                        </w:rPr>
                        <w:t>BTC</w:t>
                      </w:r>
                      <w:r w:rsidR="009009A6" w:rsidRPr="004A7278">
                        <w:rPr>
                          <w:rFonts w:ascii="Times New Roman" w:hAnsi="Times New Roman"/>
                          <w:sz w:val="22"/>
                        </w:rPr>
                        <w:t>;</w:t>
                      </w:r>
                    </w:p>
                    <w:p w:rsidR="009009A6" w:rsidRPr="004A7278" w:rsidRDefault="009009A6" w:rsidP="00C63E60">
                      <w:pPr>
                        <w:jc w:val="both"/>
                        <w:rPr>
                          <w:rFonts w:ascii="Times New Roman" w:hAnsi="Times New Roman"/>
                          <w:sz w:val="18"/>
                        </w:rPr>
                      </w:pPr>
                      <w:r w:rsidRPr="004A7278">
                        <w:rPr>
                          <w:rFonts w:ascii="Times New Roman" w:hAnsi="Times New Roman"/>
                          <w:sz w:val="22"/>
                        </w:rPr>
                        <w:t xml:space="preserve">- Thành ủy: TT, </w:t>
                      </w:r>
                      <w:r w:rsidRPr="004A7278">
                        <w:rPr>
                          <w:rFonts w:ascii="Times New Roman" w:hAnsi="Times New Roman"/>
                          <w:spacing w:val="-2"/>
                          <w:sz w:val="22"/>
                        </w:rPr>
                        <w:t xml:space="preserve">BTC, </w:t>
                      </w:r>
                      <w:r w:rsidRPr="004A7278">
                        <w:rPr>
                          <w:rFonts w:ascii="Times New Roman" w:hAnsi="Times New Roman"/>
                          <w:sz w:val="22"/>
                        </w:rPr>
                        <w:t xml:space="preserve">BTG, BDV, </w:t>
                      </w:r>
                      <w:r w:rsidRPr="004A7278">
                        <w:rPr>
                          <w:rFonts w:ascii="Times New Roman" w:hAnsi="Times New Roman"/>
                          <w:spacing w:val="-2"/>
                          <w:sz w:val="22"/>
                        </w:rPr>
                        <w:t>VP;</w:t>
                      </w:r>
                    </w:p>
                    <w:p w:rsidR="009009A6" w:rsidRPr="004A7278" w:rsidRDefault="009009A6" w:rsidP="00C63E60">
                      <w:pPr>
                        <w:jc w:val="both"/>
                        <w:rPr>
                          <w:rFonts w:ascii="Times New Roman" w:hAnsi="Times New Roman"/>
                          <w:sz w:val="22"/>
                        </w:rPr>
                      </w:pPr>
                      <w:r w:rsidRPr="004A7278">
                        <w:rPr>
                          <w:rFonts w:ascii="Times New Roman" w:hAnsi="Times New Roman"/>
                          <w:sz w:val="22"/>
                        </w:rPr>
                        <w:t>- Đảng ủy cơ quan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CLB Truyền thống Thành Đoàn</w:t>
                      </w:r>
                      <w:r>
                        <w:rPr>
                          <w:rFonts w:ascii="Times New Roman" w:hAnsi="Times New Roman"/>
                          <w:sz w:val="22"/>
                        </w:rPr>
                        <w:t xml:space="preserve"> (30)</w:t>
                      </w:r>
                      <w:r w:rsidRPr="004A7278">
                        <w:rPr>
                          <w:rFonts w:ascii="Times New Roman" w:hAnsi="Times New Roman"/>
                          <w:sz w:val="22"/>
                        </w:rPr>
                        <w:t>;</w:t>
                      </w:r>
                    </w:p>
                    <w:p w:rsidR="009009A6" w:rsidRPr="004A7278" w:rsidRDefault="009009A6" w:rsidP="00C63E60">
                      <w:pPr>
                        <w:jc w:val="both"/>
                        <w:rPr>
                          <w:rFonts w:ascii="Times New Roman" w:hAnsi="Times New Roman"/>
                          <w:sz w:val="22"/>
                        </w:rPr>
                      </w:pPr>
                      <w:r w:rsidRPr="004A7278">
                        <w:rPr>
                          <w:rFonts w:ascii="Times New Roman" w:hAnsi="Times New Roman"/>
                          <w:sz w:val="22"/>
                        </w:rPr>
                        <w:t xml:space="preserve">- Các Ban, </w:t>
                      </w:r>
                      <w:r>
                        <w:rPr>
                          <w:rFonts w:ascii="Times New Roman" w:hAnsi="Times New Roman"/>
                          <w:sz w:val="22"/>
                        </w:rPr>
                        <w:t>Văn phòng</w:t>
                      </w:r>
                      <w:r w:rsidRPr="004A7278">
                        <w:rPr>
                          <w:rFonts w:ascii="Times New Roman" w:hAnsi="Times New Roman"/>
                          <w:sz w:val="22"/>
                        </w:rPr>
                        <w:t xml:space="preserve">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Các đơn vị sự nghiệp, doanh nghiệp trực thuộc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Các quận, huyện Đoàn và tương đương, Đoàn cơ sở trực thuộc Thành Đoàn;</w:t>
                      </w:r>
                    </w:p>
                    <w:p w:rsidR="009009A6" w:rsidRPr="004A7278" w:rsidRDefault="009009A6" w:rsidP="00C63E60">
                      <w:pPr>
                        <w:jc w:val="both"/>
                        <w:rPr>
                          <w:rFonts w:ascii="Times New Roman" w:hAnsi="Times New Roman"/>
                          <w:sz w:val="22"/>
                        </w:rPr>
                      </w:pPr>
                      <w:r w:rsidRPr="004A7278">
                        <w:rPr>
                          <w:rFonts w:ascii="Times New Roman" w:hAnsi="Times New Roman"/>
                          <w:sz w:val="22"/>
                        </w:rPr>
                        <w:t>- Lưu.</w:t>
                      </w:r>
                    </w:p>
                  </w:txbxContent>
                </v:textbox>
              </v:shape>
            </w:pict>
          </mc:Fallback>
        </mc:AlternateContent>
      </w:r>
    </w:p>
    <w:p w:rsidR="00FB12D7" w:rsidRPr="0019201D" w:rsidRDefault="00F83B8C" w:rsidP="004D211E">
      <w:pPr>
        <w:tabs>
          <w:tab w:val="center" w:pos="6521"/>
        </w:tabs>
        <w:jc w:val="both"/>
        <w:rPr>
          <w:rFonts w:ascii="Times New Roman" w:hAnsi="Times New Roman"/>
          <w:b/>
          <w:color w:val="000000" w:themeColor="text1"/>
          <w:szCs w:val="26"/>
        </w:rPr>
      </w:pPr>
      <w:r w:rsidRPr="0019201D">
        <w:rPr>
          <w:rFonts w:ascii="Times New Roman" w:hAnsi="Times New Roman"/>
          <w:b/>
          <w:color w:val="000000" w:themeColor="text1"/>
          <w:szCs w:val="26"/>
        </w:rPr>
        <w:tab/>
        <w:t>TM</w:t>
      </w:r>
      <w:r w:rsidR="009B45F9" w:rsidRPr="0019201D">
        <w:rPr>
          <w:rFonts w:ascii="Times New Roman" w:hAnsi="Times New Roman"/>
          <w:b/>
          <w:color w:val="000000" w:themeColor="text1"/>
          <w:szCs w:val="26"/>
        </w:rPr>
        <w:t>. BAN THƯỜNG VỤ THÀNH ĐOÀN</w:t>
      </w:r>
    </w:p>
    <w:p w:rsidR="00FB12D7" w:rsidRPr="0019201D" w:rsidRDefault="009B45F9" w:rsidP="004D211E">
      <w:pPr>
        <w:tabs>
          <w:tab w:val="center" w:pos="6521"/>
        </w:tabs>
        <w:jc w:val="both"/>
        <w:rPr>
          <w:rFonts w:ascii="Times New Roman" w:hAnsi="Times New Roman"/>
          <w:color w:val="000000" w:themeColor="text1"/>
          <w:szCs w:val="26"/>
          <w:lang w:val="vi-VN"/>
        </w:rPr>
      </w:pPr>
      <w:r w:rsidRPr="0019201D">
        <w:rPr>
          <w:rFonts w:ascii="Times New Roman" w:hAnsi="Times New Roman"/>
          <w:color w:val="000000" w:themeColor="text1"/>
          <w:szCs w:val="26"/>
        </w:rPr>
        <w:tab/>
      </w:r>
      <w:r w:rsidR="00991612" w:rsidRPr="0019201D">
        <w:rPr>
          <w:rFonts w:ascii="Times New Roman" w:hAnsi="Times New Roman"/>
          <w:color w:val="000000" w:themeColor="text1"/>
          <w:szCs w:val="26"/>
        </w:rPr>
        <w:t xml:space="preserve">PHÓ </w:t>
      </w:r>
      <w:r w:rsidR="00F83B8C" w:rsidRPr="0019201D">
        <w:rPr>
          <w:rFonts w:ascii="Times New Roman" w:hAnsi="Times New Roman"/>
          <w:color w:val="000000" w:themeColor="text1"/>
          <w:szCs w:val="26"/>
        </w:rPr>
        <w:t>BÍ THƯ</w:t>
      </w:r>
    </w:p>
    <w:p w:rsidR="00FB12D7" w:rsidRPr="0019201D" w:rsidRDefault="00B96BFA" w:rsidP="004D211E">
      <w:pPr>
        <w:pStyle w:val="Header"/>
        <w:tabs>
          <w:tab w:val="clear" w:pos="4320"/>
          <w:tab w:val="clear" w:pos="8640"/>
          <w:tab w:val="center" w:pos="6521"/>
        </w:tabs>
        <w:jc w:val="both"/>
        <w:rPr>
          <w:rFonts w:ascii="Times New Roman" w:hAnsi="Times New Roman"/>
          <w:b/>
          <w:color w:val="000000" w:themeColor="text1"/>
          <w:szCs w:val="26"/>
        </w:rPr>
      </w:pPr>
      <w:r w:rsidRPr="0019201D">
        <w:rPr>
          <w:rFonts w:ascii="Times New Roman" w:hAnsi="Times New Roman"/>
          <w:b/>
          <w:color w:val="000000" w:themeColor="text1"/>
          <w:szCs w:val="26"/>
        </w:rPr>
        <w:tab/>
      </w:r>
    </w:p>
    <w:p w:rsidR="00FB12D7" w:rsidRPr="0019201D" w:rsidRDefault="004360FE" w:rsidP="004D211E">
      <w:pPr>
        <w:pStyle w:val="Header"/>
        <w:tabs>
          <w:tab w:val="clear" w:pos="4320"/>
          <w:tab w:val="clear" w:pos="8640"/>
          <w:tab w:val="center" w:pos="6521"/>
        </w:tabs>
        <w:jc w:val="both"/>
        <w:rPr>
          <w:rFonts w:ascii="Times New Roman" w:hAnsi="Times New Roman"/>
          <w:b/>
          <w:color w:val="000000" w:themeColor="text1"/>
          <w:szCs w:val="26"/>
        </w:rPr>
      </w:pPr>
      <w:r w:rsidRPr="0019201D">
        <w:rPr>
          <w:rFonts w:ascii="Times New Roman" w:hAnsi="Times New Roman"/>
          <w:b/>
          <w:color w:val="000000" w:themeColor="text1"/>
          <w:szCs w:val="26"/>
        </w:rPr>
        <w:tab/>
      </w:r>
    </w:p>
    <w:p w:rsidR="00FB12D7" w:rsidRPr="0019201D" w:rsidRDefault="004360FE" w:rsidP="004D211E">
      <w:pPr>
        <w:pStyle w:val="Header"/>
        <w:tabs>
          <w:tab w:val="clear" w:pos="4320"/>
          <w:tab w:val="clear" w:pos="8640"/>
          <w:tab w:val="center" w:pos="6521"/>
        </w:tabs>
        <w:jc w:val="both"/>
        <w:rPr>
          <w:rFonts w:ascii="Times New Roman" w:hAnsi="Times New Roman"/>
          <w:color w:val="000000" w:themeColor="text1"/>
          <w:szCs w:val="26"/>
        </w:rPr>
      </w:pPr>
      <w:r w:rsidRPr="0019201D">
        <w:rPr>
          <w:rFonts w:ascii="Times New Roman" w:hAnsi="Times New Roman"/>
          <w:b/>
          <w:color w:val="000000" w:themeColor="text1"/>
          <w:szCs w:val="26"/>
        </w:rPr>
        <w:tab/>
      </w:r>
      <w:r w:rsidR="0019201D" w:rsidRPr="0019201D">
        <w:rPr>
          <w:rFonts w:ascii="Times New Roman" w:hAnsi="Times New Roman"/>
          <w:color w:val="000000" w:themeColor="text1"/>
          <w:szCs w:val="26"/>
        </w:rPr>
        <w:t>(</w:t>
      </w:r>
      <w:r w:rsidR="0019201D">
        <w:rPr>
          <w:rFonts w:ascii="Times New Roman" w:hAnsi="Times New Roman"/>
          <w:color w:val="000000" w:themeColor="text1"/>
          <w:szCs w:val="26"/>
        </w:rPr>
        <w:t>đã ký</w:t>
      </w:r>
      <w:bookmarkStart w:id="0" w:name="_GoBack"/>
      <w:bookmarkEnd w:id="0"/>
      <w:r w:rsidR="0019201D" w:rsidRPr="0019201D">
        <w:rPr>
          <w:rFonts w:ascii="Times New Roman" w:hAnsi="Times New Roman"/>
          <w:color w:val="000000" w:themeColor="text1"/>
          <w:szCs w:val="26"/>
        </w:rPr>
        <w:t>)</w:t>
      </w:r>
    </w:p>
    <w:p w:rsidR="00217871" w:rsidRPr="0019201D" w:rsidRDefault="00B96BFA" w:rsidP="004D211E">
      <w:pPr>
        <w:pStyle w:val="Header"/>
        <w:tabs>
          <w:tab w:val="clear" w:pos="4320"/>
          <w:tab w:val="clear" w:pos="8640"/>
          <w:tab w:val="center" w:pos="6521"/>
        </w:tabs>
        <w:jc w:val="both"/>
        <w:rPr>
          <w:rFonts w:ascii="Times New Roman" w:hAnsi="Times New Roman"/>
          <w:b/>
          <w:color w:val="000000" w:themeColor="text1"/>
          <w:szCs w:val="26"/>
        </w:rPr>
      </w:pPr>
      <w:r w:rsidRPr="0019201D">
        <w:rPr>
          <w:rFonts w:ascii="Times New Roman" w:hAnsi="Times New Roman"/>
          <w:b/>
          <w:color w:val="000000" w:themeColor="text1"/>
          <w:szCs w:val="26"/>
        </w:rPr>
        <w:tab/>
      </w:r>
    </w:p>
    <w:p w:rsidR="003F4BED" w:rsidRPr="0019201D" w:rsidRDefault="003F4BED" w:rsidP="004D211E">
      <w:pPr>
        <w:pStyle w:val="Header"/>
        <w:tabs>
          <w:tab w:val="clear" w:pos="4320"/>
          <w:tab w:val="clear" w:pos="8640"/>
          <w:tab w:val="center" w:pos="6521"/>
        </w:tabs>
        <w:jc w:val="both"/>
        <w:rPr>
          <w:rFonts w:ascii="Times New Roman" w:hAnsi="Times New Roman"/>
          <w:b/>
          <w:color w:val="000000" w:themeColor="text1"/>
          <w:szCs w:val="26"/>
        </w:rPr>
      </w:pPr>
    </w:p>
    <w:p w:rsidR="00FB12D7" w:rsidRPr="0019201D" w:rsidRDefault="004360FE" w:rsidP="004D211E">
      <w:pPr>
        <w:pStyle w:val="Header"/>
        <w:tabs>
          <w:tab w:val="clear" w:pos="4320"/>
          <w:tab w:val="clear" w:pos="8640"/>
          <w:tab w:val="center" w:pos="6521"/>
        </w:tabs>
        <w:jc w:val="both"/>
        <w:rPr>
          <w:rFonts w:ascii="Times New Roman" w:hAnsi="Times New Roman"/>
          <w:b/>
          <w:color w:val="000000" w:themeColor="text1"/>
          <w:szCs w:val="26"/>
        </w:rPr>
      </w:pPr>
      <w:r w:rsidRPr="0019201D">
        <w:rPr>
          <w:rFonts w:ascii="Times New Roman" w:hAnsi="Times New Roman"/>
          <w:b/>
          <w:color w:val="000000" w:themeColor="text1"/>
          <w:szCs w:val="26"/>
        </w:rPr>
        <w:tab/>
      </w:r>
      <w:r w:rsidR="00991612" w:rsidRPr="0019201D">
        <w:rPr>
          <w:rFonts w:ascii="Times New Roman" w:hAnsi="Times New Roman"/>
          <w:b/>
          <w:color w:val="000000" w:themeColor="text1"/>
          <w:szCs w:val="26"/>
        </w:rPr>
        <w:t>Vương Thanh Liễu</w:t>
      </w:r>
    </w:p>
    <w:sectPr w:rsidR="00FB12D7" w:rsidRPr="0019201D" w:rsidSect="00DB4539">
      <w:footerReference w:type="even" r:id="rId8"/>
      <w:footerReference w:type="default" r:id="rId9"/>
      <w:pgSz w:w="11907" w:h="16840" w:code="9"/>
      <w:pgMar w:top="1134" w:right="1134" w:bottom="1134" w:left="1701" w:header="720"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5D" w:rsidRDefault="00B0055D">
      <w:r>
        <w:separator/>
      </w:r>
    </w:p>
  </w:endnote>
  <w:endnote w:type="continuationSeparator" w:id="0">
    <w:p w:rsidR="00B0055D" w:rsidRDefault="00B0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A6" w:rsidRDefault="009009A6" w:rsidP="008C6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9A6" w:rsidRDefault="009009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A6" w:rsidRDefault="009009A6" w:rsidP="008C6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01D">
      <w:rPr>
        <w:rStyle w:val="PageNumber"/>
        <w:noProof/>
      </w:rPr>
      <w:t>2</w:t>
    </w:r>
    <w:r>
      <w:rPr>
        <w:rStyle w:val="PageNumber"/>
      </w:rPr>
      <w:fldChar w:fldCharType="end"/>
    </w:r>
  </w:p>
  <w:p w:rsidR="009009A6" w:rsidRDefault="009009A6" w:rsidP="008C6455">
    <w:pPr>
      <w:pStyle w:val="Footer"/>
      <w:tabs>
        <w:tab w:val="clear" w:pos="8640"/>
        <w:tab w:val="right" w:pos="8789"/>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5D" w:rsidRDefault="00B0055D">
      <w:r>
        <w:separator/>
      </w:r>
    </w:p>
  </w:footnote>
  <w:footnote w:type="continuationSeparator" w:id="0">
    <w:p w:rsidR="00B0055D" w:rsidRDefault="00B0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46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006AD"/>
    <w:multiLevelType w:val="hybridMultilevel"/>
    <w:tmpl w:val="B07AC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190198"/>
    <w:multiLevelType w:val="hybridMultilevel"/>
    <w:tmpl w:val="1AB86D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72C225C">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8A9"/>
    <w:multiLevelType w:val="hybridMultilevel"/>
    <w:tmpl w:val="8380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B3C94"/>
    <w:multiLevelType w:val="hybridMultilevel"/>
    <w:tmpl w:val="6774384E"/>
    <w:lvl w:ilvl="0" w:tplc="38AEE7FC">
      <w:start w:val="2"/>
      <w:numFmt w:val="bullet"/>
      <w:lvlText w:val="-"/>
      <w:lvlJc w:val="left"/>
      <w:pPr>
        <w:tabs>
          <w:tab w:val="num" w:pos="1080"/>
        </w:tabs>
        <w:ind w:left="1080" w:hanging="360"/>
      </w:pPr>
      <w:rPr>
        <w:rFonts w:ascii="VNI-Times" w:eastAsia="Times New Roman" w:hAnsi="VNI-Times"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8FE2E6C"/>
    <w:multiLevelType w:val="hybridMultilevel"/>
    <w:tmpl w:val="391C6A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4A"/>
    <w:rsid w:val="00001F94"/>
    <w:rsid w:val="0000385E"/>
    <w:rsid w:val="00016E5E"/>
    <w:rsid w:val="00020216"/>
    <w:rsid w:val="00025E37"/>
    <w:rsid w:val="0003586C"/>
    <w:rsid w:val="00045E33"/>
    <w:rsid w:val="00053AB1"/>
    <w:rsid w:val="000702B0"/>
    <w:rsid w:val="000708B0"/>
    <w:rsid w:val="00083612"/>
    <w:rsid w:val="000C16EB"/>
    <w:rsid w:val="000C5A68"/>
    <w:rsid w:val="000D5982"/>
    <w:rsid w:val="000E3D4A"/>
    <w:rsid w:val="000E7C66"/>
    <w:rsid w:val="000F1DD0"/>
    <w:rsid w:val="000F31F3"/>
    <w:rsid w:val="00101E4A"/>
    <w:rsid w:val="001076E3"/>
    <w:rsid w:val="00107FF6"/>
    <w:rsid w:val="0011484B"/>
    <w:rsid w:val="0011519B"/>
    <w:rsid w:val="00126298"/>
    <w:rsid w:val="00134947"/>
    <w:rsid w:val="00136268"/>
    <w:rsid w:val="00140B5F"/>
    <w:rsid w:val="00141FE8"/>
    <w:rsid w:val="00153C58"/>
    <w:rsid w:val="0017588C"/>
    <w:rsid w:val="00180967"/>
    <w:rsid w:val="00185850"/>
    <w:rsid w:val="0019201D"/>
    <w:rsid w:val="001A1C02"/>
    <w:rsid w:val="001A5EB7"/>
    <w:rsid w:val="001B26CC"/>
    <w:rsid w:val="001B36CC"/>
    <w:rsid w:val="001B389A"/>
    <w:rsid w:val="001C3398"/>
    <w:rsid w:val="001C7B8B"/>
    <w:rsid w:val="001D138C"/>
    <w:rsid w:val="001D3103"/>
    <w:rsid w:val="001D4F47"/>
    <w:rsid w:val="001D5090"/>
    <w:rsid w:val="001D5EA4"/>
    <w:rsid w:val="001D7850"/>
    <w:rsid w:val="001D7C86"/>
    <w:rsid w:val="001E073B"/>
    <w:rsid w:val="001E0756"/>
    <w:rsid w:val="001E3C46"/>
    <w:rsid w:val="001F2DD0"/>
    <w:rsid w:val="001F31EE"/>
    <w:rsid w:val="001F5119"/>
    <w:rsid w:val="00202374"/>
    <w:rsid w:val="00207592"/>
    <w:rsid w:val="0021781E"/>
    <w:rsid w:val="00217871"/>
    <w:rsid w:val="00223D90"/>
    <w:rsid w:val="00225114"/>
    <w:rsid w:val="00232438"/>
    <w:rsid w:val="00242DF0"/>
    <w:rsid w:val="002434A8"/>
    <w:rsid w:val="00247F94"/>
    <w:rsid w:val="002562A4"/>
    <w:rsid w:val="0025729F"/>
    <w:rsid w:val="00257E5E"/>
    <w:rsid w:val="00260602"/>
    <w:rsid w:val="00264CD2"/>
    <w:rsid w:val="002663B4"/>
    <w:rsid w:val="002716CC"/>
    <w:rsid w:val="00280903"/>
    <w:rsid w:val="00284E1A"/>
    <w:rsid w:val="00286699"/>
    <w:rsid w:val="00295472"/>
    <w:rsid w:val="00297575"/>
    <w:rsid w:val="002A2D07"/>
    <w:rsid w:val="002B2058"/>
    <w:rsid w:val="002B314B"/>
    <w:rsid w:val="002B3FE3"/>
    <w:rsid w:val="002B4009"/>
    <w:rsid w:val="002B73D8"/>
    <w:rsid w:val="002C4E00"/>
    <w:rsid w:val="002C51B5"/>
    <w:rsid w:val="002C7D13"/>
    <w:rsid w:val="002E07AE"/>
    <w:rsid w:val="00303119"/>
    <w:rsid w:val="003033B3"/>
    <w:rsid w:val="003054EF"/>
    <w:rsid w:val="00311205"/>
    <w:rsid w:val="00311A2B"/>
    <w:rsid w:val="00312F5A"/>
    <w:rsid w:val="00320728"/>
    <w:rsid w:val="00321412"/>
    <w:rsid w:val="00321EB4"/>
    <w:rsid w:val="00325BC9"/>
    <w:rsid w:val="00330E9A"/>
    <w:rsid w:val="0033715C"/>
    <w:rsid w:val="003436E5"/>
    <w:rsid w:val="00345796"/>
    <w:rsid w:val="00353A37"/>
    <w:rsid w:val="00357808"/>
    <w:rsid w:val="003579D1"/>
    <w:rsid w:val="00360F31"/>
    <w:rsid w:val="003656C2"/>
    <w:rsid w:val="003724EA"/>
    <w:rsid w:val="0037386A"/>
    <w:rsid w:val="0037666B"/>
    <w:rsid w:val="003774A9"/>
    <w:rsid w:val="00381F62"/>
    <w:rsid w:val="00385710"/>
    <w:rsid w:val="00393A4D"/>
    <w:rsid w:val="003971FE"/>
    <w:rsid w:val="003A10A2"/>
    <w:rsid w:val="003B365C"/>
    <w:rsid w:val="003B42F5"/>
    <w:rsid w:val="003B7C94"/>
    <w:rsid w:val="003C05BE"/>
    <w:rsid w:val="003F4BED"/>
    <w:rsid w:val="003F7670"/>
    <w:rsid w:val="00404AE2"/>
    <w:rsid w:val="00407139"/>
    <w:rsid w:val="00410AB7"/>
    <w:rsid w:val="00432BA3"/>
    <w:rsid w:val="004360FE"/>
    <w:rsid w:val="00445984"/>
    <w:rsid w:val="0044632A"/>
    <w:rsid w:val="0045194B"/>
    <w:rsid w:val="004545F9"/>
    <w:rsid w:val="0046424C"/>
    <w:rsid w:val="00466040"/>
    <w:rsid w:val="0046703B"/>
    <w:rsid w:val="00477887"/>
    <w:rsid w:val="004A0A41"/>
    <w:rsid w:val="004A6B0C"/>
    <w:rsid w:val="004A7278"/>
    <w:rsid w:val="004A78D6"/>
    <w:rsid w:val="004B2201"/>
    <w:rsid w:val="004B3723"/>
    <w:rsid w:val="004B3B5D"/>
    <w:rsid w:val="004C11C9"/>
    <w:rsid w:val="004C3A8B"/>
    <w:rsid w:val="004D211E"/>
    <w:rsid w:val="004E1048"/>
    <w:rsid w:val="004E463C"/>
    <w:rsid w:val="004F0C0A"/>
    <w:rsid w:val="004F3232"/>
    <w:rsid w:val="004F436A"/>
    <w:rsid w:val="004F66E4"/>
    <w:rsid w:val="0050336A"/>
    <w:rsid w:val="005039F6"/>
    <w:rsid w:val="00510FE5"/>
    <w:rsid w:val="00512169"/>
    <w:rsid w:val="005179AE"/>
    <w:rsid w:val="005200B0"/>
    <w:rsid w:val="005211BF"/>
    <w:rsid w:val="005235C7"/>
    <w:rsid w:val="005237AB"/>
    <w:rsid w:val="00525803"/>
    <w:rsid w:val="00526C07"/>
    <w:rsid w:val="0053340D"/>
    <w:rsid w:val="00535125"/>
    <w:rsid w:val="0054125A"/>
    <w:rsid w:val="00542585"/>
    <w:rsid w:val="00550DA0"/>
    <w:rsid w:val="0055171E"/>
    <w:rsid w:val="00564E93"/>
    <w:rsid w:val="0056517F"/>
    <w:rsid w:val="00572DC2"/>
    <w:rsid w:val="00575351"/>
    <w:rsid w:val="005816CF"/>
    <w:rsid w:val="005B4027"/>
    <w:rsid w:val="005C02D0"/>
    <w:rsid w:val="005C3FD3"/>
    <w:rsid w:val="005C73D9"/>
    <w:rsid w:val="005D1DE1"/>
    <w:rsid w:val="005D6D7F"/>
    <w:rsid w:val="005E2D5D"/>
    <w:rsid w:val="005F5CAC"/>
    <w:rsid w:val="00601990"/>
    <w:rsid w:val="00606A21"/>
    <w:rsid w:val="00622406"/>
    <w:rsid w:val="006261EC"/>
    <w:rsid w:val="00632011"/>
    <w:rsid w:val="00632FD6"/>
    <w:rsid w:val="0064393D"/>
    <w:rsid w:val="00656768"/>
    <w:rsid w:val="00676063"/>
    <w:rsid w:val="006A5C02"/>
    <w:rsid w:val="006B17F0"/>
    <w:rsid w:val="006B209A"/>
    <w:rsid w:val="006C6C6F"/>
    <w:rsid w:val="006C7DEA"/>
    <w:rsid w:val="006D29FF"/>
    <w:rsid w:val="006E0B3E"/>
    <w:rsid w:val="006E2330"/>
    <w:rsid w:val="006F35B1"/>
    <w:rsid w:val="00702ACE"/>
    <w:rsid w:val="0070549C"/>
    <w:rsid w:val="007064E3"/>
    <w:rsid w:val="007105AE"/>
    <w:rsid w:val="00711ADC"/>
    <w:rsid w:val="00712C8B"/>
    <w:rsid w:val="007222C5"/>
    <w:rsid w:val="007231F6"/>
    <w:rsid w:val="00725486"/>
    <w:rsid w:val="0072664D"/>
    <w:rsid w:val="0073317A"/>
    <w:rsid w:val="00735B55"/>
    <w:rsid w:val="00742403"/>
    <w:rsid w:val="00742FC6"/>
    <w:rsid w:val="00744A26"/>
    <w:rsid w:val="007476D2"/>
    <w:rsid w:val="00752D61"/>
    <w:rsid w:val="007530E5"/>
    <w:rsid w:val="00753B2C"/>
    <w:rsid w:val="00753C87"/>
    <w:rsid w:val="00760555"/>
    <w:rsid w:val="007702FF"/>
    <w:rsid w:val="00770533"/>
    <w:rsid w:val="007707CB"/>
    <w:rsid w:val="0077551F"/>
    <w:rsid w:val="00784C14"/>
    <w:rsid w:val="00790018"/>
    <w:rsid w:val="00795D13"/>
    <w:rsid w:val="007A4A93"/>
    <w:rsid w:val="007B4FCF"/>
    <w:rsid w:val="007B5D13"/>
    <w:rsid w:val="007C41B1"/>
    <w:rsid w:val="007D45FD"/>
    <w:rsid w:val="007D7F48"/>
    <w:rsid w:val="007E0FC3"/>
    <w:rsid w:val="007E17FA"/>
    <w:rsid w:val="007E5136"/>
    <w:rsid w:val="007E568C"/>
    <w:rsid w:val="007F1A44"/>
    <w:rsid w:val="007F571F"/>
    <w:rsid w:val="008061B9"/>
    <w:rsid w:val="008106EA"/>
    <w:rsid w:val="00810DDC"/>
    <w:rsid w:val="00820258"/>
    <w:rsid w:val="00826C4C"/>
    <w:rsid w:val="00830BAA"/>
    <w:rsid w:val="008313A2"/>
    <w:rsid w:val="00836BB9"/>
    <w:rsid w:val="008470FE"/>
    <w:rsid w:val="0084715E"/>
    <w:rsid w:val="00847231"/>
    <w:rsid w:val="0085492F"/>
    <w:rsid w:val="00857FFD"/>
    <w:rsid w:val="0087105B"/>
    <w:rsid w:val="00894FF9"/>
    <w:rsid w:val="008A3214"/>
    <w:rsid w:val="008A4E50"/>
    <w:rsid w:val="008A55AD"/>
    <w:rsid w:val="008B6BBB"/>
    <w:rsid w:val="008B719E"/>
    <w:rsid w:val="008C0B0B"/>
    <w:rsid w:val="008C3E5F"/>
    <w:rsid w:val="008C53A1"/>
    <w:rsid w:val="008C5DE5"/>
    <w:rsid w:val="008C6455"/>
    <w:rsid w:val="008E0B47"/>
    <w:rsid w:val="008E1541"/>
    <w:rsid w:val="008E27D4"/>
    <w:rsid w:val="008E4D64"/>
    <w:rsid w:val="008F10FF"/>
    <w:rsid w:val="008F1A30"/>
    <w:rsid w:val="008F634F"/>
    <w:rsid w:val="009000D4"/>
    <w:rsid w:val="009009A6"/>
    <w:rsid w:val="009048F0"/>
    <w:rsid w:val="009108C6"/>
    <w:rsid w:val="00911026"/>
    <w:rsid w:val="00912C96"/>
    <w:rsid w:val="00913925"/>
    <w:rsid w:val="00922F20"/>
    <w:rsid w:val="00922F4E"/>
    <w:rsid w:val="00924593"/>
    <w:rsid w:val="009278AC"/>
    <w:rsid w:val="009313F4"/>
    <w:rsid w:val="009362AC"/>
    <w:rsid w:val="00940E25"/>
    <w:rsid w:val="0094101B"/>
    <w:rsid w:val="00944042"/>
    <w:rsid w:val="009450B3"/>
    <w:rsid w:val="009534EA"/>
    <w:rsid w:val="00973E7A"/>
    <w:rsid w:val="00981D34"/>
    <w:rsid w:val="00986AE0"/>
    <w:rsid w:val="00991612"/>
    <w:rsid w:val="0099233B"/>
    <w:rsid w:val="00993495"/>
    <w:rsid w:val="009976DB"/>
    <w:rsid w:val="009A11A9"/>
    <w:rsid w:val="009A5B3C"/>
    <w:rsid w:val="009B45F9"/>
    <w:rsid w:val="009C0DFE"/>
    <w:rsid w:val="009D0165"/>
    <w:rsid w:val="009D12D3"/>
    <w:rsid w:val="009D44FF"/>
    <w:rsid w:val="009E79E9"/>
    <w:rsid w:val="009F0F63"/>
    <w:rsid w:val="009F4116"/>
    <w:rsid w:val="009F46BF"/>
    <w:rsid w:val="009F4DE5"/>
    <w:rsid w:val="00A0000E"/>
    <w:rsid w:val="00A001D9"/>
    <w:rsid w:val="00A031A2"/>
    <w:rsid w:val="00A10F38"/>
    <w:rsid w:val="00A12173"/>
    <w:rsid w:val="00A14BA0"/>
    <w:rsid w:val="00A22359"/>
    <w:rsid w:val="00A31F2E"/>
    <w:rsid w:val="00A6018E"/>
    <w:rsid w:val="00A63DF5"/>
    <w:rsid w:val="00A64728"/>
    <w:rsid w:val="00A76705"/>
    <w:rsid w:val="00A9692E"/>
    <w:rsid w:val="00A97DCD"/>
    <w:rsid w:val="00AA4A82"/>
    <w:rsid w:val="00AB015E"/>
    <w:rsid w:val="00AB2109"/>
    <w:rsid w:val="00AC6C19"/>
    <w:rsid w:val="00AD157F"/>
    <w:rsid w:val="00AE549B"/>
    <w:rsid w:val="00B0055D"/>
    <w:rsid w:val="00B02CB9"/>
    <w:rsid w:val="00B03426"/>
    <w:rsid w:val="00B0763B"/>
    <w:rsid w:val="00B145FE"/>
    <w:rsid w:val="00B33D9C"/>
    <w:rsid w:val="00B35EC3"/>
    <w:rsid w:val="00B375A9"/>
    <w:rsid w:val="00B417AA"/>
    <w:rsid w:val="00B445FF"/>
    <w:rsid w:val="00B45066"/>
    <w:rsid w:val="00B46674"/>
    <w:rsid w:val="00B47F6E"/>
    <w:rsid w:val="00B53EB7"/>
    <w:rsid w:val="00B566C8"/>
    <w:rsid w:val="00B669D8"/>
    <w:rsid w:val="00B96BFA"/>
    <w:rsid w:val="00BA65A0"/>
    <w:rsid w:val="00BB29BB"/>
    <w:rsid w:val="00BB2A44"/>
    <w:rsid w:val="00BB6010"/>
    <w:rsid w:val="00BB76CA"/>
    <w:rsid w:val="00BB78A8"/>
    <w:rsid w:val="00BC019E"/>
    <w:rsid w:val="00BC4C3C"/>
    <w:rsid w:val="00BC57F9"/>
    <w:rsid w:val="00BC6856"/>
    <w:rsid w:val="00BC694F"/>
    <w:rsid w:val="00BF0DDB"/>
    <w:rsid w:val="00BF1136"/>
    <w:rsid w:val="00BF26FE"/>
    <w:rsid w:val="00BF2E58"/>
    <w:rsid w:val="00BF394C"/>
    <w:rsid w:val="00BF72F6"/>
    <w:rsid w:val="00C00985"/>
    <w:rsid w:val="00C01CAC"/>
    <w:rsid w:val="00C02421"/>
    <w:rsid w:val="00C02909"/>
    <w:rsid w:val="00C04564"/>
    <w:rsid w:val="00C13DFB"/>
    <w:rsid w:val="00C1487B"/>
    <w:rsid w:val="00C15871"/>
    <w:rsid w:val="00C22C94"/>
    <w:rsid w:val="00C4457F"/>
    <w:rsid w:val="00C51C92"/>
    <w:rsid w:val="00C525E5"/>
    <w:rsid w:val="00C539B4"/>
    <w:rsid w:val="00C562DD"/>
    <w:rsid w:val="00C61FEE"/>
    <w:rsid w:val="00C63E60"/>
    <w:rsid w:val="00C742B6"/>
    <w:rsid w:val="00C8058A"/>
    <w:rsid w:val="00C80E82"/>
    <w:rsid w:val="00C83B8C"/>
    <w:rsid w:val="00C8480B"/>
    <w:rsid w:val="00C86BB8"/>
    <w:rsid w:val="00C9031F"/>
    <w:rsid w:val="00C9299C"/>
    <w:rsid w:val="00CA087D"/>
    <w:rsid w:val="00CB40A6"/>
    <w:rsid w:val="00CB6C38"/>
    <w:rsid w:val="00CC43A2"/>
    <w:rsid w:val="00CC4E17"/>
    <w:rsid w:val="00CD0960"/>
    <w:rsid w:val="00CD16D4"/>
    <w:rsid w:val="00CD3851"/>
    <w:rsid w:val="00CD4D9F"/>
    <w:rsid w:val="00CE76F5"/>
    <w:rsid w:val="00CF36BB"/>
    <w:rsid w:val="00CF79F7"/>
    <w:rsid w:val="00D04483"/>
    <w:rsid w:val="00D04553"/>
    <w:rsid w:val="00D445CA"/>
    <w:rsid w:val="00D51952"/>
    <w:rsid w:val="00D51A51"/>
    <w:rsid w:val="00D63560"/>
    <w:rsid w:val="00D717D8"/>
    <w:rsid w:val="00D73DC0"/>
    <w:rsid w:val="00D819F7"/>
    <w:rsid w:val="00D8639B"/>
    <w:rsid w:val="00D87472"/>
    <w:rsid w:val="00DB28DA"/>
    <w:rsid w:val="00DB4539"/>
    <w:rsid w:val="00DD6C22"/>
    <w:rsid w:val="00DE7FC5"/>
    <w:rsid w:val="00DF58D3"/>
    <w:rsid w:val="00E02378"/>
    <w:rsid w:val="00E06C39"/>
    <w:rsid w:val="00E06C89"/>
    <w:rsid w:val="00E074CD"/>
    <w:rsid w:val="00E11FB1"/>
    <w:rsid w:val="00E15F62"/>
    <w:rsid w:val="00E162BE"/>
    <w:rsid w:val="00E2044A"/>
    <w:rsid w:val="00E22CED"/>
    <w:rsid w:val="00E24222"/>
    <w:rsid w:val="00E334DB"/>
    <w:rsid w:val="00E33F8E"/>
    <w:rsid w:val="00E34282"/>
    <w:rsid w:val="00E373C3"/>
    <w:rsid w:val="00E406E8"/>
    <w:rsid w:val="00E40CC0"/>
    <w:rsid w:val="00E427F4"/>
    <w:rsid w:val="00E45F10"/>
    <w:rsid w:val="00E531E8"/>
    <w:rsid w:val="00E54811"/>
    <w:rsid w:val="00E575B8"/>
    <w:rsid w:val="00E57B88"/>
    <w:rsid w:val="00E57C4C"/>
    <w:rsid w:val="00E669F7"/>
    <w:rsid w:val="00E66E5F"/>
    <w:rsid w:val="00E72154"/>
    <w:rsid w:val="00E7572A"/>
    <w:rsid w:val="00E8116F"/>
    <w:rsid w:val="00E8697A"/>
    <w:rsid w:val="00E87317"/>
    <w:rsid w:val="00E90B97"/>
    <w:rsid w:val="00E9618A"/>
    <w:rsid w:val="00EA258A"/>
    <w:rsid w:val="00EB6B35"/>
    <w:rsid w:val="00EC7069"/>
    <w:rsid w:val="00ED3D8C"/>
    <w:rsid w:val="00ED5536"/>
    <w:rsid w:val="00EE403E"/>
    <w:rsid w:val="00EE406E"/>
    <w:rsid w:val="00EE61DE"/>
    <w:rsid w:val="00F04760"/>
    <w:rsid w:val="00F04955"/>
    <w:rsid w:val="00F0512E"/>
    <w:rsid w:val="00F06491"/>
    <w:rsid w:val="00F10D02"/>
    <w:rsid w:val="00F14603"/>
    <w:rsid w:val="00F17284"/>
    <w:rsid w:val="00F26B35"/>
    <w:rsid w:val="00F30AE5"/>
    <w:rsid w:val="00F31CEC"/>
    <w:rsid w:val="00F32F0A"/>
    <w:rsid w:val="00F3417F"/>
    <w:rsid w:val="00F40FE2"/>
    <w:rsid w:val="00F428CA"/>
    <w:rsid w:val="00F44119"/>
    <w:rsid w:val="00F448E2"/>
    <w:rsid w:val="00F47BD0"/>
    <w:rsid w:val="00F50F6B"/>
    <w:rsid w:val="00F562E8"/>
    <w:rsid w:val="00F621D4"/>
    <w:rsid w:val="00F73DDA"/>
    <w:rsid w:val="00F82048"/>
    <w:rsid w:val="00F83B8C"/>
    <w:rsid w:val="00F87CFF"/>
    <w:rsid w:val="00F93D83"/>
    <w:rsid w:val="00FA7527"/>
    <w:rsid w:val="00FB12D7"/>
    <w:rsid w:val="00FB16C5"/>
    <w:rsid w:val="00FB58A1"/>
    <w:rsid w:val="00FB6595"/>
    <w:rsid w:val="00FC04E1"/>
    <w:rsid w:val="00FC2C25"/>
    <w:rsid w:val="00FC30A5"/>
    <w:rsid w:val="00FD2650"/>
    <w:rsid w:val="00FD2F30"/>
    <w:rsid w:val="00FD5D73"/>
    <w:rsid w:val="00FD716F"/>
    <w:rsid w:val="00FE0894"/>
    <w:rsid w:val="00FE1A90"/>
    <w:rsid w:val="00FE1C88"/>
    <w:rsid w:val="00FE45CF"/>
    <w:rsid w:val="00FE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tabs>
        <w:tab w:val="center" w:pos="1843"/>
        <w:tab w:val="right" w:pos="8505"/>
      </w:tabs>
      <w:jc w:val="center"/>
      <w:outlineLvl w:val="0"/>
    </w:pPr>
    <w:rPr>
      <w:b/>
      <w:sz w:val="32"/>
    </w:rPr>
  </w:style>
  <w:style w:type="paragraph" w:styleId="Heading2">
    <w:name w:val="heading 2"/>
    <w:basedOn w:val="Normal"/>
    <w:next w:val="Normal"/>
    <w:qFormat/>
    <w:pPr>
      <w:keepNext/>
      <w:tabs>
        <w:tab w:val="center" w:pos="1843"/>
        <w:tab w:val="right" w:pos="8505"/>
      </w:tabs>
      <w:jc w:val="both"/>
      <w:outlineLvl w:val="1"/>
    </w:pPr>
    <w:rPr>
      <w:b/>
    </w:rPr>
  </w:style>
  <w:style w:type="paragraph" w:styleId="Heading3">
    <w:name w:val="heading 3"/>
    <w:basedOn w:val="Normal"/>
    <w:next w:val="Normal"/>
    <w:qFormat/>
    <w:pPr>
      <w:keepNext/>
      <w:tabs>
        <w:tab w:val="center" w:pos="5812"/>
      </w:tabs>
      <w:outlineLvl w:val="2"/>
    </w:pPr>
    <w:rPr>
      <w:b/>
      <w:sz w:val="28"/>
    </w:rPr>
  </w:style>
  <w:style w:type="paragraph" w:styleId="Heading4">
    <w:name w:val="heading 4"/>
    <w:basedOn w:val="Normal"/>
    <w:next w:val="Normal"/>
    <w:qFormat/>
    <w:pPr>
      <w:keepNext/>
      <w:tabs>
        <w:tab w:val="center" w:pos="1843"/>
        <w:tab w:val="right" w:pos="8505"/>
      </w:tabs>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center" w:pos="1843"/>
        <w:tab w:val="right" w:pos="8505"/>
      </w:tabs>
      <w:jc w:val="center"/>
    </w:pPr>
    <w:rPr>
      <w:b/>
    </w:rPr>
  </w:style>
  <w:style w:type="paragraph" w:styleId="BodyText2">
    <w:name w:val="Body Text 2"/>
    <w:basedOn w:val="Normal"/>
    <w:link w:val="BodyText2Char"/>
    <w:pPr>
      <w:jc w:val="both"/>
    </w:pPr>
  </w:style>
  <w:style w:type="paragraph" w:styleId="BodyTextIndent">
    <w:name w:val="Body Text Indent"/>
    <w:basedOn w:val="Normal"/>
    <w:pPr>
      <w:ind w:left="2835" w:hanging="2835"/>
      <w:jc w:val="both"/>
    </w:pPr>
  </w:style>
  <w:style w:type="paragraph" w:styleId="BodyTextIndent2">
    <w:name w:val="Body Text Indent 2"/>
    <w:basedOn w:val="Normal"/>
    <w:pPr>
      <w:ind w:left="720" w:firstLine="720"/>
      <w:jc w:val="both"/>
    </w:pPr>
  </w:style>
  <w:style w:type="paragraph" w:styleId="BodyTextIndent3">
    <w:name w:val="Body Text Indent 3"/>
    <w:basedOn w:val="Normal"/>
    <w:pPr>
      <w:ind w:left="3544" w:hanging="3544"/>
      <w:jc w:val="both"/>
    </w:pPr>
  </w:style>
  <w:style w:type="paragraph" w:styleId="BodyText3">
    <w:name w:val="Body Text 3"/>
    <w:basedOn w:val="Normal"/>
    <w:pPr>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Strong">
    <w:name w:val="Strong"/>
    <w:qFormat/>
    <w:rsid w:val="00E074CD"/>
    <w:rPr>
      <w:b/>
      <w:bCs/>
    </w:rPr>
  </w:style>
  <w:style w:type="character" w:customStyle="1" w:styleId="BodyText2Char">
    <w:name w:val="Body Text 2 Char"/>
    <w:link w:val="BodyText2"/>
    <w:rsid w:val="007105AE"/>
    <w:rPr>
      <w:rFonts w:ascii="VNI-Times" w:hAnsi="VNI-Times"/>
      <w:sz w:val="26"/>
    </w:rPr>
  </w:style>
  <w:style w:type="character" w:styleId="CommentReference">
    <w:name w:val="annotation reference"/>
    <w:uiPriority w:val="99"/>
    <w:semiHidden/>
    <w:unhideWhenUsed/>
    <w:rsid w:val="007105AE"/>
    <w:rPr>
      <w:sz w:val="16"/>
      <w:szCs w:val="16"/>
    </w:rPr>
  </w:style>
  <w:style w:type="paragraph" w:styleId="CommentText">
    <w:name w:val="annotation text"/>
    <w:basedOn w:val="Normal"/>
    <w:link w:val="CommentTextChar"/>
    <w:uiPriority w:val="99"/>
    <w:semiHidden/>
    <w:unhideWhenUsed/>
    <w:rsid w:val="007105AE"/>
    <w:rPr>
      <w:sz w:val="20"/>
    </w:rPr>
  </w:style>
  <w:style w:type="character" w:customStyle="1" w:styleId="CommentTextChar">
    <w:name w:val="Comment Text Char"/>
    <w:link w:val="CommentText"/>
    <w:uiPriority w:val="99"/>
    <w:semiHidden/>
    <w:rsid w:val="007105AE"/>
    <w:rPr>
      <w:rFonts w:ascii="VNI-Times" w:hAnsi="VNI-Times"/>
    </w:rPr>
  </w:style>
  <w:style w:type="paragraph" w:styleId="CommentSubject">
    <w:name w:val="annotation subject"/>
    <w:basedOn w:val="CommentText"/>
    <w:next w:val="CommentText"/>
    <w:link w:val="CommentSubjectChar"/>
    <w:uiPriority w:val="99"/>
    <w:semiHidden/>
    <w:unhideWhenUsed/>
    <w:rsid w:val="007105AE"/>
    <w:rPr>
      <w:b/>
      <w:bCs/>
    </w:rPr>
  </w:style>
  <w:style w:type="character" w:customStyle="1" w:styleId="CommentSubjectChar">
    <w:name w:val="Comment Subject Char"/>
    <w:link w:val="CommentSubject"/>
    <w:uiPriority w:val="99"/>
    <w:semiHidden/>
    <w:rsid w:val="007105AE"/>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tabs>
        <w:tab w:val="center" w:pos="1843"/>
        <w:tab w:val="right" w:pos="8505"/>
      </w:tabs>
      <w:jc w:val="center"/>
      <w:outlineLvl w:val="0"/>
    </w:pPr>
    <w:rPr>
      <w:b/>
      <w:sz w:val="32"/>
    </w:rPr>
  </w:style>
  <w:style w:type="paragraph" w:styleId="Heading2">
    <w:name w:val="heading 2"/>
    <w:basedOn w:val="Normal"/>
    <w:next w:val="Normal"/>
    <w:qFormat/>
    <w:pPr>
      <w:keepNext/>
      <w:tabs>
        <w:tab w:val="center" w:pos="1843"/>
        <w:tab w:val="right" w:pos="8505"/>
      </w:tabs>
      <w:jc w:val="both"/>
      <w:outlineLvl w:val="1"/>
    </w:pPr>
    <w:rPr>
      <w:b/>
    </w:rPr>
  </w:style>
  <w:style w:type="paragraph" w:styleId="Heading3">
    <w:name w:val="heading 3"/>
    <w:basedOn w:val="Normal"/>
    <w:next w:val="Normal"/>
    <w:qFormat/>
    <w:pPr>
      <w:keepNext/>
      <w:tabs>
        <w:tab w:val="center" w:pos="5812"/>
      </w:tabs>
      <w:outlineLvl w:val="2"/>
    </w:pPr>
    <w:rPr>
      <w:b/>
      <w:sz w:val="28"/>
    </w:rPr>
  </w:style>
  <w:style w:type="paragraph" w:styleId="Heading4">
    <w:name w:val="heading 4"/>
    <w:basedOn w:val="Normal"/>
    <w:next w:val="Normal"/>
    <w:qFormat/>
    <w:pPr>
      <w:keepNext/>
      <w:tabs>
        <w:tab w:val="center" w:pos="1843"/>
        <w:tab w:val="right" w:pos="8505"/>
      </w:tabs>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center" w:pos="1843"/>
        <w:tab w:val="right" w:pos="8505"/>
      </w:tabs>
      <w:jc w:val="center"/>
    </w:pPr>
    <w:rPr>
      <w:b/>
    </w:rPr>
  </w:style>
  <w:style w:type="paragraph" w:styleId="BodyText2">
    <w:name w:val="Body Text 2"/>
    <w:basedOn w:val="Normal"/>
    <w:link w:val="BodyText2Char"/>
    <w:pPr>
      <w:jc w:val="both"/>
    </w:pPr>
  </w:style>
  <w:style w:type="paragraph" w:styleId="BodyTextIndent">
    <w:name w:val="Body Text Indent"/>
    <w:basedOn w:val="Normal"/>
    <w:pPr>
      <w:ind w:left="2835" w:hanging="2835"/>
      <w:jc w:val="both"/>
    </w:pPr>
  </w:style>
  <w:style w:type="paragraph" w:styleId="BodyTextIndent2">
    <w:name w:val="Body Text Indent 2"/>
    <w:basedOn w:val="Normal"/>
    <w:pPr>
      <w:ind w:left="720" w:firstLine="720"/>
      <w:jc w:val="both"/>
    </w:pPr>
  </w:style>
  <w:style w:type="paragraph" w:styleId="BodyTextIndent3">
    <w:name w:val="Body Text Indent 3"/>
    <w:basedOn w:val="Normal"/>
    <w:pPr>
      <w:ind w:left="3544" w:hanging="3544"/>
      <w:jc w:val="both"/>
    </w:pPr>
  </w:style>
  <w:style w:type="paragraph" w:styleId="BodyText3">
    <w:name w:val="Body Text 3"/>
    <w:basedOn w:val="Normal"/>
    <w:pPr>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Strong">
    <w:name w:val="Strong"/>
    <w:qFormat/>
    <w:rsid w:val="00E074CD"/>
    <w:rPr>
      <w:b/>
      <w:bCs/>
    </w:rPr>
  </w:style>
  <w:style w:type="character" w:customStyle="1" w:styleId="BodyText2Char">
    <w:name w:val="Body Text 2 Char"/>
    <w:link w:val="BodyText2"/>
    <w:rsid w:val="007105AE"/>
    <w:rPr>
      <w:rFonts w:ascii="VNI-Times" w:hAnsi="VNI-Times"/>
      <w:sz w:val="26"/>
    </w:rPr>
  </w:style>
  <w:style w:type="character" w:styleId="CommentReference">
    <w:name w:val="annotation reference"/>
    <w:uiPriority w:val="99"/>
    <w:semiHidden/>
    <w:unhideWhenUsed/>
    <w:rsid w:val="007105AE"/>
    <w:rPr>
      <w:sz w:val="16"/>
      <w:szCs w:val="16"/>
    </w:rPr>
  </w:style>
  <w:style w:type="paragraph" w:styleId="CommentText">
    <w:name w:val="annotation text"/>
    <w:basedOn w:val="Normal"/>
    <w:link w:val="CommentTextChar"/>
    <w:uiPriority w:val="99"/>
    <w:semiHidden/>
    <w:unhideWhenUsed/>
    <w:rsid w:val="007105AE"/>
    <w:rPr>
      <w:sz w:val="20"/>
    </w:rPr>
  </w:style>
  <w:style w:type="character" w:customStyle="1" w:styleId="CommentTextChar">
    <w:name w:val="Comment Text Char"/>
    <w:link w:val="CommentText"/>
    <w:uiPriority w:val="99"/>
    <w:semiHidden/>
    <w:rsid w:val="007105AE"/>
    <w:rPr>
      <w:rFonts w:ascii="VNI-Times" w:hAnsi="VNI-Times"/>
    </w:rPr>
  </w:style>
  <w:style w:type="paragraph" w:styleId="CommentSubject">
    <w:name w:val="annotation subject"/>
    <w:basedOn w:val="CommentText"/>
    <w:next w:val="CommentText"/>
    <w:link w:val="CommentSubjectChar"/>
    <w:uiPriority w:val="99"/>
    <w:semiHidden/>
    <w:unhideWhenUsed/>
    <w:rsid w:val="007105AE"/>
    <w:rPr>
      <w:b/>
      <w:bCs/>
    </w:rPr>
  </w:style>
  <w:style w:type="character" w:customStyle="1" w:styleId="CommentSubjectChar">
    <w:name w:val="Comment Subject Char"/>
    <w:link w:val="CommentSubject"/>
    <w:uiPriority w:val="99"/>
    <w:semiHidden/>
    <w:rsid w:val="007105AE"/>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85958">
      <w:bodyDiv w:val="1"/>
      <w:marLeft w:val="0"/>
      <w:marRight w:val="0"/>
      <w:marTop w:val="0"/>
      <w:marBottom w:val="0"/>
      <w:divBdr>
        <w:top w:val="none" w:sz="0" w:space="0" w:color="auto"/>
        <w:left w:val="none" w:sz="0" w:space="0" w:color="auto"/>
        <w:bottom w:val="none" w:sz="0" w:space="0" w:color="auto"/>
        <w:right w:val="none" w:sz="0" w:space="0" w:color="auto"/>
      </w:divBdr>
    </w:div>
    <w:div w:id="5867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Thanh Doan TP. Ho Chi Minh</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To Chuc</dc:creator>
  <cp:lastModifiedBy>PhuongThao</cp:lastModifiedBy>
  <cp:revision>2</cp:revision>
  <cp:lastPrinted>2017-11-16T07:54:00Z</cp:lastPrinted>
  <dcterms:created xsi:type="dcterms:W3CDTF">2017-11-23T11:37:00Z</dcterms:created>
  <dcterms:modified xsi:type="dcterms:W3CDTF">2017-11-23T11:37:00Z</dcterms:modified>
</cp:coreProperties>
</file>