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08" w:rsidRPr="00210A6B" w:rsidRDefault="00D02008" w:rsidP="00D02008">
      <w:pPr>
        <w:tabs>
          <w:tab w:val="center" w:pos="1701"/>
        </w:tabs>
        <w:rPr>
          <w:rFonts w:ascii="Times New Roman" w:hAnsi="Times New Roman"/>
          <w:b/>
          <w:caps/>
          <w:szCs w:val="24"/>
        </w:rPr>
      </w:pPr>
      <w:r w:rsidRPr="00210A6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-44450</wp:posOffset>
            </wp:positionV>
            <wp:extent cx="788035" cy="807085"/>
            <wp:effectExtent l="0" t="0" r="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A6B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210A6B">
        <w:rPr>
          <w:rFonts w:ascii="Times New Roman" w:hAnsi="Times New Roman"/>
          <w:b/>
          <w:caps/>
          <w:szCs w:val="24"/>
        </w:rPr>
        <w:tab/>
      </w:r>
      <w:r w:rsidRPr="00210A6B">
        <w:rPr>
          <w:rFonts w:ascii="Times New Roman" w:hAnsi="Times New Roman"/>
          <w:b/>
          <w:caps/>
          <w:szCs w:val="24"/>
        </w:rPr>
        <w:tab/>
      </w:r>
      <w:r w:rsidRPr="00210A6B">
        <w:rPr>
          <w:rFonts w:ascii="Times New Roman" w:hAnsi="Times New Roman"/>
          <w:b/>
          <w:caps/>
          <w:szCs w:val="24"/>
        </w:rPr>
        <w:tab/>
      </w:r>
      <w:r w:rsidRPr="00210A6B">
        <w:rPr>
          <w:rFonts w:ascii="Times New Roman" w:hAnsi="Times New Roman"/>
          <w:b/>
          <w:caps/>
          <w:szCs w:val="24"/>
          <w:lang w:val="vi-VN"/>
        </w:rPr>
        <w:t xml:space="preserve">      </w:t>
      </w:r>
      <w:r w:rsidRPr="00210A6B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D02008" w:rsidRPr="00210A6B" w:rsidRDefault="00D02008" w:rsidP="00D02008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210A6B">
        <w:rPr>
          <w:rFonts w:ascii="Times New Roman" w:hAnsi="Times New Roman"/>
          <w:caps/>
          <w:sz w:val="24"/>
          <w:szCs w:val="24"/>
        </w:rPr>
        <w:tab/>
      </w:r>
      <w:r w:rsidRPr="00210A6B">
        <w:rPr>
          <w:rFonts w:ascii="Times New Roman" w:hAnsi="Times New Roman"/>
          <w:b/>
          <w:caps/>
          <w:sz w:val="24"/>
          <w:szCs w:val="24"/>
        </w:rPr>
        <w:t>***</w:t>
      </w:r>
      <w:r w:rsidRPr="00210A6B">
        <w:rPr>
          <w:rFonts w:ascii="Times New Roman" w:hAnsi="Times New Roman"/>
          <w:b/>
          <w:caps/>
          <w:sz w:val="24"/>
          <w:szCs w:val="24"/>
        </w:rPr>
        <w:tab/>
      </w:r>
    </w:p>
    <w:p w:rsidR="00D02008" w:rsidRPr="00210A6B" w:rsidRDefault="00D02008" w:rsidP="00D02008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210A6B">
        <w:rPr>
          <w:rFonts w:ascii="Times New Roman" w:hAnsi="Times New Roman"/>
          <w:b/>
          <w:sz w:val="24"/>
          <w:szCs w:val="24"/>
        </w:rPr>
        <w:tab/>
      </w:r>
      <w:r w:rsidRPr="00210A6B">
        <w:rPr>
          <w:rFonts w:ascii="Times New Roman" w:hAnsi="Times New Roman"/>
          <w:b/>
          <w:caps/>
          <w:sz w:val="24"/>
          <w:szCs w:val="24"/>
        </w:rPr>
        <w:t>TUẦN LỄ</w:t>
      </w:r>
      <w:r w:rsidRPr="00210A6B">
        <w:rPr>
          <w:rFonts w:ascii="Times New Roman" w:hAnsi="Times New Roman"/>
          <w:i/>
          <w:sz w:val="24"/>
          <w:szCs w:val="24"/>
        </w:rPr>
        <w:tab/>
        <w:t xml:space="preserve">                       TP. Hồ Chí Minh, ngày </w:t>
      </w:r>
      <w:r w:rsidR="004B009C" w:rsidRPr="00210A6B">
        <w:rPr>
          <w:rFonts w:ascii="Times New Roman" w:hAnsi="Times New Roman"/>
          <w:i/>
          <w:sz w:val="24"/>
          <w:szCs w:val="24"/>
        </w:rPr>
        <w:t>23</w:t>
      </w:r>
      <w:r w:rsidR="00855F13" w:rsidRPr="00210A6B">
        <w:rPr>
          <w:rFonts w:ascii="Times New Roman" w:hAnsi="Times New Roman"/>
          <w:i/>
          <w:sz w:val="24"/>
          <w:szCs w:val="24"/>
        </w:rPr>
        <w:t xml:space="preserve"> </w:t>
      </w:r>
      <w:r w:rsidRPr="00210A6B">
        <w:rPr>
          <w:rFonts w:ascii="Times New Roman" w:hAnsi="Times New Roman"/>
          <w:i/>
          <w:sz w:val="24"/>
          <w:szCs w:val="24"/>
        </w:rPr>
        <w:t>tháng 9 năm 2016</w:t>
      </w:r>
    </w:p>
    <w:p w:rsidR="00D02008" w:rsidRPr="00210A6B" w:rsidRDefault="00D02008" w:rsidP="00D02008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210A6B">
        <w:rPr>
          <w:rFonts w:ascii="Times New Roman" w:hAnsi="Times New Roman"/>
          <w:b/>
          <w:caps/>
          <w:sz w:val="24"/>
          <w:szCs w:val="24"/>
        </w:rPr>
        <w:tab/>
        <w:t>39/2016</w:t>
      </w:r>
    </w:p>
    <w:p w:rsidR="00D02008" w:rsidRPr="00210A6B" w:rsidRDefault="00D02008" w:rsidP="00D02008">
      <w:pPr>
        <w:pStyle w:val="Heading1"/>
        <w:spacing w:before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210A6B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D02008" w:rsidRPr="00210A6B" w:rsidRDefault="00D02008" w:rsidP="00D02008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10A6B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D02008" w:rsidRPr="00210A6B" w:rsidRDefault="00D02008" w:rsidP="00D020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0A6B">
        <w:rPr>
          <w:rFonts w:ascii="Times New Roman" w:hAnsi="Times New Roman"/>
          <w:b/>
          <w:bCs/>
          <w:sz w:val="24"/>
          <w:szCs w:val="24"/>
        </w:rPr>
        <w:t>(Từ 26-9-2016 đến 02-10-2016)</w:t>
      </w:r>
    </w:p>
    <w:p w:rsidR="00D02008" w:rsidRPr="00210A6B" w:rsidRDefault="00D02008" w:rsidP="00D02008">
      <w:pPr>
        <w:jc w:val="center"/>
        <w:rPr>
          <w:rFonts w:ascii="Times New Roman" w:hAnsi="Times New Roman"/>
          <w:sz w:val="24"/>
          <w:szCs w:val="24"/>
        </w:rPr>
      </w:pPr>
      <w:r w:rsidRPr="00210A6B">
        <w:rPr>
          <w:rFonts w:ascii="Times New Roman" w:hAnsi="Times New Roman"/>
          <w:sz w:val="24"/>
          <w:szCs w:val="24"/>
        </w:rPr>
        <w:t>----------</w:t>
      </w:r>
    </w:p>
    <w:p w:rsidR="00D02008" w:rsidRPr="00210A6B" w:rsidRDefault="00D02008" w:rsidP="00D02008">
      <w:pPr>
        <w:pStyle w:val="Heading4"/>
        <w:spacing w:before="120" w:after="120" w:line="240" w:lineRule="auto"/>
        <w:ind w:left="-245"/>
        <w:rPr>
          <w:rFonts w:ascii="Times New Roman" w:hAnsi="Times New Roman"/>
          <w:color w:val="auto"/>
          <w:sz w:val="24"/>
          <w:szCs w:val="24"/>
        </w:rPr>
      </w:pPr>
      <w:r w:rsidRPr="00210A6B">
        <w:rPr>
          <w:rFonts w:ascii="Times New Roman" w:hAnsi="Times New Roman"/>
          <w:color w:val="auto"/>
          <w:sz w:val="24"/>
          <w:szCs w:val="24"/>
        </w:rPr>
        <w:t>Trọng tâm:</w:t>
      </w:r>
      <w:r w:rsidRPr="00210A6B"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A116A0" w:rsidRPr="00210A6B" w:rsidRDefault="00A116A0" w:rsidP="009A6BC1">
      <w:pPr>
        <w:numPr>
          <w:ilvl w:val="0"/>
          <w:numId w:val="1"/>
        </w:numPr>
        <w:tabs>
          <w:tab w:val="clear" w:pos="120"/>
          <w:tab w:val="left" w:pos="567"/>
        </w:tabs>
        <w:spacing w:before="120" w:after="120"/>
        <w:ind w:left="567" w:hanging="283"/>
        <w:jc w:val="both"/>
        <w:rPr>
          <w:rFonts w:ascii="Times New Roman" w:hAnsi="Times New Roman"/>
          <w:b/>
          <w:i/>
          <w:spacing w:val="-4"/>
          <w:sz w:val="8"/>
          <w:szCs w:val="24"/>
        </w:rPr>
      </w:pPr>
      <w:r w:rsidRPr="00210A6B">
        <w:rPr>
          <w:rFonts w:ascii="Times New Roman" w:hAnsi="Times New Roman"/>
          <w:b/>
          <w:i/>
          <w:noProof/>
          <w:spacing w:val="-4"/>
          <w:sz w:val="24"/>
          <w:szCs w:val="24"/>
        </w:rPr>
        <w:t>Hội nghị sơ kết nội dung liên tịch với các sở - ngành Thành phố giai đoạn 2013 - 2015 và ký kết liên tịch giai đoạn 2016 - 2017; ký kết Quy chế phối hợp công tác giữa Ủy ban nhân dân Thành phố và Ban Chấp hành Thành Đoàn Thành phố Hồ Chí Minh.</w:t>
      </w:r>
    </w:p>
    <w:p w:rsidR="00B12984" w:rsidRPr="00210A6B" w:rsidRDefault="00CB60BC" w:rsidP="009A6BC1">
      <w:pPr>
        <w:numPr>
          <w:ilvl w:val="0"/>
          <w:numId w:val="1"/>
        </w:numPr>
        <w:tabs>
          <w:tab w:val="clear" w:pos="120"/>
          <w:tab w:val="left" w:pos="567"/>
        </w:tabs>
        <w:spacing w:before="120" w:after="120"/>
        <w:ind w:left="567" w:hanging="283"/>
        <w:jc w:val="both"/>
        <w:rPr>
          <w:rFonts w:ascii="Times New Roman" w:hAnsi="Times New Roman"/>
          <w:b/>
          <w:i/>
          <w:spacing w:val="-4"/>
          <w:sz w:val="8"/>
          <w:szCs w:val="24"/>
        </w:rPr>
      </w:pPr>
      <w:r w:rsidRPr="00210A6B">
        <w:rPr>
          <w:rFonts w:ascii="Times New Roman" w:hAnsi="Times New Roman"/>
          <w:b/>
          <w:i/>
          <w:noProof/>
          <w:sz w:val="24"/>
          <w:szCs w:val="24"/>
        </w:rPr>
        <w:t>Hội thi Bí thư Đoàn cơ sở giỏi lần III năm 2016.</w:t>
      </w:r>
    </w:p>
    <w:tbl>
      <w:tblPr>
        <w:tblW w:w="10489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9"/>
        <w:gridCol w:w="977"/>
        <w:gridCol w:w="6475"/>
        <w:gridCol w:w="1428"/>
      </w:tblGrid>
      <w:tr w:rsidR="00210A6B" w:rsidRPr="00210A6B" w:rsidTr="0026107E">
        <w:trPr>
          <w:tblHeader/>
          <w:jc w:val="center"/>
        </w:trPr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02008" w:rsidRPr="00210A6B" w:rsidRDefault="00D02008" w:rsidP="0026107E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2008" w:rsidRPr="00210A6B" w:rsidRDefault="00D02008" w:rsidP="00261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02008" w:rsidRPr="00210A6B" w:rsidRDefault="00D02008" w:rsidP="00E65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02008" w:rsidRPr="00210A6B" w:rsidRDefault="00D02008" w:rsidP="00261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10A6B" w:rsidRPr="00210A6B" w:rsidTr="00D02008">
        <w:trPr>
          <w:trHeight w:val="579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26-9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3D9B" w:rsidRPr="00210A6B" w:rsidRDefault="00743D9B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3D9B" w:rsidRPr="00210A6B" w:rsidRDefault="00743D9B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Tham dự tổng duyệt phần điều hành của Đoàn Chủ tịch tại Đại hội Đại biểu Hội Chữ thập đỏ Thành phố Hồ Chí Minh nhiệm kỳ 2016 – 2021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18"/>
                <w:szCs w:val="24"/>
              </w:rPr>
              <w:t>Hội Chữ thập đỏ Thành phố</w:t>
            </w:r>
          </w:p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6B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3D9B" w:rsidRPr="00210A6B" w:rsidRDefault="00743D9B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3D9B" w:rsidRPr="00210A6B" w:rsidRDefault="00743D9B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Thường trực, lãnh đạo Văn phòng)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6B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3D9B" w:rsidRPr="00210A6B" w:rsidRDefault="00743D9B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3D9B" w:rsidRPr="00210A6B" w:rsidRDefault="00743D9B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Trẻ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Báo Tuổi Trẻ</w:t>
            </w:r>
          </w:p>
        </w:tc>
      </w:tr>
      <w:tr w:rsidR="00210A6B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D713D9" w:rsidRPr="00210A6B" w:rsidRDefault="00D713D9" w:rsidP="00D713D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3D9" w:rsidRPr="00210A6B" w:rsidRDefault="00D713D9" w:rsidP="00D713D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D713D9" w:rsidRPr="00210A6B" w:rsidRDefault="00D713D9" w:rsidP="00D713D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Kiểm tra công tác chuẩn bị Hội nghị sơ kết nội dung liên tịch với các sở - ngành Thành phố giai đoạn 2013 - 2015 và ký kết liên tịch giai đoạn 2016 - 2017; ký kết Quy chế phối hợp công tác giữa Ủy ban nhân dân Thành phố và Ban Chấp hành Thành Đoàn Thành phố Hồ Chí Minh </w:t>
            </w:r>
            <w:r w:rsidRPr="00210A6B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Thắng, Thanh, M.Hòa, H.Tranh)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D713D9" w:rsidRPr="00210A6B" w:rsidRDefault="00D713D9" w:rsidP="00D713D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A2382F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A2382F" w:rsidRPr="00210A6B" w:rsidRDefault="00A2382F" w:rsidP="00A2382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382F" w:rsidRPr="00210A6B" w:rsidRDefault="00A2382F" w:rsidP="00A2382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2382F" w:rsidRPr="00210A6B" w:rsidRDefault="00A2382F" w:rsidP="00A2382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Văn phòng Thành Đoàn về phần mềm quản lý văn bản và đăng ký lịch làm việc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Thanh, M.Hòa, P.Lâm, Tổ Tổng hợp, Tổ Văn thư – Lưu trữ)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2382F" w:rsidRPr="00210A6B" w:rsidRDefault="00A2382F" w:rsidP="00A2382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210A6B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3D9B" w:rsidRPr="00210A6B" w:rsidRDefault="00743D9B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F61DE82" wp14:editId="58A1E7CF">
                  <wp:extent cx="137167" cy="137167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3D9B" w:rsidRPr="00210A6B" w:rsidRDefault="00743D9B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Hội nghị giao ban công tác kiểm tra, giám sát của Đoàn quý 3/2016 </w:t>
            </w:r>
            <w:r w:rsidRPr="00210A6B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Q.Sơn, T.Hải, Ủy viên Ủy ban Kiểm tra Thành Đoàn, lãnh đạo các Ban - Văn phòng Thành Đoàn, Ban Kiểm tra, cơ sở Đoàn theo TB số 2615-TB/TĐTN-BKT ngày 13/9/2016)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6B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3D9B" w:rsidRPr="00210A6B" w:rsidRDefault="00743D9B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F2F76"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3D9B" w:rsidRPr="00210A6B" w:rsidRDefault="00743D9B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nghiệm thu đề tài chương trình Vườn ươm Sáng tạo Khoa học và Công nghệ Trẻ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3D9B" w:rsidRPr="00210A6B" w:rsidRDefault="00743D9B" w:rsidP="00743D9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Sở Khoa học và Công nghệ</w:t>
            </w:r>
          </w:p>
        </w:tc>
      </w:tr>
      <w:tr w:rsidR="00F022F4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F022F4" w:rsidRPr="00F022F4" w:rsidRDefault="00F022F4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2B03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2B036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tổ chức giải thưởng “Doanh nhân trẻ Xuất sắc” lần 9 – Năm 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thành viên Ban tổ chức)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2B03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F022F4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F022F4" w:rsidRPr="00210A6B" w:rsidRDefault="00F022F4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703B4F" w:rsidRDefault="00F022F4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</w:pPr>
            <w:r w:rsidRPr="00703B4F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t>Làm việc với Tổ Kinh tế dự án</w:t>
            </w:r>
            <w:r w:rsidRPr="00703B4F">
              <w:rPr>
                <w:rFonts w:ascii="Times New Roman" w:hAnsi="Times New Roman"/>
                <w:i/>
                <w:noProof/>
                <w:spacing w:val="-12"/>
                <w:sz w:val="24"/>
                <w:szCs w:val="24"/>
              </w:rPr>
              <w:t xml:space="preserve"> (TP: đ/c Thắng, Diện, Dương, Tổ KTDA)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743D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</w:tc>
      </w:tr>
      <w:tr w:rsidR="00F022F4" w:rsidRPr="00210A6B" w:rsidTr="00D02008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F022F4" w:rsidRPr="00210A6B" w:rsidRDefault="00F022F4" w:rsidP="00743D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743D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743D9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nhóm lễ tân phục vụ Hội nghị sơ kết nội dung liên tịch với các sở - ngành Thành phố giai đoạn 2013 - 2015 và ký kết liên tịch giai đoạn 2016 - 2017; ký kết Quy chế phối hợp công tác giữa Ủy ban nhân dân Thành phố và Ban Chấp hành Thành Đoàn Thành phố Hồ Chí Minh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Thanh, M.Hòa, H.Tranh, cán bộ Thành Đoàn theo phân công)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743D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P.A2</w:t>
            </w:r>
          </w:p>
        </w:tc>
      </w:tr>
      <w:tr w:rsidR="00F022F4" w:rsidRPr="00210A6B" w:rsidTr="00323EFF">
        <w:trPr>
          <w:trHeight w:val="180"/>
          <w:jc w:val="center"/>
        </w:trPr>
        <w:tc>
          <w:tcPr>
            <w:tcW w:w="1609" w:type="dxa"/>
            <w:tcBorders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F268D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F268D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kiểm tra công tác chuẩn bị vòng loại và phương án tổ chức vòng bán kết 1, Hội thi Bí thư Đoàn cơ sở giỏi năm 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T.Hải, M.Hải, H.Minh, X.Thanh, T.Nguyên, T.Đạt và cán bộ BTC)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323EFF">
        <w:trPr>
          <w:trHeight w:val="180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2F4" w:rsidRPr="00210A6B" w:rsidRDefault="00F022F4" w:rsidP="00F268D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17g30</w:t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2F4" w:rsidRPr="00210A6B" w:rsidRDefault="00F022F4" w:rsidP="00F022F4">
            <w:pPr>
              <w:tabs>
                <w:tab w:val="center" w:pos="1440"/>
                <w:tab w:val="left" w:pos="6480"/>
              </w:tabs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mặt kỷ niệm 27 năm thành lập Trung tâm Công tác xã hội Thanh niên Thành phố Hồ Chí Minh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M.Cường, Thắng, H.Sơn, Q.Sơn, Liễu, H.Yến, Ban Thường vụ Thành Đoàn, Công Đoàn, Đoàn Cơ quan </w:t>
            </w:r>
            <w:bookmarkStart w:id="0" w:name="_GoBack"/>
            <w:bookmarkEnd w:id="0"/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noProof/>
                <w:sz w:val="16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16"/>
                <w:szCs w:val="24"/>
              </w:rPr>
              <w:t>Số 5</w:t>
            </w:r>
          </w:p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noProof/>
                <w:sz w:val="16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16"/>
                <w:szCs w:val="24"/>
              </w:rPr>
              <w:t>Đinh Tiên Hoàng</w:t>
            </w:r>
          </w:p>
        </w:tc>
      </w:tr>
      <w:tr w:rsidR="00F022F4" w:rsidRPr="00210A6B" w:rsidTr="00323EFF">
        <w:trPr>
          <w:trHeight w:val="323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BA</w:t>
            </w:r>
          </w:p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27-9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F268D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22F4" w:rsidRPr="00210A6B" w:rsidRDefault="00F022F4" w:rsidP="00F268D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Công viên phần mềm Quang Trung về phối hợp triển khai thực hiện các giải pháp truyền thông xây dựng Thành phố thông minh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K.Thành, TT PTKHCN Trẻ)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F268D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F022F4" w:rsidRPr="00210A6B" w:rsidTr="00F022F4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nil"/>
            </w:tcBorders>
          </w:tcPr>
          <w:p w:rsidR="00F022F4" w:rsidRPr="00F022F4" w:rsidRDefault="00F022F4" w:rsidP="00F022F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Thường trực – Văn phòng Hội Sinh viên Thành phố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K.Hưng, VP HSV TP)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F022F4" w:rsidRPr="00210A6B" w:rsidTr="00A9304E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F022F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Làm việc với Ban Thường vụ Đoàn Trường Cao đẳng Sư phạm Trung ương về chương trình công tác Đoàn và phong trào thanh niên năm học 2016 – 2017 </w:t>
            </w:r>
            <w:r w:rsidRPr="00210A6B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Thanh, Văn phòng,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Họp Hội đồng xét, trao giải thưởng “Doanh nhân trẻ Xuất sắc” lần 9 – Năm 2016 </w:t>
            </w:r>
            <w:r w:rsidRPr="00210A6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M.Cường, H.Sơn, Q.Sơn, T.Hải, T.Quang, T.Hà, Hội Doanh nhân trẻ, đại diện các Sở - Ngành Thành phố)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F022F4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nghiệm thu đề tài chương trình Vườn ươm Sáng tạo Khoa học và Công nghệ trẻ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Sở Khoa học và Công nghệ</w:t>
            </w:r>
          </w:p>
        </w:tc>
      </w:tr>
      <w:tr w:rsidR="00F022F4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Làm việc với Trung tâm Phát triển khoa học và công nghệ Trẻ Thành phố về Diễn đàn Khoa học Sinh viên Quốc tế lần 2 năm 2017 </w:t>
            </w:r>
            <w:r w:rsidRPr="00210A6B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Thắng, K.Hưng, K.Thành, VP HSV TP, TT PTKHCNT)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A2382F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</w:t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A9</w:t>
            </w:r>
          </w:p>
        </w:tc>
      </w:tr>
      <w:tr w:rsidR="00F022F4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4B009C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Ban Thường vụ Đoàn Trường Dự bị Đại học về chương trình công tác Đoàn và phong trào thanh niên năm học 2016 – 2017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Thanh, Văn phòng,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1F4CB1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646CE15" wp14:editId="755CEC51">
                  <wp:extent cx="137167" cy="137167"/>
                  <wp:effectExtent l="19050" t="0" r="0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Hội nghị giao ban công tác Đoàn và phong trào thanh niên khu vực trường học trực thuộc Quận - Huyện Đoàn học kỳ I năm học 2016 – 2017 </w:t>
            </w:r>
            <w:r w:rsidRPr="00210A6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M.Cường, Thắng, H.Sơn, Q.Sơn, lãnh đạo các Ban - Văn phòng Thành Đoàn, các đơn vị sự nghiệp trực thuộc Thành Đoàn, Ban Thường vụ Quận - Huyện Đoàn, Đoàn trường ĐH - CĐ có khối THPT, đại diện Trợ lý Thanh niên, Bí thư Đoàn trường THPT, Trung tâm GDTX)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Quận Đoàn 4</w:t>
            </w:r>
          </w:p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1F4CB1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Làm việc với các đơn vị về hoạt động hưởng ứng ngày truyền thống Thanh niên Công nhân Thành phố (15/10/1982 – 15/10/2016) </w:t>
            </w:r>
            <w:r w:rsidRPr="00210A6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T.Quang, Ban Công nhân lao động, TT HTTNCN TP, theo TM)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P.A2</w:t>
            </w:r>
          </w:p>
        </w:tc>
      </w:tr>
      <w:tr w:rsidR="00F022F4" w:rsidRPr="00210A6B" w:rsidTr="001F4CB1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Làm việc với Tổng Đoàn Sao Bắc Đẩu </w:t>
            </w:r>
            <w:r w:rsidRPr="00210A6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H.Sơn, T.Đạt, T.Hà, T.Linh, theo TM)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</w:tc>
      </w:tr>
      <w:tr w:rsidR="00F022F4" w:rsidRPr="00210A6B" w:rsidTr="004D2D52">
        <w:trPr>
          <w:trHeight w:val="831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kỷ niệm 20 năm thành lập Trung tâm Hỗ trợ Học sinh, Sinh viên Thành phố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Thắng, H.Sơn, Q.Sơn, Liễu, H.Yến, Ban Thường vụ Thành Đoàn, Công Đoàn, Đoàn Cơ quan 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16"/>
                <w:szCs w:val="24"/>
              </w:rPr>
              <w:t>63 Mạc Đĩnh Chi, Quận 1</w:t>
            </w:r>
          </w:p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022F4" w:rsidRPr="00210A6B" w:rsidTr="00F022F4">
        <w:trPr>
          <w:trHeight w:val="1900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F022F4" w:rsidRPr="00F022F4" w:rsidRDefault="00F022F4" w:rsidP="00F022F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28-9</w:t>
            </w:r>
          </w:p>
          <w:p w:rsidR="00F022F4" w:rsidRDefault="00F022F4" w:rsidP="00F0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2F4" w:rsidRDefault="00F022F4" w:rsidP="00F0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2F4" w:rsidRPr="00F022F4" w:rsidRDefault="00F022F4" w:rsidP="00F022F4">
            <w:pPr>
              <w:tabs>
                <w:tab w:val="left" w:pos="12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8E2E6D3" wp14:editId="03BDE8D3">
                  <wp:extent cx="137167" cy="137167"/>
                  <wp:effectExtent l="19050" t="0" r="0" b="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sơ kết nội dung liên tịch với các sở - ngành Thành phố giai đoạn 2013 - 2015 và ký kết liên tịch giai đoạn 2016 - 2017; ký kết Quy chế phối hợp công tác giữa Ủy ban nhân dân Thành phố và Ban Chấp hành Thành Đoàn Thành phố Hồ Chí Minh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Thắng, H.Sơn, Q.Sơn, Ban Thường vụ Thành Đoàn, lãnh đạo các Ban - Văn phòng Thành Đoàn, các đơn vị sự nghiệp trực thuộc Thành Đoàn, cán bộ Thành Đoàn theo phân công, đại diện Thường trực các cơ sở Đoàn 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UBND TP</w:t>
            </w:r>
          </w:p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D02008">
        <w:trPr>
          <w:trHeight w:val="298"/>
          <w:jc w:val="center"/>
        </w:trPr>
        <w:tc>
          <w:tcPr>
            <w:tcW w:w="1609" w:type="dxa"/>
            <w:tcBorders>
              <w:left w:val="double" w:sz="4" w:space="0" w:color="auto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703B4F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03B4F">
              <w:rPr>
                <w:rFonts w:ascii="Times New Roman" w:hAnsi="Times New Roman"/>
                <w:noProof/>
                <w:spacing w:val="-14"/>
                <w:sz w:val="24"/>
                <w:szCs w:val="24"/>
              </w:rPr>
              <w:t xml:space="preserve">Họp Ban Thường vụ Thành Đoàn </w:t>
            </w:r>
            <w:r w:rsidRPr="00703B4F">
              <w:rPr>
                <w:rFonts w:ascii="Times New Roman" w:hAnsi="Times New Roman"/>
                <w:i/>
                <w:noProof/>
                <w:spacing w:val="-14"/>
                <w:sz w:val="24"/>
                <w:szCs w:val="24"/>
              </w:rPr>
              <w:t>(TP: đ/c M.Cường, BTV 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4B0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F022F4" w:rsidRPr="00210A6B" w:rsidTr="00491BC9">
        <w:trPr>
          <w:trHeight w:val="298"/>
          <w:jc w:val="center"/>
        </w:trPr>
        <w:tc>
          <w:tcPr>
            <w:tcW w:w="1609" w:type="dxa"/>
            <w:tcBorders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nghiệm thu đề tài chương trình Vườn ươm Sáng tạo Khoa học và Công nghệ trẻ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Sở Khoa học và Công nghệ</w:t>
            </w:r>
          </w:p>
        </w:tc>
      </w:tr>
      <w:tr w:rsidR="00F022F4" w:rsidRPr="00210A6B" w:rsidTr="00491BC9">
        <w:trPr>
          <w:trHeight w:val="298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919F2" w:rsidRPr="00210A6B" w:rsidRDefault="00F919F2" w:rsidP="00F919F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2F4" w:rsidRDefault="00F022F4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F022F4" w:rsidRPr="00F022F4" w:rsidRDefault="00F022F4" w:rsidP="00F02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2F4" w:rsidRPr="00210A6B" w:rsidRDefault="00F022F4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Họp Hội đồng xét trao Giải thưởng Nguyễn Văn Trỗi lần 9 năm 2016 </w:t>
            </w:r>
            <w:r w:rsidRPr="00210A6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M.Cường, H.Sơn, Q.Sơn, T.Quang, T.Hải, T.Phương, Thanh, K.Thành, X.Thanh, Thành viên Tổ thẩm định)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2F4" w:rsidRPr="00210A6B" w:rsidRDefault="00F022F4" w:rsidP="00EE6846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P.B2</w:t>
            </w:r>
          </w:p>
        </w:tc>
      </w:tr>
      <w:tr w:rsidR="00032B88" w:rsidRPr="00210A6B" w:rsidTr="00491BC9">
        <w:trPr>
          <w:trHeight w:val="685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32B88" w:rsidRPr="00210A6B" w:rsidRDefault="00032B88" w:rsidP="00703B4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TƯ</w:t>
            </w:r>
          </w:p>
          <w:p w:rsidR="00032B88" w:rsidRDefault="00032B88" w:rsidP="00703B4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caps/>
                <w:sz w:val="24"/>
                <w:szCs w:val="24"/>
              </w:rPr>
              <w:t>28-9</w:t>
            </w:r>
          </w:p>
          <w:p w:rsidR="00032B88" w:rsidRPr="00210A6B" w:rsidRDefault="00032B88" w:rsidP="00703B4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3844">
              <w:rPr>
                <w:rFonts w:ascii="Times New Roman" w:hAnsi="Times New Roman"/>
                <w:b/>
                <w:caps/>
                <w:spacing w:val="-4"/>
                <w:sz w:val="24"/>
                <w:szCs w:val="24"/>
                <w:lang w:val="vi-VN"/>
              </w:rPr>
              <w:t>(TIẾP THEO)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32B88" w:rsidRPr="00210A6B" w:rsidRDefault="00032B88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2B88" w:rsidRPr="00210A6B" w:rsidRDefault="00032B88" w:rsidP="00EE68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Sở Khoa học và Công nghệ Thành phố Hồ Chí Minh về Chương trình vườn ươm Sáng tạo Khoa học và Công nghệ trẻ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Đ.Sự)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032B88" w:rsidRPr="00210A6B" w:rsidRDefault="00032B88" w:rsidP="00703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Sở Khoa học và Công nghệ</w:t>
            </w:r>
          </w:p>
        </w:tc>
      </w:tr>
      <w:tr w:rsidR="00032B88" w:rsidRPr="00210A6B" w:rsidTr="00491BC9">
        <w:trPr>
          <w:trHeight w:val="696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032B88" w:rsidRPr="00210A6B" w:rsidRDefault="00032B88" w:rsidP="00703B4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88" w:rsidRPr="00210A6B" w:rsidRDefault="00032B88" w:rsidP="00EE684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B88" w:rsidRPr="00210A6B" w:rsidRDefault="00032B88" w:rsidP="00210A6B">
            <w:pPr>
              <w:tabs>
                <w:tab w:val="center" w:pos="1440"/>
                <w:tab w:val="left" w:pos="6480"/>
              </w:tabs>
              <w:spacing w:before="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Họp nhóm tham mưu Lễ kỷ niệm 60 năm Ngày truyền thống Hội LHTN Việt Nam và tuyên dương Thủ lĩnh Thanh niên tiêu biểu </w:t>
            </w:r>
            <w:r w:rsidRPr="00210A6B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H.Sơn, T.Phương, T.Hà, T.Đạt, N.Linh, T.Nguyên, H.Phúc)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032B88" w:rsidRPr="00210A6B" w:rsidRDefault="00032B88" w:rsidP="00EE684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F022F4" w:rsidRPr="00210A6B" w:rsidTr="00D02008">
        <w:trPr>
          <w:trHeight w:val="522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B17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F022F4" w:rsidRPr="00210A6B" w:rsidRDefault="00F022F4" w:rsidP="00B17B7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29-9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B17B7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79994A9" wp14:editId="49E8DF1A">
                  <wp:extent cx="137167" cy="137167"/>
                  <wp:effectExtent l="19050" t="0" r="0" b="0"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22F4" w:rsidRPr="00210A6B" w:rsidRDefault="00F022F4" w:rsidP="00B17B7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giao ban chuyên đề về công tác cán bộ các cơ sở Đoàn khu vực Trường học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Q.Sơn, M.Hải, đại diện lãnh đạo các Ban - Văn phòng Thành Đoàn, đồng chí Bí thư và UV.BTV phụ trách công tác tổ chức xây dựng Đoàn khu vực Trường học)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B17B70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 xml:space="preserve">Trường ĐH </w:t>
            </w:r>
          </w:p>
          <w:p w:rsidR="00F022F4" w:rsidRPr="00210A6B" w:rsidRDefault="00F022F4" w:rsidP="00B17B70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 xml:space="preserve">Kinh tế </w:t>
            </w:r>
          </w:p>
          <w:p w:rsidR="00F022F4" w:rsidRPr="00210A6B" w:rsidRDefault="00F022F4" w:rsidP="00B17B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TP. HCM</w:t>
            </w:r>
          </w:p>
        </w:tc>
      </w:tr>
      <w:tr w:rsidR="00F022F4" w:rsidRPr="00210A6B" w:rsidTr="00D02008">
        <w:trPr>
          <w:trHeight w:val="196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Default="00F022F4" w:rsidP="00621C47">
            <w:pPr>
              <w:tabs>
                <w:tab w:val="left" w:pos="6480"/>
              </w:tabs>
              <w:spacing w:line="276" w:lineRule="auto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Default="00F022F4" w:rsidP="00621C47">
            <w:pPr>
              <w:tabs>
                <w:tab w:val="center" w:pos="1440"/>
                <w:tab w:val="left" w:pos="6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thông tin thời sự và báo cáo viên Tháng 9 năm 2016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(TP: T.Phương, T.Nguyên, Bí thư các cơ sở Đoàn trực thuộc)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Default="00491BC9" w:rsidP="00491B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TT </w:t>
            </w:r>
            <w:r w:rsidR="00F022F4" w:rsidRPr="00491BC9">
              <w:rPr>
                <w:rFonts w:ascii="Times New Roman" w:hAnsi="Times New Roman"/>
                <w:sz w:val="18"/>
                <w:szCs w:val="24"/>
              </w:rPr>
              <w:t>Hội nghị 272 (Lầu 1)</w:t>
            </w:r>
          </w:p>
        </w:tc>
      </w:tr>
      <w:tr w:rsidR="00F022F4" w:rsidRPr="00210A6B" w:rsidTr="00D02008">
        <w:trPr>
          <w:trHeight w:val="196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Dự Đại hội Hội Chữ thập đỏ Thành phố Hồ Chí Minh nhiệm kỳ 2016 - 2021 (02 ngày)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Hội trường Thành phố</w:t>
            </w:r>
          </w:p>
        </w:tc>
      </w:tr>
      <w:tr w:rsidR="00F022F4" w:rsidRPr="00210A6B" w:rsidTr="00661A83">
        <w:trPr>
          <w:trHeight w:val="305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Tham dự họp mặt kỷ niệm lần thứ 67 Quốc khánh Nước CHND Trung Hoa của Hội Hữu nghị Việt Nam – Trung Quốc </w:t>
            </w:r>
            <w:r w:rsidRPr="00210A6B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K.Vân)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Nhà Hữu nghị Thành phố</w:t>
            </w:r>
          </w:p>
        </w:tc>
      </w:tr>
      <w:tr w:rsidR="00F022F4" w:rsidRPr="00210A6B" w:rsidTr="00661A83">
        <w:trPr>
          <w:trHeight w:val="305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Báo cáo chuyên đề lớp tập huấn cán bộ Đoàn Khối Doanh nghiệp Thành phố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T.Quang)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 xml:space="preserve">Cơ sở </w:t>
            </w:r>
          </w:p>
        </w:tc>
      </w:tr>
      <w:tr w:rsidR="00F022F4" w:rsidRPr="00210A6B" w:rsidTr="00D02008">
        <w:trPr>
          <w:trHeight w:val="688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5C3BBC5" wp14:editId="41072771">
                  <wp:extent cx="137167" cy="137167"/>
                  <wp:effectExtent l="19050" t="0" r="0" b="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thông tin Cấp ủy khu vực Đại học - Cao đẳng - TCCN đầu năm học 2016 – 2017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Thắng, H.Sơn, lãnh đạo các Ban - Văn phòng Thành Đoàn, các đơn vị sự nghiệp trực thuộc Thành Đoàn,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661A83">
        <w:trPr>
          <w:trHeight w:val="688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các cơ sở và cán bộ Thành Đoàn phụ trách chương trình giao lưu chương trình Tàu Thanh niên Đông Nam Á năm 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T.Phương, cán bộ Thành Đoàn và cơ sở theo thông báo phân công)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661A83">
        <w:trPr>
          <w:trHeight w:val="688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các cơ sở Đoàn và cán bộ Thành Đoàn phụ trách gia đình nuôi chương trình Tàu Thanh niên Đông Nam Á năm 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T.Hà, cán bộ Thành Đoàn và cơ sở theo thông báo phân công)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661A83">
        <w:trPr>
          <w:trHeight w:val="688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17g30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2F4" w:rsidRPr="00703B4F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03B4F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Làm việc với cựu thành viên Tàu Thanh niên Đông Nam Á về chương trình đón Tàu và Chương trình họp mặt cựu thành viên -ROB </w:t>
            </w:r>
            <w:r w:rsidRPr="00703B4F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K.Vân, Cựu thành viên Tàu Đông Nam Á, Ban Quốc tế)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A457D0">
        <w:trPr>
          <w:trHeight w:val="445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30-9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Hội thu đề tài Giải thưởng Sinh viên nghiên cứu khoa học - Euréka lần thứ XVIII năm 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PTKH&amp;CN Trẻ)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Sảnh cơ quan Thành Đoàn</w:t>
            </w:r>
          </w:p>
        </w:tc>
      </w:tr>
      <w:tr w:rsidR="00F022F4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703B4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Làm với với Ban Cán sự Đoàn Đại học Quốc gia Thành phố Hồ Chí Minh về chương trình công tác Đoàn và phong trào thanh niên năm học 2016 – 2017 </w:t>
            </w:r>
            <w:r w:rsidRPr="00210A6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(TP: đ/c Thắng, K.Hưng, N.Linh, Ban TNTH,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BCS</w:t>
            </w:r>
            <w:r w:rsidRPr="00210A6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Đoàn Đại học học Quốc gia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TP.</w:t>
            </w:r>
            <w:r w:rsidRPr="00210A6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Hồ Chí Minh)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 xml:space="preserve">ĐHQG 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TP. HCM</w:t>
            </w:r>
          </w:p>
        </w:tc>
      </w:tr>
      <w:tr w:rsidR="00F022F4" w:rsidRPr="00210A6B" w:rsidTr="002613EB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A8100B4" wp14:editId="5204CD62">
                  <wp:extent cx="137167" cy="137167"/>
                  <wp:effectExtent l="19050" t="0" r="0" b="0"/>
                  <wp:docPr id="1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703B4F" w:rsidRDefault="00F022F4" w:rsidP="00703B4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03B4F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Hội nghị giao ban chuyên đề về công tác cán bộ các cơ sở Đoàn khu vực Công nhân lao động </w:t>
            </w:r>
            <w:r w:rsidRPr="00703B4F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H.Sơn, Q.Sơn, T.Quang, M.Hải, đại diện lãnh đạo các Ban - VP Thành Đoàn, đ/c Bí thư và UV.BTV phụ trách công tác tổ chức xây dựng Đoàn khu vực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Hội trường TCT Điện lực TP. HCM</w:t>
            </w:r>
          </w:p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4" w:rsidRPr="00210A6B" w:rsidTr="00491BC9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13g00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022F4" w:rsidRPr="00210A6B" w:rsidRDefault="00F022F4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Dự Khai mạc chương trình VIET NAM CEO FORUM 2016     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noProof/>
                <w:sz w:val="1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14"/>
                <w:szCs w:val="24"/>
              </w:rPr>
              <w:t>194 Hoàng V</w:t>
            </w:r>
            <w:r w:rsidRPr="00210A6B">
              <w:rPr>
                <w:rFonts w:ascii="Times New Roman" w:hAnsi="Times New Roman" w:hint="eastAsia"/>
                <w:noProof/>
                <w:sz w:val="14"/>
                <w:szCs w:val="24"/>
              </w:rPr>
              <w:t>ă</w:t>
            </w:r>
            <w:r w:rsidRPr="00210A6B">
              <w:rPr>
                <w:rFonts w:ascii="Times New Roman" w:hAnsi="Times New Roman"/>
                <w:noProof/>
                <w:sz w:val="14"/>
                <w:szCs w:val="24"/>
              </w:rPr>
              <w:t>n Thụ, Quận Phú Nhuận</w:t>
            </w:r>
          </w:p>
        </w:tc>
      </w:tr>
      <w:tr w:rsidR="00F022F4" w:rsidRPr="00210A6B" w:rsidTr="00491BC9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2F4" w:rsidRPr="00210A6B" w:rsidRDefault="00F022F4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2F4" w:rsidRPr="00210A6B" w:rsidRDefault="00F022F4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2F4" w:rsidRDefault="00F022F4" w:rsidP="002613E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</w:pPr>
            <w:r w:rsidRPr="002613EB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Họp góp ý dự thảo Luật Lập Hội </w:t>
            </w:r>
            <w:r w:rsidRPr="002613E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(TP: đ/c Thắng, K.Hưng, Thường trực Hội LHTN Việt Nam Thành phố, Thường trực Hội Sinh viên Việt Nam Thành phố, Thường trực Hội Doanh nhân Trẻ </w:t>
            </w:r>
            <w:r w:rsidR="002613EB" w:rsidRPr="002613E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TP</w:t>
            </w:r>
            <w:r w:rsidRPr="002613EB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)</w:t>
            </w:r>
          </w:p>
          <w:p w:rsidR="00491BC9" w:rsidRPr="002613EB" w:rsidRDefault="00491BC9" w:rsidP="002613E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2F4" w:rsidRDefault="00F022F4" w:rsidP="00621C4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P.C6</w:t>
            </w:r>
          </w:p>
          <w:p w:rsidR="002613EB" w:rsidRDefault="002613EB" w:rsidP="00621C47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</w:p>
          <w:p w:rsidR="002613EB" w:rsidRPr="002613EB" w:rsidRDefault="002613EB" w:rsidP="00F919F2">
            <w:pPr>
              <w:rPr>
                <w:rFonts w:ascii="Times New Roman" w:hAnsi="Times New Roman"/>
                <w:noProof/>
                <w:sz w:val="18"/>
                <w:szCs w:val="24"/>
              </w:rPr>
            </w:pPr>
          </w:p>
        </w:tc>
      </w:tr>
      <w:tr w:rsidR="00491BC9" w:rsidRPr="00210A6B" w:rsidTr="00491BC9">
        <w:trPr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926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SÁU</w:t>
            </w:r>
          </w:p>
          <w:p w:rsidR="00491BC9" w:rsidRPr="0099397F" w:rsidRDefault="00491BC9" w:rsidP="00926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30-9</w:t>
            </w:r>
          </w:p>
          <w:p w:rsidR="00491BC9" w:rsidRPr="0099397F" w:rsidRDefault="00491BC9" w:rsidP="00926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844">
              <w:rPr>
                <w:rFonts w:ascii="Times New Roman" w:hAnsi="Times New Roman"/>
                <w:b/>
                <w:caps/>
                <w:spacing w:val="-4"/>
                <w:sz w:val="24"/>
                <w:szCs w:val="24"/>
                <w:lang w:val="vi-VN"/>
              </w:rPr>
              <w:t>(TIẾP THEO)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 xml:space="preserve">Làm việc với Ban Thường vụ Đoàn Trường Đại học Công nghệ Sài Gòn về chương trình công tác Đoàn và phong trào thanh niên năm học 2016 – 2017 </w:t>
            </w:r>
            <w:r w:rsidRPr="00210A6B">
              <w:rPr>
                <w:rFonts w:ascii="Times New Roman" w:hAnsi="Times New Roman"/>
                <w:i/>
                <w:sz w:val="24"/>
                <w:szCs w:val="24"/>
              </w:rPr>
              <w:t>(TP: Q.Sơn, Ban Tổ chức, Ban TNTH)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91BC9" w:rsidRPr="00210A6B" w:rsidTr="00491BC9">
        <w:trPr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703B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Họp giao ban việc triển khai kịch bản thử nghiệm phần mềm quản lý đoàn viên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Thanh, thành viên tổ công tác, 13 cơ sở Đoàn triển khai thí điểm)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P.A2</w:t>
            </w:r>
          </w:p>
        </w:tc>
      </w:tr>
      <w:tr w:rsidR="00491BC9" w:rsidRPr="00210A6B" w:rsidTr="00491BC9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99397F" w:rsidRDefault="00491BC9" w:rsidP="00993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</w:p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5E163D4" wp14:editId="72BFA403">
                  <wp:extent cx="137167" cy="137167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Sân chơi Công Đoàn Quý 3/2016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Liễu, Nghĩa, Công đoàn viên Khối Phong trào 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Sân cơ quan Thành Đoàn </w:t>
            </w:r>
          </w:p>
        </w:tc>
      </w:tr>
      <w:tr w:rsidR="00491BC9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491BC9" w:rsidRPr="00210A6B" w:rsidRDefault="00491BC9" w:rsidP="00621C47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18g30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Khai giảng lớp lập trình Arduino khóa IV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HT TT PTKHCN Trẻ</w:t>
            </w:r>
          </w:p>
        </w:tc>
      </w:tr>
      <w:tr w:rsidR="00491BC9" w:rsidRPr="00210A6B" w:rsidTr="00D02008">
        <w:trPr>
          <w:trHeight w:val="583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01-10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Dự Khai giảng năm học 2016 - 2017 khóa I của Học viện Cán bộ Thành phố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0"/>
                <w:szCs w:val="24"/>
              </w:rPr>
              <w:t>Hội trường TP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C9" w:rsidRPr="00210A6B" w:rsidTr="00D02008">
        <w:trPr>
          <w:trHeight w:val="583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D040BCA" wp14:editId="5F45123B">
                  <wp:extent cx="137167" cy="137167"/>
                  <wp:effectExtent l="1905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chuyên đề Chi bộ Văn phòng 1, 2, 3 (mở rộng)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Thắng, Thanh, Thạch, Diện, Đảng viên các Chi bộ, theo thư mời)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Hóc Môn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C9" w:rsidRPr="00210A6B" w:rsidTr="00D02008">
        <w:trPr>
          <w:trHeight w:val="583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Khai giảng lớp khoa học Robot STEM dành cho thiếu nhi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 KHCN Trẻ, học viên lớp)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HT TT PTKHCN Trẻ</w:t>
            </w:r>
          </w:p>
        </w:tc>
      </w:tr>
      <w:tr w:rsidR="00491BC9" w:rsidRPr="00210A6B" w:rsidTr="002613EB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7D95711" wp14:editId="67EE2E1F">
                  <wp:extent cx="137167" cy="137167"/>
                  <wp:effectExtent l="1905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Vòng bán kết 2 Hội thi “Công dân trẻ ASEAN – Bạn là ai?”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K.Vân, Ban Tổ chức Hội thi, Ban Quốc tế)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Sân 37 NVHTN</w:t>
            </w:r>
          </w:p>
        </w:tc>
      </w:tr>
      <w:tr w:rsidR="00491BC9" w:rsidRPr="00210A6B" w:rsidTr="00D02008">
        <w:trPr>
          <w:jc w:val="center"/>
        </w:trPr>
        <w:tc>
          <w:tcPr>
            <w:tcW w:w="160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02-10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76C3A59" wp14:editId="4E072F10">
                  <wp:extent cx="137167" cy="137167"/>
                  <wp:effectExtent l="1905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 xml:space="preserve">Lễ Khai mạc và vòng loại Hội thi Bí thư Đoàn cơ sở giỏi lần III năm 2016 </w:t>
            </w:r>
            <w:r w:rsidRPr="00210A6B">
              <w:rPr>
                <w:rFonts w:ascii="Times New Roman" w:hAnsi="Times New Roman"/>
                <w:i/>
                <w:sz w:val="24"/>
                <w:szCs w:val="24"/>
              </w:rPr>
              <w:t>(TP: đ/c M.Cường, Thắng, H.Sơn, Q.Sơn, đại diện lãnh đạo các Ban – Văn phòng Thành Đoàn, đại diện Thường trực các cơ sở Đoàn, Thí sinh tham gia hội thi)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Trường ĐH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sz w:val="24"/>
                <w:szCs w:val="24"/>
              </w:rPr>
              <w:t>TP.HCM</w:t>
            </w:r>
          </w:p>
        </w:tc>
      </w:tr>
      <w:tr w:rsidR="00491BC9" w:rsidRPr="00210A6B" w:rsidTr="00D02008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Lớp thiên văn cho học sinh khối trung học phổ thông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M.Quân)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C9" w:rsidRPr="00210A6B" w:rsidTr="002613EB">
        <w:trPr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91BC9" w:rsidRPr="00210A6B" w:rsidRDefault="00491BC9" w:rsidP="00621C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10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210A6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210A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91BC9" w:rsidRPr="00210A6B" w:rsidRDefault="00491BC9" w:rsidP="00621C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Lớp khoa học Stem dành cho thiếu nhi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91BC9" w:rsidRPr="00210A6B" w:rsidRDefault="00491BC9" w:rsidP="00621C4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2"/>
                <w:szCs w:val="24"/>
              </w:rPr>
              <w:t>HT TT PTKHCN Trẻ</w:t>
            </w:r>
          </w:p>
        </w:tc>
      </w:tr>
    </w:tbl>
    <w:p w:rsidR="00D02008" w:rsidRPr="00210A6B" w:rsidRDefault="00D02008" w:rsidP="00D02008">
      <w:pPr>
        <w:rPr>
          <w:sz w:val="2"/>
        </w:rPr>
      </w:pPr>
    </w:p>
    <w:p w:rsidR="00D02008" w:rsidRPr="00210A6B" w:rsidRDefault="00D02008" w:rsidP="00D02008">
      <w:pPr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r w:rsidRPr="00210A6B">
        <w:rPr>
          <w:rFonts w:ascii="Times New Roman" w:hAnsi="Times New Roman"/>
          <w:i/>
          <w:iCs/>
          <w:sz w:val="22"/>
          <w:szCs w:val="24"/>
        </w:rPr>
        <w:t>* Lịch làm việc thay thư mời trong nội bộ cơ quan Thành Đoàn.</w:t>
      </w:r>
    </w:p>
    <w:p w:rsidR="00D02008" w:rsidRPr="00210A6B" w:rsidRDefault="00D02008" w:rsidP="00D02008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r w:rsidRPr="00210A6B">
        <w:rPr>
          <w:rFonts w:ascii="Times New Roman" w:hAnsi="Times New Roman"/>
          <w:b/>
          <w:bCs/>
          <w:i/>
          <w:iCs/>
          <w:sz w:val="22"/>
          <w:szCs w:val="24"/>
        </w:rPr>
        <w:t xml:space="preserve">Lưu ý: </w:t>
      </w:r>
      <w:r w:rsidRPr="00210A6B">
        <w:rPr>
          <w:rFonts w:ascii="Times New Roman" w:hAnsi="Times New Roman"/>
          <w:i/>
          <w:iCs/>
          <w:sz w:val="22"/>
          <w:szCs w:val="24"/>
        </w:rPr>
        <w:t xml:space="preserve">Các đơn vị có thể download lịch công tác tuần tại website Thành Đoàn  </w:t>
      </w:r>
    </w:p>
    <w:p w:rsidR="00D02008" w:rsidRPr="00210A6B" w:rsidRDefault="00D02008" w:rsidP="00D02008">
      <w:pPr>
        <w:spacing w:after="120"/>
        <w:ind w:firstLine="360"/>
        <w:rPr>
          <w:rFonts w:ascii="Times New Roman" w:hAnsi="Times New Roman"/>
          <w:i/>
          <w:iCs/>
          <w:sz w:val="22"/>
          <w:szCs w:val="24"/>
        </w:rPr>
      </w:pPr>
      <w:r w:rsidRPr="00210A6B">
        <w:rPr>
          <w:rFonts w:ascii="Times New Roman" w:hAnsi="Times New Roman"/>
          <w:i/>
          <w:iCs/>
          <w:sz w:val="22"/>
          <w:szCs w:val="24"/>
        </w:rPr>
        <w:t>(</w:t>
      </w:r>
      <w:r w:rsidRPr="00210A6B">
        <w:rPr>
          <w:rFonts w:ascii="Times New Roman" w:hAnsi="Times New Roman"/>
          <w:i/>
          <w:iCs/>
          <w:sz w:val="22"/>
          <w:szCs w:val="24"/>
          <w:u w:val="single"/>
        </w:rPr>
        <w:t>www.thanhdoan.hochiminhcity.gov.vn</w:t>
      </w:r>
      <w:r w:rsidRPr="00210A6B">
        <w:rPr>
          <w:rFonts w:ascii="Times New Roman" w:hAnsi="Times New Roman"/>
          <w:i/>
          <w:iCs/>
          <w:sz w:val="22"/>
          <w:szCs w:val="24"/>
        </w:rPr>
        <w:t>) vào sáng thứ 7 hàng tuần.</w:t>
      </w:r>
    </w:p>
    <w:p w:rsidR="00D02008" w:rsidRPr="00210A6B" w:rsidRDefault="00D02008" w:rsidP="00D02008">
      <w:pPr>
        <w:rPr>
          <w:rFonts w:ascii="Times New Roman" w:hAnsi="Times New Roman"/>
          <w:b/>
          <w:sz w:val="8"/>
          <w:szCs w:val="24"/>
        </w:rPr>
      </w:pPr>
    </w:p>
    <w:p w:rsidR="00AE6BA6" w:rsidRPr="00210A6B" w:rsidRDefault="00AE6BA6" w:rsidP="00D02008">
      <w:pPr>
        <w:rPr>
          <w:rFonts w:ascii="Times New Roman" w:hAnsi="Times New Roman"/>
          <w:b/>
          <w:sz w:val="8"/>
          <w:szCs w:val="24"/>
        </w:rPr>
      </w:pPr>
    </w:p>
    <w:p w:rsidR="00D02008" w:rsidRPr="00210A6B" w:rsidRDefault="00D02008" w:rsidP="00D02008">
      <w:pPr>
        <w:tabs>
          <w:tab w:val="center" w:pos="7020"/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210A6B">
        <w:rPr>
          <w:rFonts w:ascii="Times New Roman" w:hAnsi="Times New Roman"/>
          <w:b/>
          <w:sz w:val="24"/>
          <w:szCs w:val="24"/>
        </w:rPr>
        <w:tab/>
        <w:t>TL. BAN THƯỜNG VỤ THÀNH ĐOÀN</w:t>
      </w:r>
    </w:p>
    <w:p w:rsidR="00D02008" w:rsidRPr="00210A6B" w:rsidRDefault="00D02008" w:rsidP="00D02008">
      <w:pPr>
        <w:tabs>
          <w:tab w:val="center" w:pos="6930"/>
          <w:tab w:val="center" w:pos="7020"/>
        </w:tabs>
        <w:rPr>
          <w:rFonts w:ascii="Times New Roman" w:hAnsi="Times New Roman"/>
          <w:sz w:val="24"/>
          <w:szCs w:val="24"/>
        </w:rPr>
      </w:pPr>
      <w:r w:rsidRPr="00210A6B">
        <w:rPr>
          <w:rFonts w:ascii="Times New Roman" w:hAnsi="Times New Roman"/>
          <w:b/>
          <w:sz w:val="24"/>
          <w:szCs w:val="24"/>
        </w:rPr>
        <w:tab/>
      </w:r>
      <w:r w:rsidRPr="00210A6B">
        <w:rPr>
          <w:rFonts w:ascii="Times New Roman" w:hAnsi="Times New Roman"/>
          <w:sz w:val="24"/>
          <w:szCs w:val="24"/>
        </w:rPr>
        <w:t>CHÁNH VĂN PHÒNG</w:t>
      </w:r>
    </w:p>
    <w:p w:rsidR="00D02008" w:rsidRPr="00210A6B" w:rsidRDefault="00D02008" w:rsidP="00D02008">
      <w:pPr>
        <w:tabs>
          <w:tab w:val="center" w:pos="6930"/>
          <w:tab w:val="center" w:pos="7020"/>
        </w:tabs>
        <w:rPr>
          <w:rFonts w:ascii="Times New Roman" w:hAnsi="Times New Roman"/>
          <w:sz w:val="24"/>
          <w:szCs w:val="24"/>
        </w:rPr>
      </w:pPr>
      <w:r w:rsidRPr="00210A6B">
        <w:rPr>
          <w:rFonts w:ascii="Times New Roman" w:hAnsi="Times New Roman"/>
          <w:sz w:val="24"/>
          <w:szCs w:val="24"/>
        </w:rPr>
        <w:tab/>
      </w:r>
    </w:p>
    <w:p w:rsidR="00D02008" w:rsidRPr="00210A6B" w:rsidRDefault="00D02008" w:rsidP="00D02008">
      <w:pPr>
        <w:tabs>
          <w:tab w:val="center" w:pos="6930"/>
          <w:tab w:val="center" w:pos="7020"/>
        </w:tabs>
        <w:rPr>
          <w:rFonts w:ascii="Times New Roman" w:hAnsi="Times New Roman"/>
          <w:sz w:val="24"/>
          <w:szCs w:val="24"/>
        </w:rPr>
      </w:pPr>
      <w:r w:rsidRPr="00210A6B">
        <w:rPr>
          <w:rFonts w:ascii="Times New Roman" w:hAnsi="Times New Roman"/>
          <w:sz w:val="24"/>
          <w:szCs w:val="24"/>
        </w:rPr>
        <w:tab/>
      </w:r>
    </w:p>
    <w:p w:rsidR="00D02008" w:rsidRPr="00210A6B" w:rsidRDefault="00595BF7" w:rsidP="00D02008">
      <w:pPr>
        <w:tabs>
          <w:tab w:val="center" w:pos="6930"/>
          <w:tab w:val="center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(đã ký)</w:t>
      </w:r>
    </w:p>
    <w:p w:rsidR="00D02008" w:rsidRPr="00210A6B" w:rsidRDefault="00D02008" w:rsidP="00D02008">
      <w:pPr>
        <w:tabs>
          <w:tab w:val="center" w:pos="6930"/>
          <w:tab w:val="center" w:pos="7020"/>
        </w:tabs>
        <w:rPr>
          <w:rFonts w:ascii="Times New Roman" w:hAnsi="Times New Roman"/>
          <w:sz w:val="24"/>
          <w:szCs w:val="24"/>
        </w:rPr>
      </w:pPr>
      <w:r w:rsidRPr="00210A6B">
        <w:rPr>
          <w:rFonts w:ascii="Times New Roman" w:hAnsi="Times New Roman"/>
          <w:sz w:val="24"/>
          <w:szCs w:val="24"/>
        </w:rPr>
        <w:tab/>
      </w:r>
    </w:p>
    <w:p w:rsidR="0037137A" w:rsidRPr="00210A6B" w:rsidRDefault="00B17B70" w:rsidP="00B17B70">
      <w:pPr>
        <w:tabs>
          <w:tab w:val="center" w:pos="6946"/>
        </w:tabs>
      </w:pPr>
      <w:r>
        <w:tab/>
      </w:r>
      <w:r w:rsidR="00D02008" w:rsidRPr="00210A6B">
        <w:rPr>
          <w:b/>
        </w:rPr>
        <w:t>H</w:t>
      </w:r>
      <w:r w:rsidR="00D02008" w:rsidRPr="00210A6B">
        <w:rPr>
          <w:rFonts w:ascii="Times New Roman" w:hAnsi="Times New Roman"/>
          <w:b/>
        </w:rPr>
        <w:t>ồ Thị Đan Thanh</w:t>
      </w:r>
    </w:p>
    <w:sectPr w:rsidR="0037137A" w:rsidRPr="00210A6B" w:rsidSect="00703B4F">
      <w:headerReference w:type="even" r:id="rId11"/>
      <w:headerReference w:type="default" r:id="rId12"/>
      <w:pgSz w:w="11907" w:h="16840" w:code="9"/>
      <w:pgMar w:top="567" w:right="1134" w:bottom="993" w:left="1701" w:header="397" w:footer="34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E4" w:rsidRDefault="003364E4">
      <w:r>
        <w:separator/>
      </w:r>
    </w:p>
  </w:endnote>
  <w:endnote w:type="continuationSeparator" w:id="0">
    <w:p w:rsidR="003364E4" w:rsidRDefault="003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E4" w:rsidRDefault="003364E4">
      <w:r>
        <w:separator/>
      </w:r>
    </w:p>
  </w:footnote>
  <w:footnote w:type="continuationSeparator" w:id="0">
    <w:p w:rsidR="003364E4" w:rsidRDefault="0033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98" w:rsidRDefault="002F2F76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1A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A83">
      <w:rPr>
        <w:rStyle w:val="PageNumber"/>
        <w:noProof/>
      </w:rPr>
      <w:t>1</w:t>
    </w:r>
    <w:r>
      <w:rPr>
        <w:rStyle w:val="PageNumber"/>
      </w:rPr>
      <w:fldChar w:fldCharType="end"/>
    </w:r>
  </w:p>
  <w:p w:rsidR="00455698" w:rsidRDefault="003364E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98" w:rsidRPr="006712C7" w:rsidRDefault="002F2F76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661A83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323EFF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455698" w:rsidRDefault="003364E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08"/>
    <w:rsid w:val="00004F30"/>
    <w:rsid w:val="00032B88"/>
    <w:rsid w:val="001025B7"/>
    <w:rsid w:val="00152756"/>
    <w:rsid w:val="001566A6"/>
    <w:rsid w:val="001C60E7"/>
    <w:rsid w:val="001F4CB1"/>
    <w:rsid w:val="002000CA"/>
    <w:rsid w:val="00210A6B"/>
    <w:rsid w:val="002613EB"/>
    <w:rsid w:val="002F2F76"/>
    <w:rsid w:val="002F3D13"/>
    <w:rsid w:val="00323EFF"/>
    <w:rsid w:val="003364E4"/>
    <w:rsid w:val="00337B1C"/>
    <w:rsid w:val="0034469A"/>
    <w:rsid w:val="0037137A"/>
    <w:rsid w:val="003B5326"/>
    <w:rsid w:val="003F749B"/>
    <w:rsid w:val="00477B61"/>
    <w:rsid w:val="00477C23"/>
    <w:rsid w:val="00491BC9"/>
    <w:rsid w:val="004B009C"/>
    <w:rsid w:val="004B7815"/>
    <w:rsid w:val="004D2D52"/>
    <w:rsid w:val="005139ED"/>
    <w:rsid w:val="0053165F"/>
    <w:rsid w:val="00595BF7"/>
    <w:rsid w:val="005D49CB"/>
    <w:rsid w:val="005E1B3B"/>
    <w:rsid w:val="00621C47"/>
    <w:rsid w:val="0064283F"/>
    <w:rsid w:val="00661A83"/>
    <w:rsid w:val="00697846"/>
    <w:rsid w:val="006A27FF"/>
    <w:rsid w:val="006F64AC"/>
    <w:rsid w:val="00703B4F"/>
    <w:rsid w:val="00743D9B"/>
    <w:rsid w:val="00762C1A"/>
    <w:rsid w:val="0078145F"/>
    <w:rsid w:val="007859AE"/>
    <w:rsid w:val="00790391"/>
    <w:rsid w:val="007C33CE"/>
    <w:rsid w:val="007C713E"/>
    <w:rsid w:val="00855F13"/>
    <w:rsid w:val="00895096"/>
    <w:rsid w:val="008C03CB"/>
    <w:rsid w:val="008C3C24"/>
    <w:rsid w:val="00956B12"/>
    <w:rsid w:val="009773AE"/>
    <w:rsid w:val="0099397F"/>
    <w:rsid w:val="009A6BC1"/>
    <w:rsid w:val="00A116A0"/>
    <w:rsid w:val="00A17331"/>
    <w:rsid w:val="00A2382F"/>
    <w:rsid w:val="00A457D0"/>
    <w:rsid w:val="00A8151F"/>
    <w:rsid w:val="00AC6268"/>
    <w:rsid w:val="00AE6BA6"/>
    <w:rsid w:val="00B11913"/>
    <w:rsid w:val="00B12984"/>
    <w:rsid w:val="00B17B70"/>
    <w:rsid w:val="00B662E0"/>
    <w:rsid w:val="00B7020D"/>
    <w:rsid w:val="00B75F1F"/>
    <w:rsid w:val="00C115BE"/>
    <w:rsid w:val="00C17F59"/>
    <w:rsid w:val="00C42E97"/>
    <w:rsid w:val="00C75E6A"/>
    <w:rsid w:val="00C77BE3"/>
    <w:rsid w:val="00C97A32"/>
    <w:rsid w:val="00CB60BC"/>
    <w:rsid w:val="00D02008"/>
    <w:rsid w:val="00D210D1"/>
    <w:rsid w:val="00D55A38"/>
    <w:rsid w:val="00D713D9"/>
    <w:rsid w:val="00D75338"/>
    <w:rsid w:val="00E32600"/>
    <w:rsid w:val="00E5690C"/>
    <w:rsid w:val="00E65FB3"/>
    <w:rsid w:val="00E87A5A"/>
    <w:rsid w:val="00ED7007"/>
    <w:rsid w:val="00EE3E9A"/>
    <w:rsid w:val="00EE6846"/>
    <w:rsid w:val="00EF0316"/>
    <w:rsid w:val="00F00513"/>
    <w:rsid w:val="00F022F4"/>
    <w:rsid w:val="00F268D6"/>
    <w:rsid w:val="00F919F2"/>
    <w:rsid w:val="00FB4ADC"/>
    <w:rsid w:val="00FB7EA2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0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02008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02008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02008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D02008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008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02008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02008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D02008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D02008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0200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D02008"/>
  </w:style>
  <w:style w:type="paragraph" w:styleId="BalloonText">
    <w:name w:val="Balloon Text"/>
    <w:basedOn w:val="Normal"/>
    <w:link w:val="BalloonTextChar"/>
    <w:uiPriority w:val="99"/>
    <w:semiHidden/>
    <w:unhideWhenUsed/>
    <w:rsid w:val="00D0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0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1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3EB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0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02008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02008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02008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D02008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008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02008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02008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D02008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D02008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0200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D02008"/>
  </w:style>
  <w:style w:type="paragraph" w:styleId="BalloonText">
    <w:name w:val="Balloon Text"/>
    <w:basedOn w:val="Normal"/>
    <w:link w:val="BalloonTextChar"/>
    <w:uiPriority w:val="99"/>
    <w:semiHidden/>
    <w:unhideWhenUsed/>
    <w:rsid w:val="00D0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0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1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3EB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3DBB-6E26-4C56-98FA-FD04367D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PhuongThao</cp:lastModifiedBy>
  <cp:revision>3</cp:revision>
  <cp:lastPrinted>2016-09-23T13:24:00Z</cp:lastPrinted>
  <dcterms:created xsi:type="dcterms:W3CDTF">2016-09-26T01:38:00Z</dcterms:created>
  <dcterms:modified xsi:type="dcterms:W3CDTF">2016-09-26T01:39:00Z</dcterms:modified>
</cp:coreProperties>
</file>