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308"/>
        <w:gridCol w:w="4980"/>
      </w:tblGrid>
      <w:tr w:rsidR="007A4D86" w:rsidRPr="0085356F" w:rsidTr="001D4871">
        <w:tc>
          <w:tcPr>
            <w:tcW w:w="2319" w:type="pct"/>
            <w:hideMark/>
          </w:tcPr>
          <w:p w:rsidR="007A4D86" w:rsidRPr="0085356F" w:rsidRDefault="007A4D86" w:rsidP="001D4871">
            <w:pPr>
              <w:tabs>
                <w:tab w:val="center" w:pos="2201"/>
              </w:tabs>
              <w:jc w:val="center"/>
              <w:rPr>
                <w:b/>
                <w:bCs/>
                <w:sz w:val="28"/>
                <w:szCs w:val="26"/>
              </w:rPr>
            </w:pPr>
            <w:r w:rsidRPr="0085356F">
              <w:rPr>
                <w:b/>
                <w:bCs/>
                <w:sz w:val="28"/>
                <w:szCs w:val="26"/>
              </w:rPr>
              <w:t>BCH ĐOÀN TP. HỒ CHÍ MINH</w:t>
            </w:r>
          </w:p>
          <w:p w:rsidR="007A4D86" w:rsidRPr="0085356F" w:rsidRDefault="007A4D86" w:rsidP="001D4871">
            <w:pPr>
              <w:tabs>
                <w:tab w:val="center" w:pos="2201"/>
              </w:tabs>
              <w:jc w:val="center"/>
              <w:rPr>
                <w:sz w:val="26"/>
                <w:szCs w:val="26"/>
              </w:rPr>
            </w:pPr>
            <w:r w:rsidRPr="0085356F">
              <w:rPr>
                <w:sz w:val="26"/>
                <w:szCs w:val="26"/>
              </w:rPr>
              <w:t>***</w:t>
            </w:r>
          </w:p>
          <w:p w:rsidR="007A4D86" w:rsidRPr="0085356F" w:rsidRDefault="007A4D86" w:rsidP="00B072E9">
            <w:pPr>
              <w:tabs>
                <w:tab w:val="center" w:pos="2201"/>
              </w:tabs>
              <w:jc w:val="center"/>
              <w:rPr>
                <w:sz w:val="26"/>
                <w:szCs w:val="26"/>
              </w:rPr>
            </w:pPr>
            <w:r w:rsidRPr="0085356F">
              <w:rPr>
                <w:sz w:val="26"/>
                <w:szCs w:val="26"/>
              </w:rPr>
              <w:t xml:space="preserve">Số: </w:t>
            </w:r>
            <w:r w:rsidR="00B072E9">
              <w:rPr>
                <w:sz w:val="26"/>
                <w:szCs w:val="26"/>
              </w:rPr>
              <w:t>250</w:t>
            </w:r>
            <w:r w:rsidRPr="0085356F">
              <w:rPr>
                <w:sz w:val="26"/>
                <w:szCs w:val="26"/>
              </w:rPr>
              <w:t>-KH/TĐTN-BCNLĐ</w:t>
            </w:r>
          </w:p>
        </w:tc>
        <w:tc>
          <w:tcPr>
            <w:tcW w:w="2681" w:type="pct"/>
          </w:tcPr>
          <w:p w:rsidR="007A4D86" w:rsidRPr="0085356F" w:rsidRDefault="007A4D86" w:rsidP="001D4871">
            <w:pPr>
              <w:tabs>
                <w:tab w:val="center" w:pos="2201"/>
              </w:tabs>
              <w:jc w:val="right"/>
              <w:rPr>
                <w:b/>
                <w:sz w:val="26"/>
                <w:szCs w:val="26"/>
                <w:u w:val="single"/>
              </w:rPr>
            </w:pPr>
            <w:r w:rsidRPr="0085356F">
              <w:rPr>
                <w:b/>
                <w:sz w:val="26"/>
                <w:szCs w:val="26"/>
              </w:rPr>
              <w:t xml:space="preserve"> </w:t>
            </w:r>
            <w:r w:rsidRPr="0085356F">
              <w:rPr>
                <w:b/>
                <w:sz w:val="30"/>
                <w:szCs w:val="26"/>
                <w:u w:val="single"/>
              </w:rPr>
              <w:t>ĐOÀN TNCS HỒ CHÍ MINH</w:t>
            </w:r>
          </w:p>
          <w:p w:rsidR="007A4D86" w:rsidRPr="0085356F" w:rsidRDefault="007A4D86" w:rsidP="001D4871">
            <w:pPr>
              <w:tabs>
                <w:tab w:val="center" w:pos="2201"/>
              </w:tabs>
              <w:jc w:val="right"/>
              <w:rPr>
                <w:i/>
                <w:iCs/>
                <w:sz w:val="26"/>
                <w:szCs w:val="26"/>
              </w:rPr>
            </w:pPr>
          </w:p>
          <w:p w:rsidR="007A4D86" w:rsidRPr="0085356F" w:rsidRDefault="00380887" w:rsidP="00B072E9">
            <w:pPr>
              <w:tabs>
                <w:tab w:val="center" w:pos="2201"/>
              </w:tabs>
              <w:jc w:val="right"/>
              <w:rPr>
                <w:sz w:val="26"/>
                <w:szCs w:val="26"/>
              </w:rPr>
            </w:pPr>
            <w:r w:rsidRPr="0085356F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B072E9">
              <w:rPr>
                <w:i/>
                <w:iCs/>
                <w:sz w:val="26"/>
                <w:szCs w:val="26"/>
              </w:rPr>
              <w:t xml:space="preserve">18 </w:t>
            </w:r>
            <w:r w:rsidRPr="0085356F">
              <w:rPr>
                <w:i/>
                <w:iCs/>
                <w:sz w:val="26"/>
                <w:szCs w:val="26"/>
              </w:rPr>
              <w:t xml:space="preserve">tháng </w:t>
            </w:r>
            <w:r w:rsidR="005E2B93" w:rsidRPr="0085356F">
              <w:rPr>
                <w:i/>
                <w:iCs/>
                <w:sz w:val="26"/>
                <w:szCs w:val="26"/>
              </w:rPr>
              <w:t>8</w:t>
            </w:r>
            <w:r w:rsidR="007A4D86" w:rsidRPr="0085356F">
              <w:rPr>
                <w:i/>
                <w:iCs/>
                <w:sz w:val="26"/>
                <w:szCs w:val="26"/>
              </w:rPr>
              <w:t xml:space="preserve"> năm 2015</w:t>
            </w:r>
          </w:p>
        </w:tc>
      </w:tr>
    </w:tbl>
    <w:p w:rsidR="007A4D86" w:rsidRPr="0085356F" w:rsidRDefault="007A4D86" w:rsidP="007A4D86">
      <w:pPr>
        <w:spacing w:before="240"/>
        <w:jc w:val="center"/>
        <w:rPr>
          <w:b/>
          <w:sz w:val="32"/>
          <w:szCs w:val="26"/>
        </w:rPr>
      </w:pPr>
      <w:r w:rsidRPr="0085356F">
        <w:rPr>
          <w:b/>
          <w:sz w:val="32"/>
          <w:szCs w:val="26"/>
        </w:rPr>
        <w:t>KẾ HOẠCH</w:t>
      </w:r>
    </w:p>
    <w:p w:rsidR="006A0257" w:rsidRPr="0085356F" w:rsidRDefault="00380887" w:rsidP="00763506">
      <w:pPr>
        <w:tabs>
          <w:tab w:val="center" w:pos="2080"/>
        </w:tabs>
        <w:jc w:val="center"/>
        <w:rPr>
          <w:b/>
          <w:sz w:val="28"/>
          <w:szCs w:val="26"/>
        </w:rPr>
      </w:pPr>
      <w:r w:rsidRPr="0085356F">
        <w:rPr>
          <w:b/>
          <w:sz w:val="28"/>
          <w:szCs w:val="26"/>
        </w:rPr>
        <w:t xml:space="preserve">Tổ chức </w:t>
      </w:r>
      <w:r w:rsidR="00763506" w:rsidRPr="0085356F">
        <w:rPr>
          <w:b/>
          <w:sz w:val="28"/>
          <w:szCs w:val="26"/>
        </w:rPr>
        <w:t>Liên hoan</w:t>
      </w:r>
      <w:r w:rsidRPr="0085356F">
        <w:rPr>
          <w:b/>
          <w:sz w:val="28"/>
          <w:szCs w:val="26"/>
        </w:rPr>
        <w:t xml:space="preserve"> cán bộ, công chức, viên chức trẻ</w:t>
      </w:r>
      <w:r w:rsidR="00763506" w:rsidRPr="0085356F">
        <w:rPr>
          <w:b/>
          <w:sz w:val="28"/>
          <w:szCs w:val="26"/>
        </w:rPr>
        <w:t>, giỏi, thân thiện</w:t>
      </w:r>
      <w:r w:rsidRPr="0085356F">
        <w:rPr>
          <w:sz w:val="28"/>
          <w:szCs w:val="26"/>
        </w:rPr>
        <w:t xml:space="preserve"> </w:t>
      </w:r>
    </w:p>
    <w:p w:rsidR="007A4D86" w:rsidRPr="0085356F" w:rsidRDefault="006A0257" w:rsidP="006A0257">
      <w:pPr>
        <w:tabs>
          <w:tab w:val="center" w:pos="2080"/>
        </w:tabs>
        <w:jc w:val="center"/>
        <w:rPr>
          <w:b/>
          <w:sz w:val="28"/>
          <w:szCs w:val="26"/>
        </w:rPr>
      </w:pPr>
      <w:r w:rsidRPr="0085356F">
        <w:rPr>
          <w:sz w:val="28"/>
          <w:szCs w:val="26"/>
        </w:rPr>
        <w:t xml:space="preserve"> </w:t>
      </w:r>
      <w:r w:rsidR="006C17D3" w:rsidRPr="0085356F">
        <w:rPr>
          <w:b/>
          <w:sz w:val="28"/>
          <w:szCs w:val="26"/>
        </w:rPr>
        <w:t>Lần V</w:t>
      </w:r>
      <w:r w:rsidR="00763506" w:rsidRPr="0085356F">
        <w:rPr>
          <w:b/>
          <w:sz w:val="28"/>
          <w:szCs w:val="26"/>
        </w:rPr>
        <w:t xml:space="preserve"> -</w:t>
      </w:r>
      <w:r w:rsidR="00763506" w:rsidRPr="0085356F">
        <w:rPr>
          <w:sz w:val="28"/>
          <w:szCs w:val="26"/>
        </w:rPr>
        <w:t xml:space="preserve"> </w:t>
      </w:r>
      <w:r w:rsidRPr="0085356F">
        <w:rPr>
          <w:b/>
          <w:sz w:val="28"/>
          <w:szCs w:val="26"/>
        </w:rPr>
        <w:t>N</w:t>
      </w:r>
      <w:r w:rsidR="007A4D86" w:rsidRPr="0085356F">
        <w:rPr>
          <w:b/>
          <w:sz w:val="28"/>
          <w:szCs w:val="26"/>
        </w:rPr>
        <w:t>ăm 2015</w:t>
      </w:r>
    </w:p>
    <w:p w:rsidR="007A4D86" w:rsidRPr="0085356F" w:rsidRDefault="007A4D86" w:rsidP="007A4D86">
      <w:pPr>
        <w:jc w:val="center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______</w:t>
      </w:r>
    </w:p>
    <w:p w:rsidR="007A4D86" w:rsidRPr="0085356F" w:rsidRDefault="007A4D86" w:rsidP="007A4D86">
      <w:pPr>
        <w:tabs>
          <w:tab w:val="center" w:pos="2080"/>
        </w:tabs>
        <w:jc w:val="center"/>
        <w:rPr>
          <w:b/>
          <w:sz w:val="26"/>
          <w:szCs w:val="26"/>
        </w:rPr>
      </w:pP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Thực hiện chương trình công tác Đoàn và phong trào thanh thiếu nhi </w:t>
      </w:r>
      <w:r w:rsidR="00EB2C42" w:rsidRPr="0085356F">
        <w:rPr>
          <w:sz w:val="26"/>
          <w:szCs w:val="26"/>
        </w:rPr>
        <w:t>t</w:t>
      </w:r>
      <w:r w:rsidRPr="0085356F">
        <w:rPr>
          <w:sz w:val="26"/>
          <w:szCs w:val="26"/>
        </w:rPr>
        <w:t>hành phố</w:t>
      </w:r>
      <w:r w:rsidR="00536D72" w:rsidRPr="0085356F">
        <w:rPr>
          <w:sz w:val="26"/>
          <w:szCs w:val="26"/>
        </w:rPr>
        <w:t xml:space="preserve"> năm 2015</w:t>
      </w:r>
      <w:r w:rsidRPr="0085356F">
        <w:rPr>
          <w:sz w:val="26"/>
          <w:szCs w:val="26"/>
        </w:rPr>
        <w:t>, Ban</w:t>
      </w:r>
      <w:r w:rsidR="00763506" w:rsidRPr="0085356F">
        <w:rPr>
          <w:sz w:val="26"/>
          <w:szCs w:val="26"/>
        </w:rPr>
        <w:t xml:space="preserve"> Thường vụ Thành Đoàn ban hành K</w:t>
      </w:r>
      <w:r w:rsidRPr="0085356F">
        <w:rPr>
          <w:sz w:val="26"/>
          <w:szCs w:val="26"/>
        </w:rPr>
        <w:t xml:space="preserve">ế hoạch </w:t>
      </w:r>
      <w:r w:rsidR="00763506" w:rsidRPr="0085356F">
        <w:rPr>
          <w:sz w:val="26"/>
          <w:szCs w:val="26"/>
        </w:rPr>
        <w:t xml:space="preserve">tổ chức Liên hoan cán bộ, công chức, viên chức trẻ, giỏi, thân thiện </w:t>
      </w:r>
      <w:r w:rsidR="006C17D3" w:rsidRPr="0085356F">
        <w:rPr>
          <w:sz w:val="26"/>
          <w:szCs w:val="26"/>
        </w:rPr>
        <w:t>lần V</w:t>
      </w:r>
      <w:r w:rsidR="00536D72" w:rsidRPr="0085356F">
        <w:rPr>
          <w:sz w:val="26"/>
          <w:szCs w:val="26"/>
        </w:rPr>
        <w:t xml:space="preserve"> năm 2015</w:t>
      </w:r>
      <w:r w:rsidRPr="0085356F">
        <w:rPr>
          <w:sz w:val="26"/>
          <w:szCs w:val="26"/>
        </w:rPr>
        <w:t>, cụ thể như sau: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</w:p>
    <w:p w:rsidR="007A4D86" w:rsidRPr="0085356F" w:rsidRDefault="007A4D86" w:rsidP="008930DD">
      <w:pPr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I. MỤC ĐÍCH – YÊU CẦU: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1. Mục đích:</w:t>
      </w:r>
    </w:p>
    <w:p w:rsidR="0085634F" w:rsidRPr="0085356F" w:rsidRDefault="007A4D86" w:rsidP="008930DD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sz w:val="26"/>
          <w:szCs w:val="26"/>
          <w:lang w:val="en-US"/>
        </w:rPr>
      </w:pPr>
      <w:r w:rsidRPr="0085356F">
        <w:rPr>
          <w:b w:val="0"/>
          <w:bCs w:val="0"/>
          <w:sz w:val="26"/>
          <w:szCs w:val="26"/>
        </w:rPr>
        <w:t xml:space="preserve">- Thiết thực chào mừng Đại hội </w:t>
      </w:r>
      <w:r w:rsidRPr="0085356F">
        <w:rPr>
          <w:b w:val="0"/>
          <w:bCs w:val="0"/>
          <w:sz w:val="26"/>
          <w:szCs w:val="26"/>
          <w:shd w:val="clear" w:color="auto" w:fill="FFFFFF"/>
        </w:rPr>
        <w:t xml:space="preserve">Đảng bộ Thành phố Hồ Chí Minh </w:t>
      </w:r>
      <w:r w:rsidRPr="0085356F">
        <w:rPr>
          <w:b w:val="0"/>
          <w:bCs w:val="0"/>
          <w:sz w:val="26"/>
          <w:szCs w:val="26"/>
        </w:rPr>
        <w:t>lần thứ X;</w:t>
      </w:r>
      <w:r w:rsidR="00536D72" w:rsidRPr="0085356F">
        <w:rPr>
          <w:b w:val="0"/>
          <w:bCs w:val="0"/>
          <w:sz w:val="26"/>
          <w:szCs w:val="26"/>
          <w:lang w:val="en-US"/>
        </w:rPr>
        <w:t xml:space="preserve"> </w:t>
      </w:r>
      <w:r w:rsidR="0010388F" w:rsidRPr="0085356F">
        <w:rPr>
          <w:b w:val="0"/>
          <w:bCs w:val="0"/>
          <w:sz w:val="26"/>
          <w:szCs w:val="26"/>
          <w:lang w:val="en-US"/>
        </w:rPr>
        <w:t xml:space="preserve">đồng thời tiếp tục đẩy mạnh việc học tập và làm theo </w:t>
      </w:r>
      <w:r w:rsidR="00972356" w:rsidRPr="0085356F">
        <w:rPr>
          <w:b w:val="0"/>
          <w:bCs w:val="0"/>
          <w:sz w:val="26"/>
          <w:szCs w:val="26"/>
          <w:lang w:val="en-US"/>
        </w:rPr>
        <w:t xml:space="preserve">tư tưởng, </w:t>
      </w:r>
      <w:r w:rsidR="0010388F" w:rsidRPr="0085356F">
        <w:rPr>
          <w:b w:val="0"/>
          <w:bCs w:val="0"/>
          <w:sz w:val="26"/>
          <w:szCs w:val="26"/>
          <w:lang w:val="en-US"/>
        </w:rPr>
        <w:t>tấm gương đạo đức</w:t>
      </w:r>
      <w:r w:rsidR="00972356" w:rsidRPr="0085356F">
        <w:rPr>
          <w:b w:val="0"/>
          <w:bCs w:val="0"/>
          <w:sz w:val="26"/>
          <w:szCs w:val="26"/>
          <w:lang w:val="en-US"/>
        </w:rPr>
        <w:t>, phong cách</w:t>
      </w:r>
      <w:r w:rsidR="0010388F" w:rsidRPr="0085356F">
        <w:rPr>
          <w:b w:val="0"/>
          <w:bCs w:val="0"/>
          <w:sz w:val="26"/>
          <w:szCs w:val="26"/>
          <w:lang w:val="en-US"/>
        </w:rPr>
        <w:t xml:space="preserve"> Hồ Chí Minh </w:t>
      </w:r>
      <w:r w:rsidR="00D969A4" w:rsidRPr="0085356F">
        <w:rPr>
          <w:b w:val="0"/>
          <w:bCs w:val="0"/>
          <w:sz w:val="26"/>
          <w:szCs w:val="26"/>
          <w:lang w:val="en-US"/>
        </w:rPr>
        <w:t xml:space="preserve">về </w:t>
      </w:r>
      <w:r w:rsidR="00972356" w:rsidRPr="0085356F">
        <w:rPr>
          <w:b w:val="0"/>
          <w:bCs w:val="0"/>
          <w:sz w:val="26"/>
          <w:szCs w:val="26"/>
          <w:lang w:val="en-US"/>
        </w:rPr>
        <w:t>“</w:t>
      </w:r>
      <w:r w:rsidR="00462332" w:rsidRPr="0085356F">
        <w:rPr>
          <w:b w:val="0"/>
          <w:bCs w:val="0"/>
          <w:sz w:val="26"/>
          <w:szCs w:val="26"/>
          <w:lang w:val="en-US"/>
        </w:rPr>
        <w:t>Trung thực, trách nhiệm,</w:t>
      </w:r>
      <w:r w:rsidR="00D969A4" w:rsidRPr="0085356F">
        <w:rPr>
          <w:b w:val="0"/>
          <w:bCs w:val="0"/>
          <w:sz w:val="26"/>
          <w:szCs w:val="26"/>
          <w:lang w:val="en-US"/>
        </w:rPr>
        <w:t xml:space="preserve"> gắn bó với nhân dân</w:t>
      </w:r>
      <w:r w:rsidR="00462332" w:rsidRPr="0085356F">
        <w:rPr>
          <w:b w:val="0"/>
          <w:bCs w:val="0"/>
          <w:sz w:val="26"/>
          <w:szCs w:val="26"/>
          <w:lang w:val="en-US"/>
        </w:rPr>
        <w:t>,</w:t>
      </w:r>
      <w:r w:rsidR="00D969A4" w:rsidRPr="0085356F">
        <w:rPr>
          <w:b w:val="0"/>
          <w:bCs w:val="0"/>
          <w:sz w:val="26"/>
          <w:szCs w:val="26"/>
          <w:lang w:val="en-US"/>
        </w:rPr>
        <w:t xml:space="preserve"> đoàn kết, xây </w:t>
      </w:r>
      <w:r w:rsidR="00934657" w:rsidRPr="0085356F">
        <w:rPr>
          <w:b w:val="0"/>
          <w:bCs w:val="0"/>
          <w:sz w:val="26"/>
          <w:szCs w:val="26"/>
          <w:lang w:val="en-US"/>
        </w:rPr>
        <w:t>dựng Đảng trong sạch, vững mạnh</w:t>
      </w:r>
      <w:r w:rsidR="00972356" w:rsidRPr="0085356F">
        <w:rPr>
          <w:b w:val="0"/>
          <w:bCs w:val="0"/>
          <w:sz w:val="26"/>
          <w:szCs w:val="26"/>
          <w:lang w:val="en-US"/>
        </w:rPr>
        <w:t>”</w:t>
      </w:r>
      <w:r w:rsidR="00435A61" w:rsidRPr="0085356F">
        <w:rPr>
          <w:b w:val="0"/>
          <w:bCs w:val="0"/>
          <w:sz w:val="26"/>
          <w:szCs w:val="26"/>
          <w:lang w:val="en-US"/>
        </w:rPr>
        <w:t xml:space="preserve"> trong đoàn viên, thanh niên thành phố.</w:t>
      </w:r>
      <w:r w:rsidR="0010388F" w:rsidRPr="0085356F">
        <w:rPr>
          <w:b w:val="0"/>
          <w:bCs w:val="0"/>
          <w:sz w:val="26"/>
          <w:szCs w:val="26"/>
          <w:lang w:val="en-US"/>
        </w:rPr>
        <w:t xml:space="preserve"> </w:t>
      </w:r>
    </w:p>
    <w:p w:rsidR="0085634F" w:rsidRPr="0085356F" w:rsidRDefault="0085634F" w:rsidP="008930DD">
      <w:pPr>
        <w:pStyle w:val="Heading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sz w:val="26"/>
          <w:szCs w:val="26"/>
          <w:lang w:val="en-US"/>
        </w:rPr>
      </w:pPr>
      <w:r w:rsidRPr="0085356F">
        <w:rPr>
          <w:b w:val="0"/>
          <w:bCs w:val="0"/>
          <w:sz w:val="26"/>
          <w:szCs w:val="26"/>
          <w:lang w:val="en-US"/>
        </w:rPr>
        <w:t xml:space="preserve">- Tạo môi trường giao lưu, trao đổi, học tập kinh nghiệm giữa đoàn viên, thanh niên </w:t>
      </w:r>
      <w:r w:rsidR="007F3318" w:rsidRPr="0085356F">
        <w:rPr>
          <w:b w:val="0"/>
          <w:bCs w:val="0"/>
          <w:sz w:val="26"/>
          <w:szCs w:val="26"/>
          <w:lang w:val="en-US"/>
        </w:rPr>
        <w:t>khối</w:t>
      </w:r>
      <w:r w:rsidRPr="0085356F">
        <w:rPr>
          <w:b w:val="0"/>
          <w:bCs w:val="0"/>
          <w:sz w:val="26"/>
          <w:szCs w:val="26"/>
          <w:lang w:val="en-US"/>
        </w:rPr>
        <w:t xml:space="preserve"> hành chính sự nghiệp trên địa bàn thành phố; phát huy vai trò xung kích sáng tạo của cán bộ, công chức, viên chức trẻ, tham gia thực hiện chương trình cải cách hành chính </w:t>
      </w:r>
      <w:r w:rsidR="00665EE6" w:rsidRPr="0085356F">
        <w:rPr>
          <w:b w:val="0"/>
          <w:bCs w:val="0"/>
          <w:sz w:val="26"/>
          <w:szCs w:val="26"/>
          <w:lang w:val="en-US"/>
        </w:rPr>
        <w:t xml:space="preserve">của </w:t>
      </w:r>
      <w:r w:rsidR="00EB2C42" w:rsidRPr="0085356F">
        <w:rPr>
          <w:b w:val="0"/>
          <w:bCs w:val="0"/>
          <w:sz w:val="26"/>
          <w:szCs w:val="26"/>
          <w:lang w:val="en-US"/>
        </w:rPr>
        <w:t>t</w:t>
      </w:r>
      <w:r w:rsidR="00665EE6" w:rsidRPr="0085356F">
        <w:rPr>
          <w:b w:val="0"/>
          <w:bCs w:val="0"/>
          <w:sz w:val="26"/>
          <w:szCs w:val="26"/>
          <w:lang w:val="en-US"/>
        </w:rPr>
        <w:t>hành phố</w:t>
      </w:r>
      <w:r w:rsidRPr="0085356F">
        <w:rPr>
          <w:b w:val="0"/>
          <w:bCs w:val="0"/>
          <w:sz w:val="26"/>
          <w:szCs w:val="26"/>
          <w:lang w:val="en-US"/>
        </w:rPr>
        <w:t>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</w:p>
    <w:p w:rsidR="007A4D86" w:rsidRPr="0085356F" w:rsidRDefault="007A4D86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2. Yêu cầu: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- Công tác tổ chức, chuẩn bị hoạt động chu đáo, tiết kiệm.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-</w:t>
      </w:r>
      <w:r w:rsidR="0085356F" w:rsidRPr="0085356F">
        <w:rPr>
          <w:sz w:val="26"/>
          <w:szCs w:val="26"/>
        </w:rPr>
        <w:t xml:space="preserve"> </w:t>
      </w:r>
      <w:r w:rsidRPr="0085356F">
        <w:rPr>
          <w:sz w:val="26"/>
          <w:szCs w:val="26"/>
        </w:rPr>
        <w:t>Các hoạt động phải thiết thực, ý nghĩa, phát huy tính</w:t>
      </w:r>
      <w:r w:rsidRPr="0085356F">
        <w:rPr>
          <w:sz w:val="26"/>
          <w:szCs w:val="26"/>
          <w:lang w:val="vi-VN"/>
        </w:rPr>
        <w:t xml:space="preserve"> chủ động </w:t>
      </w:r>
      <w:r w:rsidRPr="0085356F">
        <w:rPr>
          <w:sz w:val="26"/>
          <w:szCs w:val="26"/>
        </w:rPr>
        <w:t xml:space="preserve">của </w:t>
      </w:r>
      <w:r w:rsidRPr="0085356F">
        <w:rPr>
          <w:sz w:val="26"/>
          <w:szCs w:val="26"/>
          <w:lang w:val="vi-VN"/>
        </w:rPr>
        <w:t>cơ sở Đoàn</w:t>
      </w:r>
      <w:r w:rsidRPr="0085356F">
        <w:rPr>
          <w:sz w:val="26"/>
          <w:szCs w:val="26"/>
        </w:rPr>
        <w:t xml:space="preserve">. </w:t>
      </w:r>
    </w:p>
    <w:p w:rsidR="008930DD" w:rsidRPr="0085356F" w:rsidRDefault="008930DD" w:rsidP="008930DD">
      <w:pPr>
        <w:ind w:firstLine="720"/>
        <w:jc w:val="both"/>
        <w:rPr>
          <w:sz w:val="26"/>
          <w:szCs w:val="26"/>
        </w:rPr>
      </w:pPr>
    </w:p>
    <w:p w:rsidR="007A4D86" w:rsidRPr="0085356F" w:rsidRDefault="007A4D86" w:rsidP="00462332">
      <w:pPr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II. NỘI DUNG THỰC HIỆN:</w:t>
      </w:r>
    </w:p>
    <w:p w:rsidR="00B711D3" w:rsidRPr="0085356F" w:rsidRDefault="00E25265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 xml:space="preserve">1. </w:t>
      </w:r>
      <w:r w:rsidR="00FD702D" w:rsidRPr="0085356F">
        <w:rPr>
          <w:b/>
          <w:sz w:val="26"/>
          <w:szCs w:val="26"/>
        </w:rPr>
        <w:t>Hoạt động cấp Thành:</w:t>
      </w:r>
    </w:p>
    <w:p w:rsidR="00530B17" w:rsidRPr="0085356F" w:rsidRDefault="005E2B93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1.1</w:t>
      </w:r>
      <w:r w:rsidR="0056545F" w:rsidRPr="0085356F">
        <w:rPr>
          <w:b/>
          <w:sz w:val="26"/>
          <w:szCs w:val="26"/>
        </w:rPr>
        <w:t xml:space="preserve"> Tọa đàm</w:t>
      </w:r>
      <w:r w:rsidR="00530B17" w:rsidRPr="0085356F">
        <w:rPr>
          <w:b/>
          <w:sz w:val="26"/>
          <w:szCs w:val="26"/>
        </w:rPr>
        <w:t xml:space="preserve"> “</w:t>
      </w:r>
      <w:r w:rsidR="005F17CD" w:rsidRPr="0085356F">
        <w:rPr>
          <w:b/>
          <w:sz w:val="26"/>
          <w:szCs w:val="26"/>
        </w:rPr>
        <w:t xml:space="preserve">Cán bộ, công chức, viên chức trẻ </w:t>
      </w:r>
      <w:r w:rsidR="00462332" w:rsidRPr="0085356F">
        <w:rPr>
          <w:b/>
          <w:sz w:val="26"/>
          <w:szCs w:val="26"/>
        </w:rPr>
        <w:t>với phong trào 3 trách nhiệm</w:t>
      </w:r>
      <w:r w:rsidR="00530B17" w:rsidRPr="0085356F">
        <w:rPr>
          <w:b/>
          <w:sz w:val="26"/>
          <w:szCs w:val="26"/>
        </w:rPr>
        <w:t>”:</w:t>
      </w:r>
    </w:p>
    <w:p w:rsidR="00530B17" w:rsidRPr="0085356F" w:rsidRDefault="00530B17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 Thời gian:</w:t>
      </w:r>
      <w:r w:rsidRPr="0085356F">
        <w:rPr>
          <w:sz w:val="26"/>
          <w:szCs w:val="26"/>
        </w:rPr>
        <w:t xml:space="preserve"> </w:t>
      </w:r>
      <w:r w:rsidR="00462332" w:rsidRPr="0085356F">
        <w:rPr>
          <w:sz w:val="26"/>
          <w:szCs w:val="26"/>
        </w:rPr>
        <w:t>08g0</w:t>
      </w:r>
      <w:r w:rsidR="009530B8" w:rsidRPr="0085356F">
        <w:rPr>
          <w:sz w:val="26"/>
          <w:szCs w:val="26"/>
        </w:rPr>
        <w:t>0 – 11g0</w:t>
      </w:r>
      <w:r w:rsidRPr="0085356F">
        <w:rPr>
          <w:sz w:val="26"/>
          <w:szCs w:val="26"/>
        </w:rPr>
        <w:t xml:space="preserve">0, </w:t>
      </w:r>
      <w:r w:rsidR="009530B8" w:rsidRPr="0085356F">
        <w:rPr>
          <w:sz w:val="26"/>
          <w:szCs w:val="26"/>
        </w:rPr>
        <w:t xml:space="preserve">ngày 05/9/2015 </w:t>
      </w:r>
      <w:r w:rsidR="009530B8" w:rsidRPr="0085356F">
        <w:rPr>
          <w:i/>
          <w:sz w:val="26"/>
          <w:szCs w:val="26"/>
        </w:rPr>
        <w:t>(Thứ bảy).</w:t>
      </w:r>
    </w:p>
    <w:p w:rsidR="003274B8" w:rsidRPr="0085356F" w:rsidRDefault="00530B17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 Địa điểm:</w:t>
      </w:r>
      <w:r w:rsidRPr="0085356F">
        <w:rPr>
          <w:sz w:val="26"/>
          <w:szCs w:val="26"/>
        </w:rPr>
        <w:t xml:space="preserve"> </w:t>
      </w:r>
      <w:r w:rsidR="003274B8" w:rsidRPr="0085356F">
        <w:rPr>
          <w:sz w:val="26"/>
          <w:szCs w:val="26"/>
        </w:rPr>
        <w:t>Trung tâm Lưu trữ Quốc gia 2</w:t>
      </w:r>
    </w:p>
    <w:p w:rsidR="00530B17" w:rsidRPr="0085356F" w:rsidRDefault="003274B8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                   </w:t>
      </w:r>
      <w:r w:rsidRPr="0085356F">
        <w:rPr>
          <w:i/>
          <w:sz w:val="26"/>
          <w:szCs w:val="26"/>
        </w:rPr>
        <w:t>(</w:t>
      </w:r>
      <w:r w:rsidR="001A300C" w:rsidRPr="0085356F">
        <w:rPr>
          <w:i/>
          <w:sz w:val="26"/>
          <w:szCs w:val="26"/>
        </w:rPr>
        <w:t xml:space="preserve">số </w:t>
      </w:r>
      <w:r w:rsidRPr="0085356F">
        <w:rPr>
          <w:i/>
          <w:sz w:val="26"/>
          <w:szCs w:val="26"/>
        </w:rPr>
        <w:t>17 Lê Duẩn, Phường Bến Nghé, Quận 1)</w:t>
      </w:r>
    </w:p>
    <w:p w:rsidR="00530B17" w:rsidRPr="0085356F" w:rsidRDefault="00530B17" w:rsidP="00EB2C42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- Khách mời:</w:t>
      </w:r>
      <w:r w:rsidRPr="0085356F">
        <w:rPr>
          <w:b/>
          <w:sz w:val="26"/>
          <w:szCs w:val="26"/>
        </w:rPr>
        <w:tab/>
      </w:r>
    </w:p>
    <w:p w:rsidR="00530B17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8E34D1" w:rsidRPr="0085356F">
        <w:rPr>
          <w:sz w:val="26"/>
          <w:szCs w:val="26"/>
        </w:rPr>
        <w:t>Ban Chỉ đạo Cải cách hành chính Thành phố.</w:t>
      </w:r>
    </w:p>
    <w:p w:rsidR="00DC73FD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DC73FD" w:rsidRPr="0085356F">
        <w:rPr>
          <w:sz w:val="26"/>
          <w:szCs w:val="26"/>
        </w:rPr>
        <w:t>Lãnh đạo Sở Nội vụ.</w:t>
      </w:r>
    </w:p>
    <w:p w:rsidR="00530B17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530B17" w:rsidRPr="0085356F">
        <w:rPr>
          <w:sz w:val="26"/>
          <w:szCs w:val="26"/>
        </w:rPr>
        <w:t>Ban Thường vụ Thành Đoàn.</w:t>
      </w:r>
    </w:p>
    <w:p w:rsidR="00530B17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530B17" w:rsidRPr="0085356F">
        <w:rPr>
          <w:sz w:val="26"/>
          <w:szCs w:val="26"/>
        </w:rPr>
        <w:t xml:space="preserve">Ban Thường vụ các cơ sở Đoàn </w:t>
      </w:r>
      <w:r w:rsidR="00462332" w:rsidRPr="0085356F">
        <w:rPr>
          <w:sz w:val="26"/>
          <w:szCs w:val="26"/>
        </w:rPr>
        <w:t xml:space="preserve">khối </w:t>
      </w:r>
      <w:r w:rsidR="00764908" w:rsidRPr="0085356F">
        <w:rPr>
          <w:sz w:val="26"/>
          <w:szCs w:val="26"/>
        </w:rPr>
        <w:t xml:space="preserve">Hành chính sự nghiệp </w:t>
      </w:r>
      <w:r w:rsidR="00462332" w:rsidRPr="0085356F">
        <w:rPr>
          <w:sz w:val="26"/>
          <w:szCs w:val="26"/>
        </w:rPr>
        <w:t>trực thuộc Thành Đoàn và Quận – Huyện Đoàn</w:t>
      </w:r>
      <w:r w:rsidR="00530B17" w:rsidRPr="0085356F">
        <w:rPr>
          <w:sz w:val="26"/>
          <w:szCs w:val="26"/>
        </w:rPr>
        <w:t>.</w:t>
      </w:r>
    </w:p>
    <w:p w:rsidR="008E34D1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462332" w:rsidRPr="0085356F">
        <w:rPr>
          <w:sz w:val="26"/>
          <w:szCs w:val="26"/>
        </w:rPr>
        <w:t xml:space="preserve">50 đồng chí </w:t>
      </w:r>
      <w:r w:rsidR="008E34D1" w:rsidRPr="0085356F">
        <w:rPr>
          <w:sz w:val="26"/>
          <w:szCs w:val="26"/>
        </w:rPr>
        <w:t xml:space="preserve">Bí thư Chi đoàn </w:t>
      </w:r>
      <w:r w:rsidR="00462332" w:rsidRPr="0085356F">
        <w:rPr>
          <w:sz w:val="26"/>
          <w:szCs w:val="26"/>
        </w:rPr>
        <w:t xml:space="preserve">Cơ quan </w:t>
      </w:r>
      <w:r w:rsidR="008E34D1" w:rsidRPr="0085356F">
        <w:rPr>
          <w:sz w:val="26"/>
          <w:szCs w:val="26"/>
        </w:rPr>
        <w:t>Ủy ban Nhân dân phường, xã, thị trấn.</w:t>
      </w:r>
    </w:p>
    <w:p w:rsidR="00530B17" w:rsidRPr="0085356F" w:rsidRDefault="00EB2C42" w:rsidP="00EB2C42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530B17" w:rsidRPr="0085356F">
        <w:rPr>
          <w:sz w:val="26"/>
          <w:szCs w:val="26"/>
        </w:rPr>
        <w:t>Các cơ quan phát thanh, truyền hình, báo chí.</w:t>
      </w:r>
    </w:p>
    <w:p w:rsidR="00530B17" w:rsidRPr="0085356F" w:rsidRDefault="00530B17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</w:t>
      </w:r>
      <w:r w:rsidRPr="0085356F">
        <w:rPr>
          <w:b/>
          <w:sz w:val="26"/>
          <w:szCs w:val="26"/>
          <w:lang w:val="vi-VN"/>
        </w:rPr>
        <w:t xml:space="preserve"> Nội dung:</w:t>
      </w:r>
      <w:r w:rsidRPr="0085356F">
        <w:rPr>
          <w:sz w:val="26"/>
          <w:szCs w:val="26"/>
          <w:lang w:val="vi-VN"/>
        </w:rPr>
        <w:t xml:space="preserve"> Đại biểu </w:t>
      </w:r>
      <w:r w:rsidRPr="0085356F">
        <w:rPr>
          <w:sz w:val="26"/>
          <w:szCs w:val="26"/>
        </w:rPr>
        <w:t xml:space="preserve">trao đổi, thảo luận và đề ra giải pháp </w:t>
      </w:r>
      <w:r w:rsidR="001867F7" w:rsidRPr="0085356F">
        <w:rPr>
          <w:sz w:val="26"/>
          <w:szCs w:val="26"/>
        </w:rPr>
        <w:t>xây dựng thái độ, tinh thần làm việc trách nhiệm, ân cần với nhân dân</w:t>
      </w:r>
      <w:r w:rsidRPr="0085356F">
        <w:rPr>
          <w:sz w:val="26"/>
          <w:szCs w:val="26"/>
        </w:rPr>
        <w:t xml:space="preserve">; </w:t>
      </w:r>
      <w:r w:rsidR="001D4153" w:rsidRPr="0085356F">
        <w:rPr>
          <w:sz w:val="26"/>
          <w:szCs w:val="26"/>
        </w:rPr>
        <w:t xml:space="preserve">giới thiệu các mô hình, giải pháp </w:t>
      </w:r>
      <w:r w:rsidRPr="0085356F">
        <w:rPr>
          <w:sz w:val="26"/>
          <w:szCs w:val="26"/>
        </w:rPr>
        <w:t>thực hiện có hiệu quả phong trào “3 trách nhiệm”</w:t>
      </w:r>
      <w:r w:rsidR="001D4153" w:rsidRPr="0085356F">
        <w:rPr>
          <w:sz w:val="26"/>
          <w:szCs w:val="26"/>
        </w:rPr>
        <w:t xml:space="preserve"> tại đơn vị, địa phương</w:t>
      </w:r>
      <w:r w:rsidRPr="0085356F">
        <w:rPr>
          <w:sz w:val="26"/>
          <w:szCs w:val="26"/>
          <w:lang w:val="vi-VN"/>
        </w:rPr>
        <w:t>.</w:t>
      </w:r>
    </w:p>
    <w:p w:rsidR="00082E8D" w:rsidRPr="0085356F" w:rsidRDefault="00082E8D" w:rsidP="008930DD">
      <w:pPr>
        <w:ind w:firstLine="720"/>
        <w:jc w:val="both"/>
        <w:rPr>
          <w:sz w:val="26"/>
          <w:szCs w:val="26"/>
        </w:rPr>
      </w:pPr>
    </w:p>
    <w:p w:rsidR="00F839E2" w:rsidRPr="0085356F" w:rsidRDefault="00743A43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lastRenderedPageBreak/>
        <w:t>1.2 Tuyên dương và trao giải thưởng “Cán bộ, công chức, viên chức trẻ, giỏi, thân thiện” lần V năm 2015:</w:t>
      </w:r>
    </w:p>
    <w:p w:rsidR="005E2B93" w:rsidRPr="0085356F" w:rsidRDefault="005E2B93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i/>
          <w:sz w:val="26"/>
          <w:szCs w:val="26"/>
          <w:lang w:val="fr-FR"/>
        </w:rPr>
        <w:t>1.</w:t>
      </w:r>
      <w:r w:rsidRPr="0085356F">
        <w:rPr>
          <w:b/>
          <w:i/>
          <w:sz w:val="26"/>
          <w:szCs w:val="26"/>
        </w:rPr>
        <w:t>2</w:t>
      </w:r>
      <w:r w:rsidR="00CC6FC5" w:rsidRPr="0085356F">
        <w:rPr>
          <w:b/>
          <w:i/>
          <w:sz w:val="26"/>
          <w:szCs w:val="26"/>
        </w:rPr>
        <w:t>.</w:t>
      </w:r>
      <w:r w:rsidR="00462332" w:rsidRPr="0085356F">
        <w:rPr>
          <w:b/>
          <w:i/>
          <w:sz w:val="26"/>
          <w:szCs w:val="26"/>
        </w:rPr>
        <w:t>1</w:t>
      </w:r>
      <w:r w:rsidRPr="0085356F">
        <w:rPr>
          <w:b/>
          <w:i/>
          <w:sz w:val="26"/>
          <w:szCs w:val="26"/>
        </w:rPr>
        <w:t xml:space="preserve"> Lễ dâng hoa, báo công với Chủ tịch Hồ Chí Minh: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 xml:space="preserve">- Thời gian: </w:t>
      </w:r>
      <w:r w:rsidRPr="0085356F">
        <w:rPr>
          <w:sz w:val="26"/>
          <w:szCs w:val="26"/>
        </w:rPr>
        <w:t xml:space="preserve">06g30 – </w:t>
      </w:r>
      <w:r w:rsidR="004F1E38" w:rsidRPr="0085356F">
        <w:rPr>
          <w:sz w:val="26"/>
          <w:szCs w:val="26"/>
        </w:rPr>
        <w:t>07g3</w:t>
      </w:r>
      <w:r w:rsidRPr="0085356F">
        <w:rPr>
          <w:sz w:val="26"/>
          <w:szCs w:val="26"/>
        </w:rPr>
        <w:t xml:space="preserve">0, ngày </w:t>
      </w:r>
      <w:r w:rsidR="00752B28" w:rsidRPr="0085356F">
        <w:rPr>
          <w:sz w:val="26"/>
          <w:szCs w:val="26"/>
        </w:rPr>
        <w:t>06</w:t>
      </w:r>
      <w:r w:rsidRPr="0085356F">
        <w:rPr>
          <w:sz w:val="26"/>
          <w:szCs w:val="26"/>
        </w:rPr>
        <w:t xml:space="preserve">/9/2015 </w:t>
      </w:r>
      <w:r w:rsidR="00752B28" w:rsidRPr="0085356F">
        <w:rPr>
          <w:i/>
          <w:sz w:val="26"/>
          <w:szCs w:val="26"/>
        </w:rPr>
        <w:t>(Chủ nhật</w:t>
      </w:r>
      <w:r w:rsidRPr="0085356F">
        <w:rPr>
          <w:i/>
          <w:sz w:val="26"/>
          <w:szCs w:val="26"/>
        </w:rPr>
        <w:t>).</w:t>
      </w:r>
    </w:p>
    <w:p w:rsidR="005E2B93" w:rsidRPr="0085356F" w:rsidRDefault="005E2B93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b/>
          <w:sz w:val="26"/>
          <w:szCs w:val="26"/>
        </w:rPr>
        <w:t>- Địa điểm:</w:t>
      </w:r>
      <w:r w:rsidRPr="0085356F">
        <w:rPr>
          <w:sz w:val="26"/>
          <w:szCs w:val="26"/>
        </w:rPr>
        <w:t xml:space="preserve"> Công viên tượng đài Chủ tịch Hồ Chí Minh</w:t>
      </w:r>
    </w:p>
    <w:p w:rsidR="005E2B93" w:rsidRPr="0085356F" w:rsidRDefault="005E2B93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 xml:space="preserve">- Thành phần: </w:t>
      </w:r>
    </w:p>
    <w:p w:rsidR="004F5846" w:rsidRPr="0085356F" w:rsidRDefault="009F6F65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Ban Bí thư Trung ươn</w:t>
      </w:r>
      <w:r w:rsidR="004F5846" w:rsidRPr="0085356F">
        <w:rPr>
          <w:sz w:val="26"/>
          <w:szCs w:val="26"/>
        </w:rPr>
        <w:t>g Đoàn.</w:t>
      </w:r>
    </w:p>
    <w:p w:rsidR="009F6F65" w:rsidRPr="0085356F" w:rsidRDefault="004F5846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9F6F65" w:rsidRPr="0085356F">
        <w:rPr>
          <w:sz w:val="26"/>
          <w:szCs w:val="26"/>
        </w:rPr>
        <w:t>Ban Thanh niên Công nhân &amp; Đô thị Trung ương Đoàn.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Lãnh đạo Thành phố.</w:t>
      </w:r>
    </w:p>
    <w:p w:rsidR="005E2B93" w:rsidRPr="0085356F" w:rsidRDefault="004F5846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Lãnh đạo các Sở, Ban,</w:t>
      </w:r>
      <w:r w:rsidR="005E2B93" w:rsidRPr="0085356F">
        <w:rPr>
          <w:sz w:val="26"/>
          <w:szCs w:val="26"/>
        </w:rPr>
        <w:t xml:space="preserve"> Ngành thành phố.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Ban Thường vụ Thành Đoàn.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Ban Tổ chức Liên hoan Cán bộ, công chức, viên chức trẻ, giỏi, thân thiện lần V năm 2015.</w:t>
      </w:r>
    </w:p>
    <w:p w:rsidR="00462332" w:rsidRPr="0085356F" w:rsidRDefault="0085356F" w:rsidP="0085356F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="00462332" w:rsidRPr="0085356F">
        <w:rPr>
          <w:sz w:val="26"/>
          <w:szCs w:val="26"/>
        </w:rPr>
        <w:t xml:space="preserve">Ban Thường vụ các cơ sở Đoàn khối </w:t>
      </w:r>
      <w:r w:rsidR="00764908" w:rsidRPr="0085356F">
        <w:rPr>
          <w:sz w:val="26"/>
          <w:szCs w:val="26"/>
        </w:rPr>
        <w:t xml:space="preserve">Hành chính sự nghiệp </w:t>
      </w:r>
      <w:r w:rsidR="00462332" w:rsidRPr="0085356F">
        <w:rPr>
          <w:sz w:val="26"/>
          <w:szCs w:val="26"/>
        </w:rPr>
        <w:t>trực thuộc Thành Đoàn và Quận – Huyện Đoàn.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Các gương điển hình nhận giải thưởng “Cán bộ, công chức, viên chức trẻ, giỏi, thân thiện” năm 2015.</w:t>
      </w:r>
    </w:p>
    <w:p w:rsidR="005E2B93" w:rsidRPr="0085356F" w:rsidRDefault="005E2B93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Các cơ quan phát thanh, truyền hình, báo chí.</w:t>
      </w:r>
    </w:p>
    <w:p w:rsidR="005E2B93" w:rsidRPr="0085356F" w:rsidRDefault="005E2B93" w:rsidP="008930DD">
      <w:pPr>
        <w:ind w:firstLine="720"/>
        <w:jc w:val="both"/>
        <w:rPr>
          <w:b/>
          <w:i/>
          <w:sz w:val="26"/>
          <w:szCs w:val="26"/>
        </w:rPr>
      </w:pPr>
    </w:p>
    <w:p w:rsidR="00F839E2" w:rsidRPr="0085356F" w:rsidRDefault="005B7053" w:rsidP="008930DD">
      <w:pPr>
        <w:ind w:firstLine="720"/>
        <w:jc w:val="both"/>
        <w:rPr>
          <w:b/>
          <w:i/>
          <w:sz w:val="26"/>
          <w:szCs w:val="26"/>
        </w:rPr>
      </w:pPr>
      <w:r w:rsidRPr="0085356F">
        <w:rPr>
          <w:b/>
          <w:i/>
          <w:sz w:val="26"/>
          <w:szCs w:val="26"/>
        </w:rPr>
        <w:t>1.2.</w:t>
      </w:r>
      <w:r w:rsidR="00462332" w:rsidRPr="0085356F">
        <w:rPr>
          <w:b/>
          <w:i/>
          <w:sz w:val="26"/>
          <w:szCs w:val="26"/>
        </w:rPr>
        <w:t>2</w:t>
      </w:r>
      <w:r w:rsidR="00F839E2" w:rsidRPr="0085356F">
        <w:rPr>
          <w:b/>
          <w:i/>
          <w:sz w:val="26"/>
          <w:szCs w:val="26"/>
        </w:rPr>
        <w:t xml:space="preserve"> </w:t>
      </w:r>
      <w:r w:rsidR="00F839E2" w:rsidRPr="0085356F">
        <w:rPr>
          <w:b/>
          <w:i/>
          <w:sz w:val="26"/>
          <w:szCs w:val="26"/>
          <w:lang w:val="pt-BR"/>
        </w:rPr>
        <w:t xml:space="preserve">Lễ </w:t>
      </w:r>
      <w:r w:rsidR="00F839E2" w:rsidRPr="0085356F">
        <w:rPr>
          <w:b/>
          <w:i/>
          <w:sz w:val="26"/>
          <w:szCs w:val="26"/>
        </w:rPr>
        <w:t>tuyên dương và trao giải thưởng “Cán bộ, công chức, viên chức trẻ, giỏi, thân thiện” lần V năm 2015: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</w:t>
      </w:r>
      <w:r w:rsidR="00F839E2" w:rsidRPr="0085356F">
        <w:rPr>
          <w:b/>
          <w:sz w:val="26"/>
          <w:szCs w:val="26"/>
        </w:rPr>
        <w:t xml:space="preserve"> Thời gian:</w:t>
      </w:r>
      <w:r w:rsidR="00B56812" w:rsidRPr="0085356F">
        <w:rPr>
          <w:sz w:val="26"/>
          <w:szCs w:val="26"/>
        </w:rPr>
        <w:t xml:space="preserve"> từ 08g</w:t>
      </w:r>
      <w:r w:rsidR="00462332" w:rsidRPr="0085356F">
        <w:rPr>
          <w:sz w:val="26"/>
          <w:szCs w:val="26"/>
        </w:rPr>
        <w:t>3</w:t>
      </w:r>
      <w:r w:rsidR="00B56812" w:rsidRPr="0085356F">
        <w:rPr>
          <w:sz w:val="26"/>
          <w:szCs w:val="26"/>
        </w:rPr>
        <w:t>0 đến 1</w:t>
      </w:r>
      <w:r w:rsidR="005B7053" w:rsidRPr="0085356F">
        <w:rPr>
          <w:sz w:val="26"/>
          <w:szCs w:val="26"/>
        </w:rPr>
        <w:t>1g0</w:t>
      </w:r>
      <w:r w:rsidR="00F839E2" w:rsidRPr="0085356F">
        <w:rPr>
          <w:sz w:val="26"/>
          <w:szCs w:val="26"/>
        </w:rPr>
        <w:t>0</w:t>
      </w:r>
      <w:r w:rsidR="0019640A" w:rsidRPr="0085356F">
        <w:rPr>
          <w:sz w:val="26"/>
          <w:szCs w:val="26"/>
        </w:rPr>
        <w:t>,</w:t>
      </w:r>
      <w:r w:rsidR="00462332" w:rsidRPr="0085356F">
        <w:rPr>
          <w:sz w:val="26"/>
          <w:szCs w:val="26"/>
        </w:rPr>
        <w:t xml:space="preserve"> ngày</w:t>
      </w:r>
      <w:r w:rsidR="00F839E2" w:rsidRPr="0085356F">
        <w:rPr>
          <w:sz w:val="26"/>
          <w:szCs w:val="26"/>
        </w:rPr>
        <w:t xml:space="preserve"> </w:t>
      </w:r>
      <w:r w:rsidR="005B7053" w:rsidRPr="0085356F">
        <w:rPr>
          <w:sz w:val="26"/>
          <w:szCs w:val="26"/>
        </w:rPr>
        <w:t xml:space="preserve">06/9/2015 </w:t>
      </w:r>
      <w:r w:rsidR="005B7053" w:rsidRPr="0085356F">
        <w:rPr>
          <w:i/>
          <w:sz w:val="26"/>
          <w:szCs w:val="26"/>
        </w:rPr>
        <w:t>(Chủ nhật).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</w:t>
      </w:r>
      <w:r w:rsidR="00F839E2" w:rsidRPr="0085356F">
        <w:rPr>
          <w:b/>
          <w:sz w:val="26"/>
          <w:szCs w:val="26"/>
        </w:rPr>
        <w:t xml:space="preserve"> Địa điểm:</w:t>
      </w:r>
      <w:r w:rsidR="00F839E2" w:rsidRPr="0085356F">
        <w:rPr>
          <w:sz w:val="26"/>
          <w:szCs w:val="26"/>
        </w:rPr>
        <w:t xml:space="preserve"> Hội trường Nhà Văn hóa Thanh niên </w:t>
      </w:r>
    </w:p>
    <w:p w:rsidR="00F839E2" w:rsidRPr="0085356F" w:rsidRDefault="00F839E2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                   </w:t>
      </w:r>
      <w:r w:rsidRPr="0085356F">
        <w:rPr>
          <w:i/>
          <w:sz w:val="26"/>
          <w:szCs w:val="26"/>
        </w:rPr>
        <w:t xml:space="preserve">(số 4 Phạm Ngọc Thạch, </w:t>
      </w:r>
      <w:r w:rsidR="001A300C" w:rsidRPr="0085356F">
        <w:rPr>
          <w:i/>
          <w:sz w:val="26"/>
          <w:szCs w:val="26"/>
        </w:rPr>
        <w:t>Phường Bến Nghé, Quận 1</w:t>
      </w:r>
      <w:r w:rsidRPr="0085356F">
        <w:rPr>
          <w:i/>
          <w:sz w:val="26"/>
          <w:szCs w:val="26"/>
        </w:rPr>
        <w:t>)</w:t>
      </w:r>
      <w:r w:rsidRPr="0085356F">
        <w:rPr>
          <w:sz w:val="26"/>
          <w:szCs w:val="26"/>
        </w:rPr>
        <w:t xml:space="preserve">. </w:t>
      </w:r>
    </w:p>
    <w:p w:rsidR="00F839E2" w:rsidRPr="0085356F" w:rsidRDefault="00962E6A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-</w:t>
      </w:r>
      <w:r w:rsidR="00F839E2" w:rsidRPr="0085356F">
        <w:rPr>
          <w:b/>
          <w:sz w:val="26"/>
          <w:szCs w:val="26"/>
        </w:rPr>
        <w:t xml:space="preserve"> Thành phần tham dự:</w:t>
      </w:r>
      <w:r w:rsidR="00F839E2" w:rsidRPr="0085356F">
        <w:rPr>
          <w:b/>
          <w:sz w:val="26"/>
          <w:szCs w:val="26"/>
        </w:rPr>
        <w:tab/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Lãnh đạo Thành phố.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Ban Chỉ đạo Cải cách hành chính Thành phố.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Lãnh đạo các Sở, </w:t>
      </w:r>
      <w:r w:rsidR="00E74711" w:rsidRPr="0085356F">
        <w:rPr>
          <w:sz w:val="26"/>
          <w:szCs w:val="26"/>
        </w:rPr>
        <w:t xml:space="preserve">Ban, Ngành </w:t>
      </w:r>
      <w:r w:rsidR="00F839E2" w:rsidRPr="0085356F">
        <w:rPr>
          <w:sz w:val="26"/>
          <w:szCs w:val="26"/>
        </w:rPr>
        <w:t>Thành phố.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Ban Thường vụ Thành Đoàn.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Đại diện Ban Thường vụ </w:t>
      </w:r>
      <w:r w:rsidR="00B20E48" w:rsidRPr="0085356F">
        <w:rPr>
          <w:sz w:val="26"/>
          <w:szCs w:val="26"/>
        </w:rPr>
        <w:t>các cơ sở Đoàn khối Hành chính sự nghiệp trực thuộc Thành Đoàn và Quận – Huyện Đoàn.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Các điển hình “Cán bộ, công chức, viên chức trẻ, giỏi, thân thiện” năm 2010, năm 2012, năm 2013, năm 2014.</w:t>
      </w:r>
    </w:p>
    <w:p w:rsidR="0058412A" w:rsidRPr="0085356F" w:rsidRDefault="0058412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Các gương điển hình nhận giải thưởng “Cán bộ, công chức, viên chức trẻ, giỏi, thân thiện” năm 2015.</w:t>
      </w:r>
    </w:p>
    <w:p w:rsidR="00F839E2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Các cơ quan phát thanh, truyền hình, báo chí.</w:t>
      </w:r>
    </w:p>
    <w:p w:rsidR="002B0070" w:rsidRPr="0085356F" w:rsidRDefault="00962E6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F839E2" w:rsidRPr="0085356F">
        <w:rPr>
          <w:sz w:val="26"/>
          <w:szCs w:val="26"/>
        </w:rPr>
        <w:t xml:space="preserve"> Đoàn viên, thanh niên các đơn vị.</w:t>
      </w:r>
    </w:p>
    <w:p w:rsidR="00DD6384" w:rsidRPr="0085356F" w:rsidRDefault="00DD6384" w:rsidP="008930DD">
      <w:pPr>
        <w:ind w:firstLine="720"/>
        <w:jc w:val="both"/>
        <w:rPr>
          <w:sz w:val="26"/>
          <w:szCs w:val="26"/>
        </w:rPr>
      </w:pPr>
    </w:p>
    <w:p w:rsidR="00EF4FD6" w:rsidRPr="0085356F" w:rsidRDefault="003E0EE4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2</w:t>
      </w:r>
      <w:r w:rsidR="00B177DC" w:rsidRPr="0085356F">
        <w:rPr>
          <w:b/>
          <w:sz w:val="26"/>
          <w:szCs w:val="26"/>
        </w:rPr>
        <w:t>.</w:t>
      </w:r>
      <w:r w:rsidR="00F8743B" w:rsidRPr="0085356F">
        <w:rPr>
          <w:b/>
          <w:sz w:val="26"/>
          <w:szCs w:val="26"/>
        </w:rPr>
        <w:t xml:space="preserve"> </w:t>
      </w:r>
      <w:r w:rsidR="00EF4FD6" w:rsidRPr="0085356F">
        <w:rPr>
          <w:b/>
          <w:sz w:val="26"/>
          <w:szCs w:val="26"/>
        </w:rPr>
        <w:t>Hoạt động cấp cơ sở:</w:t>
      </w:r>
    </w:p>
    <w:p w:rsidR="00462332" w:rsidRPr="0085356F" w:rsidRDefault="00EF4FD6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 xml:space="preserve">2.1 </w:t>
      </w:r>
      <w:r w:rsidR="00462332" w:rsidRPr="0085356F">
        <w:rPr>
          <w:b/>
          <w:sz w:val="26"/>
          <w:szCs w:val="26"/>
        </w:rPr>
        <w:t>Chương trình chuyển đổi Giấy phép lái xe 02 bánh và 04 bánh từ thẻ giấy sang thẻ nhựa cho người dân:</w:t>
      </w:r>
    </w:p>
    <w:p w:rsidR="00462332" w:rsidRPr="0085356F" w:rsidRDefault="00462332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b/>
          <w:sz w:val="26"/>
          <w:szCs w:val="26"/>
        </w:rPr>
        <w:t xml:space="preserve">- Thời gian: </w:t>
      </w:r>
      <w:r w:rsidRPr="0085356F">
        <w:rPr>
          <w:sz w:val="26"/>
          <w:szCs w:val="26"/>
        </w:rPr>
        <w:t xml:space="preserve">07g30 – 11g00, ngày 05/9/2015 </w:t>
      </w:r>
      <w:r w:rsidRPr="0085356F">
        <w:rPr>
          <w:i/>
          <w:sz w:val="26"/>
          <w:szCs w:val="26"/>
        </w:rPr>
        <w:t>(Thứ bảy).</w:t>
      </w:r>
    </w:p>
    <w:p w:rsidR="00462332" w:rsidRPr="0085356F" w:rsidRDefault="00462332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 xml:space="preserve">- Địa điểm: </w:t>
      </w:r>
      <w:r w:rsidRPr="0085356F">
        <w:rPr>
          <w:sz w:val="26"/>
          <w:szCs w:val="26"/>
        </w:rPr>
        <w:t>Ủy ban Nhân dân Huyện Nhà Bè</w:t>
      </w:r>
    </w:p>
    <w:p w:rsidR="00462332" w:rsidRPr="0085356F" w:rsidRDefault="00462332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i/>
          <w:sz w:val="26"/>
          <w:szCs w:val="26"/>
        </w:rPr>
        <w:t>(số 330 đường Nguyễn Bình, Ấp 1, Xã Phú Xuân, Huyện Nhà Bè)</w:t>
      </w:r>
    </w:p>
    <w:p w:rsidR="00462332" w:rsidRPr="0085356F" w:rsidRDefault="00462332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 xml:space="preserve">- Nội dung: </w:t>
      </w:r>
      <w:r w:rsidRPr="0085356F">
        <w:rPr>
          <w:sz w:val="26"/>
          <w:szCs w:val="26"/>
        </w:rPr>
        <w:t>Cấp đổi Giấy phép lái xe 02 bánh và 04 bánh từ thẻ giấy sang thẻ nhựa theo đúng quy định của pháp luật.</w:t>
      </w:r>
    </w:p>
    <w:p w:rsidR="00462332" w:rsidRPr="0085356F" w:rsidRDefault="00462332" w:rsidP="008930DD">
      <w:pPr>
        <w:ind w:firstLine="720"/>
        <w:jc w:val="both"/>
        <w:rPr>
          <w:b/>
          <w:sz w:val="26"/>
          <w:szCs w:val="26"/>
        </w:rPr>
      </w:pPr>
    </w:p>
    <w:p w:rsidR="00253F36" w:rsidRPr="0085356F" w:rsidRDefault="00462332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 xml:space="preserve">2.2 </w:t>
      </w:r>
      <w:r w:rsidR="00D31715" w:rsidRPr="0085356F">
        <w:rPr>
          <w:b/>
          <w:sz w:val="26"/>
          <w:szCs w:val="26"/>
        </w:rPr>
        <w:t>Ngày hội tư vấn, hướng dẫn giải quyết các thủ tục hành chính</w:t>
      </w:r>
      <w:r w:rsidR="008F0B39" w:rsidRPr="0085356F">
        <w:rPr>
          <w:b/>
          <w:sz w:val="26"/>
          <w:szCs w:val="26"/>
        </w:rPr>
        <w:t>:</w:t>
      </w:r>
    </w:p>
    <w:p w:rsidR="00BE64A9" w:rsidRPr="0085356F" w:rsidRDefault="00BE64A9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b/>
          <w:sz w:val="26"/>
          <w:szCs w:val="26"/>
        </w:rPr>
        <w:t>- Thời gian:</w:t>
      </w:r>
      <w:r w:rsidRPr="0085356F">
        <w:rPr>
          <w:sz w:val="26"/>
          <w:szCs w:val="26"/>
        </w:rPr>
        <w:t xml:space="preserve"> </w:t>
      </w:r>
      <w:r w:rsidR="000D0141" w:rsidRPr="0085356F">
        <w:rPr>
          <w:sz w:val="26"/>
          <w:szCs w:val="26"/>
        </w:rPr>
        <w:t>07</w:t>
      </w:r>
      <w:r w:rsidRPr="0085356F">
        <w:rPr>
          <w:sz w:val="26"/>
          <w:szCs w:val="26"/>
        </w:rPr>
        <w:t>g30 – 11g00</w:t>
      </w:r>
      <w:r w:rsidR="005C089F" w:rsidRPr="0085356F">
        <w:rPr>
          <w:sz w:val="26"/>
          <w:szCs w:val="26"/>
        </w:rPr>
        <w:t>, ngày 0</w:t>
      </w:r>
      <w:r w:rsidR="00462332" w:rsidRPr="0085356F">
        <w:rPr>
          <w:sz w:val="26"/>
          <w:szCs w:val="26"/>
        </w:rPr>
        <w:t>6</w:t>
      </w:r>
      <w:r w:rsidR="005C089F" w:rsidRPr="0085356F">
        <w:rPr>
          <w:sz w:val="26"/>
          <w:szCs w:val="26"/>
        </w:rPr>
        <w:t xml:space="preserve">/9/2015 </w:t>
      </w:r>
      <w:r w:rsidR="005C089F" w:rsidRPr="0085356F">
        <w:rPr>
          <w:i/>
          <w:sz w:val="26"/>
          <w:szCs w:val="26"/>
        </w:rPr>
        <w:t>(</w:t>
      </w:r>
      <w:r w:rsidR="00462332" w:rsidRPr="0085356F">
        <w:rPr>
          <w:i/>
          <w:sz w:val="26"/>
          <w:szCs w:val="26"/>
        </w:rPr>
        <w:t>Chủ nhật</w:t>
      </w:r>
      <w:r w:rsidR="005C089F" w:rsidRPr="0085356F">
        <w:rPr>
          <w:i/>
          <w:sz w:val="26"/>
          <w:szCs w:val="26"/>
        </w:rPr>
        <w:t>).</w:t>
      </w:r>
    </w:p>
    <w:p w:rsidR="00BE64A9" w:rsidRPr="0085356F" w:rsidRDefault="00CC2F10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lastRenderedPageBreak/>
        <w:t>- Địa điểm:</w:t>
      </w:r>
      <w:r w:rsidR="00396B71" w:rsidRPr="0085356F">
        <w:rPr>
          <w:sz w:val="26"/>
          <w:szCs w:val="26"/>
        </w:rPr>
        <w:t xml:space="preserve"> </w:t>
      </w:r>
      <w:r w:rsidR="009C650F" w:rsidRPr="0085356F">
        <w:rPr>
          <w:sz w:val="26"/>
          <w:szCs w:val="26"/>
        </w:rPr>
        <w:t xml:space="preserve">Ủy ban Nhân dân Phường Bình Hưng Hòa A, </w:t>
      </w:r>
      <w:r w:rsidR="00396B71" w:rsidRPr="0085356F">
        <w:rPr>
          <w:sz w:val="26"/>
          <w:szCs w:val="26"/>
        </w:rPr>
        <w:t>Quận Bình Tân</w:t>
      </w:r>
    </w:p>
    <w:p w:rsidR="009C650F" w:rsidRPr="0085356F" w:rsidRDefault="00462332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sz w:val="26"/>
          <w:szCs w:val="26"/>
        </w:rPr>
        <w:t xml:space="preserve"> </w:t>
      </w:r>
      <w:r w:rsidR="009C650F" w:rsidRPr="0085356F">
        <w:rPr>
          <w:sz w:val="26"/>
          <w:szCs w:val="26"/>
        </w:rPr>
        <w:t xml:space="preserve">           </w:t>
      </w:r>
      <w:r w:rsidR="009C650F" w:rsidRPr="0085356F">
        <w:rPr>
          <w:i/>
          <w:sz w:val="26"/>
          <w:szCs w:val="26"/>
        </w:rPr>
        <w:t>(số 621 Tân Kỳ Tân Quý, Phường Bình Hưng Hòa A, Quận Bình Tân)</w:t>
      </w:r>
    </w:p>
    <w:p w:rsidR="003B4C4F" w:rsidRPr="0085356F" w:rsidRDefault="003B4C4F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 xml:space="preserve">- Nội dung: </w:t>
      </w:r>
    </w:p>
    <w:p w:rsidR="00FE2E29" w:rsidRPr="0085356F" w:rsidRDefault="00FE2E2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5B314A" w:rsidRPr="0085356F">
        <w:rPr>
          <w:sz w:val="26"/>
          <w:szCs w:val="26"/>
        </w:rPr>
        <w:t>Thực hiện các thủ tục công chứng Nhà nước, chứng nhận tính xác thực các hợp đồng và giấy tờ theo quy định của pháp luật.</w:t>
      </w:r>
    </w:p>
    <w:p w:rsidR="005B314A" w:rsidRPr="0085356F" w:rsidRDefault="005B314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Tư vấn, giải quyết hồ sơ đăng ký kinh doanh.</w:t>
      </w:r>
    </w:p>
    <w:p w:rsidR="005B314A" w:rsidRPr="0085356F" w:rsidRDefault="005B314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</w:t>
      </w:r>
      <w:r w:rsidR="00BB54BF" w:rsidRPr="0085356F">
        <w:rPr>
          <w:sz w:val="26"/>
          <w:szCs w:val="26"/>
        </w:rPr>
        <w:t>T</w:t>
      </w:r>
      <w:r w:rsidRPr="0085356F">
        <w:rPr>
          <w:sz w:val="26"/>
          <w:szCs w:val="26"/>
        </w:rPr>
        <w:t>ư vấn, phát hồ sơ, giải quyết hồ sơ, thủ tục pháp lý liên quan đến lĩnh vực thuế thu nhập doanh nghiệp</w:t>
      </w:r>
      <w:r w:rsidR="00BB54BF" w:rsidRPr="0085356F">
        <w:rPr>
          <w:sz w:val="26"/>
          <w:szCs w:val="26"/>
        </w:rPr>
        <w:t>.</w:t>
      </w:r>
    </w:p>
    <w:p w:rsidR="00140FAF" w:rsidRPr="0085356F" w:rsidRDefault="005B314A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T</w:t>
      </w:r>
      <w:r w:rsidR="00FE2E29" w:rsidRPr="0085356F">
        <w:rPr>
          <w:sz w:val="26"/>
          <w:szCs w:val="26"/>
        </w:rPr>
        <w:t>ư vấn</w:t>
      </w:r>
      <w:r w:rsidRPr="0085356F">
        <w:rPr>
          <w:sz w:val="26"/>
          <w:szCs w:val="26"/>
        </w:rPr>
        <w:t>,</w:t>
      </w:r>
      <w:r w:rsidR="00FE2E29" w:rsidRPr="0085356F">
        <w:rPr>
          <w:sz w:val="26"/>
          <w:szCs w:val="26"/>
        </w:rPr>
        <w:t xml:space="preserve"> </w:t>
      </w:r>
      <w:r w:rsidRPr="0085356F">
        <w:rPr>
          <w:sz w:val="26"/>
          <w:szCs w:val="26"/>
        </w:rPr>
        <w:t xml:space="preserve">giới thiệu </w:t>
      </w:r>
      <w:r w:rsidR="00140FAF" w:rsidRPr="0085356F">
        <w:rPr>
          <w:sz w:val="26"/>
          <w:szCs w:val="26"/>
        </w:rPr>
        <w:t>các chương trình, dự án trọng điểm trên địa bàn thành phố.</w:t>
      </w:r>
    </w:p>
    <w:p w:rsidR="00FE2E29" w:rsidRPr="0085356F" w:rsidRDefault="00140FAF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+ Giới thiệu, tư vấn </w:t>
      </w:r>
      <w:r w:rsidR="00B701E1" w:rsidRPr="0085356F">
        <w:rPr>
          <w:sz w:val="26"/>
          <w:szCs w:val="26"/>
        </w:rPr>
        <w:t>chương trình vay vốn ưu đãi tạo lập nhà ở cho cán bộ, công chức, viên chức thuộc các Sở, Ban, Ngành, Quận, Huyện, cơ quan hành chính – sự nghiệp thuộc khu vực hưởng lương từ ngân sách thành phố của Quỹ phát triển nhà Thành phố.</w:t>
      </w:r>
    </w:p>
    <w:p w:rsidR="00547A92" w:rsidRPr="0085356F" w:rsidRDefault="00547A92" w:rsidP="008930DD">
      <w:pPr>
        <w:ind w:firstLine="720"/>
        <w:jc w:val="both"/>
        <w:rPr>
          <w:sz w:val="26"/>
          <w:szCs w:val="26"/>
        </w:rPr>
      </w:pPr>
    </w:p>
    <w:p w:rsidR="00547A92" w:rsidRPr="0085356F" w:rsidRDefault="00547A92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2.3</w:t>
      </w:r>
      <w:r w:rsidR="00A22790" w:rsidRPr="0085356F">
        <w:rPr>
          <w:b/>
          <w:sz w:val="26"/>
          <w:szCs w:val="26"/>
        </w:rPr>
        <w:t xml:space="preserve"> Chương trình </w:t>
      </w:r>
      <w:r w:rsidR="00CA5E65" w:rsidRPr="0085356F">
        <w:rPr>
          <w:b/>
          <w:sz w:val="26"/>
          <w:szCs w:val="26"/>
        </w:rPr>
        <w:t xml:space="preserve">tư vấn, hướng dẫn </w:t>
      </w:r>
      <w:r w:rsidR="00A22790" w:rsidRPr="0085356F">
        <w:rPr>
          <w:b/>
          <w:sz w:val="26"/>
          <w:szCs w:val="26"/>
        </w:rPr>
        <w:t>điều chỉnh quyền sử dụng đất cho hộ dân hiến đất làm đường</w:t>
      </w:r>
      <w:r w:rsidRPr="0085356F">
        <w:rPr>
          <w:b/>
          <w:sz w:val="26"/>
          <w:szCs w:val="26"/>
        </w:rPr>
        <w:t>:</w:t>
      </w:r>
    </w:p>
    <w:p w:rsidR="00547A92" w:rsidRPr="0085356F" w:rsidRDefault="00547A92" w:rsidP="008930DD">
      <w:pPr>
        <w:ind w:firstLine="720"/>
        <w:jc w:val="both"/>
        <w:rPr>
          <w:i/>
          <w:sz w:val="26"/>
          <w:szCs w:val="26"/>
        </w:rPr>
      </w:pPr>
      <w:r w:rsidRPr="0085356F">
        <w:rPr>
          <w:b/>
          <w:sz w:val="26"/>
          <w:szCs w:val="26"/>
        </w:rPr>
        <w:t>- Thời gian:</w:t>
      </w:r>
      <w:r w:rsidRPr="0085356F">
        <w:rPr>
          <w:sz w:val="26"/>
          <w:szCs w:val="26"/>
        </w:rPr>
        <w:t xml:space="preserve"> 07g30 – 11g00, ngày 0</w:t>
      </w:r>
      <w:r w:rsidR="00462332" w:rsidRPr="0085356F">
        <w:rPr>
          <w:sz w:val="26"/>
          <w:szCs w:val="26"/>
        </w:rPr>
        <w:t>6</w:t>
      </w:r>
      <w:r w:rsidRPr="0085356F">
        <w:rPr>
          <w:sz w:val="26"/>
          <w:szCs w:val="26"/>
        </w:rPr>
        <w:t xml:space="preserve">/9/2015 </w:t>
      </w:r>
      <w:r w:rsidRPr="0085356F">
        <w:rPr>
          <w:i/>
          <w:sz w:val="26"/>
          <w:szCs w:val="26"/>
        </w:rPr>
        <w:t>(</w:t>
      </w:r>
      <w:r w:rsidR="00327A09">
        <w:rPr>
          <w:i/>
          <w:sz w:val="26"/>
          <w:szCs w:val="26"/>
        </w:rPr>
        <w:t>Chủ nhật</w:t>
      </w:r>
      <w:r w:rsidRPr="0085356F">
        <w:rPr>
          <w:i/>
          <w:sz w:val="26"/>
          <w:szCs w:val="26"/>
        </w:rPr>
        <w:t>).</w:t>
      </w:r>
    </w:p>
    <w:p w:rsidR="00547A92" w:rsidRPr="0085356F" w:rsidRDefault="00547A92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 Địa điểm:</w:t>
      </w:r>
      <w:r w:rsidRPr="0085356F">
        <w:rPr>
          <w:sz w:val="26"/>
          <w:szCs w:val="26"/>
        </w:rPr>
        <w:t xml:space="preserve"> </w:t>
      </w:r>
      <w:r w:rsidR="00A22790" w:rsidRPr="0085356F">
        <w:rPr>
          <w:sz w:val="26"/>
          <w:szCs w:val="26"/>
        </w:rPr>
        <w:t>Xã Tân Quý Tây, Huyện Bình Chánh</w:t>
      </w:r>
    </w:p>
    <w:p w:rsidR="00547A92" w:rsidRPr="0085356F" w:rsidRDefault="00547A92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sz w:val="26"/>
          <w:szCs w:val="26"/>
        </w:rPr>
        <w:t>- Nội dung:</w:t>
      </w:r>
      <w:r w:rsidRPr="0085356F">
        <w:rPr>
          <w:sz w:val="26"/>
          <w:szCs w:val="26"/>
        </w:rPr>
        <w:t xml:space="preserve"> </w:t>
      </w:r>
      <w:r w:rsidR="00462332" w:rsidRPr="0085356F">
        <w:rPr>
          <w:sz w:val="26"/>
          <w:szCs w:val="26"/>
        </w:rPr>
        <w:t xml:space="preserve">Chương trình </w:t>
      </w:r>
      <w:r w:rsidR="008D52CE" w:rsidRPr="0085356F">
        <w:rPr>
          <w:sz w:val="26"/>
          <w:szCs w:val="26"/>
        </w:rPr>
        <w:t>t</w:t>
      </w:r>
      <w:r w:rsidR="009162D7" w:rsidRPr="0085356F">
        <w:rPr>
          <w:sz w:val="26"/>
          <w:szCs w:val="26"/>
        </w:rPr>
        <w:t>ư vấn, hướng dẫn</w:t>
      </w:r>
      <w:r w:rsidR="00A22790" w:rsidRPr="0085356F">
        <w:rPr>
          <w:sz w:val="26"/>
          <w:szCs w:val="26"/>
        </w:rPr>
        <w:t xml:space="preserve"> điều chỉnh quyền sử dụng đất</w:t>
      </w:r>
      <w:r w:rsidR="00086DA1" w:rsidRPr="0085356F">
        <w:rPr>
          <w:sz w:val="26"/>
          <w:szCs w:val="26"/>
        </w:rPr>
        <w:t>, cấp sổ đỏ miễn phí</w:t>
      </w:r>
      <w:r w:rsidR="00A22790" w:rsidRPr="0085356F">
        <w:rPr>
          <w:sz w:val="26"/>
          <w:szCs w:val="26"/>
        </w:rPr>
        <w:t xml:space="preserve"> cho hộ dân hiến đất làm đường</w:t>
      </w:r>
      <w:r w:rsidR="008D52CE" w:rsidRPr="0085356F">
        <w:rPr>
          <w:sz w:val="26"/>
          <w:szCs w:val="26"/>
        </w:rPr>
        <w:t xml:space="preserve"> tại</w:t>
      </w:r>
      <w:r w:rsidR="00086DA1" w:rsidRPr="0085356F">
        <w:rPr>
          <w:sz w:val="26"/>
          <w:szCs w:val="26"/>
        </w:rPr>
        <w:t xml:space="preserve"> Xã Tân Quý Tây, Huyện Bình Chánh</w:t>
      </w:r>
      <w:r w:rsidR="007B7D58" w:rsidRPr="0085356F">
        <w:rPr>
          <w:sz w:val="26"/>
          <w:szCs w:val="26"/>
        </w:rPr>
        <w:t>.</w:t>
      </w:r>
    </w:p>
    <w:p w:rsidR="006C4A0F" w:rsidRPr="0085356F" w:rsidRDefault="006C4A0F" w:rsidP="008930DD">
      <w:pPr>
        <w:ind w:firstLine="720"/>
        <w:jc w:val="both"/>
        <w:rPr>
          <w:sz w:val="26"/>
          <w:szCs w:val="26"/>
        </w:rPr>
      </w:pPr>
    </w:p>
    <w:p w:rsidR="007B44E2" w:rsidRPr="0085356F" w:rsidRDefault="00111700" w:rsidP="008930DD">
      <w:pPr>
        <w:ind w:firstLine="720"/>
        <w:jc w:val="both"/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>2.4</w:t>
      </w:r>
      <w:r w:rsidR="00F8743B" w:rsidRPr="0085356F">
        <w:rPr>
          <w:b/>
          <w:sz w:val="26"/>
          <w:szCs w:val="26"/>
        </w:rPr>
        <w:t xml:space="preserve"> </w:t>
      </w:r>
      <w:r w:rsidR="007B44E2" w:rsidRPr="0085356F">
        <w:rPr>
          <w:b/>
          <w:sz w:val="26"/>
          <w:szCs w:val="26"/>
        </w:rPr>
        <w:t>Các cơ sở khác</w:t>
      </w:r>
      <w:r w:rsidR="008F0B39" w:rsidRPr="0085356F">
        <w:rPr>
          <w:b/>
          <w:sz w:val="26"/>
          <w:szCs w:val="26"/>
        </w:rPr>
        <w:t>:</w:t>
      </w:r>
    </w:p>
    <w:p w:rsidR="00B177DC" w:rsidRPr="0085356F" w:rsidRDefault="007B44E2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-  Căn cứ tình hình thực tế, các đơn vị tổ chức các hoạt động theo nội dung cụ thể như sau:</w:t>
      </w:r>
    </w:p>
    <w:p w:rsidR="00253F36" w:rsidRPr="0085356F" w:rsidRDefault="00BE64A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253F36" w:rsidRPr="0085356F">
        <w:rPr>
          <w:sz w:val="26"/>
          <w:szCs w:val="26"/>
        </w:rPr>
        <w:t xml:space="preserve"> Tổ chức tư vấn, phát hồ sơ, giải quyết hồ sơ, thủ tục pháp lý liên quan đến lĩnh vực địa chính – xây dựng, như: cấp, đổi Giấy chứng nhận quyền sử dụng đất, quyền sở hữu nhà ở và tài sản khác gắn liền với đất; cấp, đổi Giấy phép xây dựng; cấp, đổi số nhà.</w:t>
      </w:r>
    </w:p>
    <w:p w:rsidR="00253F36" w:rsidRPr="0085356F" w:rsidRDefault="00BE64A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253F36" w:rsidRPr="0085356F">
        <w:rPr>
          <w:sz w:val="26"/>
          <w:szCs w:val="26"/>
        </w:rPr>
        <w:t xml:space="preserve"> Tổ chức tư vấn, phát hồ sơ, giải quyết hồ sơ, thủ tục pháp lý liên quan đến lĩnh vực hộ tịch, như: cấp mới, cấp lại bản chính giấy khai sinh; thay đổi, cải chính, bổ sung hộ tịch (xác định lại dân tộc, xác định lại giới tính</w:t>
      </w:r>
      <w:r w:rsidR="000A2877" w:rsidRPr="0085356F">
        <w:rPr>
          <w:sz w:val="26"/>
          <w:szCs w:val="26"/>
        </w:rPr>
        <w:t>…).</w:t>
      </w:r>
    </w:p>
    <w:p w:rsidR="008F0B39" w:rsidRPr="0085356F" w:rsidRDefault="008F0B3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 Tổ chức tư vấn, phát hồ sơ, giải quyết hồ sơ, thủ tục pháp lý liên quan đến lĩnh vực thuế, như: thuế thu nhập cá nhân; thuế thu nhập doanh nghiệp; thuế nhà đất; thuế chuyển quyền sử dụng đất; thuế xuất nhập khẩu; thuế giá trị gia tăng; thuế tiêu thụ đặc biệt.</w:t>
      </w:r>
    </w:p>
    <w:p w:rsidR="00253F36" w:rsidRPr="0085356F" w:rsidRDefault="00BE64A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253F36" w:rsidRPr="0085356F">
        <w:rPr>
          <w:sz w:val="26"/>
          <w:szCs w:val="26"/>
        </w:rPr>
        <w:t xml:space="preserve"> Tổ chức tư vấn, hướng dẫn các thủ tục pháp lý liên quan đến lĩnh vực công chứng, chứng thực, như: công chứng, chứng thực, sao y các loại giấy tờ, văn bản bằng tiếng Việt, tiếng nước ngoài.</w:t>
      </w:r>
    </w:p>
    <w:p w:rsidR="00DF1B93" w:rsidRPr="0085356F" w:rsidRDefault="00BE64A9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>+</w:t>
      </w:r>
      <w:r w:rsidR="00253F36" w:rsidRPr="0085356F">
        <w:rPr>
          <w:sz w:val="26"/>
          <w:szCs w:val="26"/>
        </w:rPr>
        <w:t xml:space="preserve"> Tổ chức tư vấn, giải quyết hồ sơ đăng ký kinh doanh.</w:t>
      </w:r>
    </w:p>
    <w:p w:rsidR="007B44E2" w:rsidRPr="0085356F" w:rsidRDefault="007B44E2" w:rsidP="008930DD">
      <w:pPr>
        <w:ind w:firstLine="720"/>
        <w:jc w:val="both"/>
        <w:rPr>
          <w:sz w:val="26"/>
          <w:szCs w:val="26"/>
        </w:rPr>
      </w:pPr>
      <w:r w:rsidRPr="0085356F">
        <w:rPr>
          <w:b/>
          <w:i/>
          <w:sz w:val="26"/>
          <w:szCs w:val="26"/>
        </w:rPr>
        <w:t>- Yêu cầu:</w:t>
      </w:r>
      <w:r w:rsidRPr="0085356F">
        <w:rPr>
          <w:sz w:val="26"/>
          <w:szCs w:val="26"/>
        </w:rPr>
        <w:t xml:space="preserve"> Các cơ sở thông tin nội dung tổ chức thực hiện trong </w:t>
      </w:r>
      <w:r w:rsidR="007C404D" w:rsidRPr="0085356F">
        <w:rPr>
          <w:sz w:val="26"/>
          <w:szCs w:val="26"/>
        </w:rPr>
        <w:t>Liên hoan</w:t>
      </w:r>
      <w:r w:rsidRPr="0085356F">
        <w:rPr>
          <w:sz w:val="26"/>
          <w:szCs w:val="26"/>
        </w:rPr>
        <w:t xml:space="preserve"> </w:t>
      </w:r>
      <w:r w:rsidRPr="0085356F">
        <w:rPr>
          <w:b/>
          <w:i/>
          <w:sz w:val="26"/>
          <w:szCs w:val="26"/>
        </w:rPr>
        <w:t xml:space="preserve">(trước 14g00 ngày </w:t>
      </w:r>
      <w:r w:rsidR="00777814" w:rsidRPr="0085356F">
        <w:rPr>
          <w:b/>
          <w:i/>
          <w:sz w:val="26"/>
          <w:szCs w:val="26"/>
        </w:rPr>
        <w:t>2</w:t>
      </w:r>
      <w:r w:rsidR="008433C4" w:rsidRPr="0085356F">
        <w:rPr>
          <w:b/>
          <w:i/>
          <w:sz w:val="26"/>
          <w:szCs w:val="26"/>
        </w:rPr>
        <w:t>7</w:t>
      </w:r>
      <w:r w:rsidR="00777814" w:rsidRPr="0085356F">
        <w:rPr>
          <w:b/>
          <w:i/>
          <w:sz w:val="26"/>
          <w:szCs w:val="26"/>
        </w:rPr>
        <w:t>/8</w:t>
      </w:r>
      <w:r w:rsidRPr="0085356F">
        <w:rPr>
          <w:b/>
          <w:i/>
          <w:sz w:val="26"/>
          <w:szCs w:val="26"/>
        </w:rPr>
        <w:t>/2015)</w:t>
      </w:r>
      <w:r w:rsidRPr="0085356F">
        <w:rPr>
          <w:sz w:val="26"/>
          <w:szCs w:val="26"/>
        </w:rPr>
        <w:t xml:space="preserve"> và báo cáo kết qu</w:t>
      </w:r>
      <w:r w:rsidR="00777814" w:rsidRPr="0085356F">
        <w:rPr>
          <w:sz w:val="26"/>
          <w:szCs w:val="26"/>
        </w:rPr>
        <w:t xml:space="preserve">ả thực hiện </w:t>
      </w:r>
      <w:r w:rsidR="00777814" w:rsidRPr="0085356F">
        <w:rPr>
          <w:b/>
          <w:i/>
          <w:sz w:val="26"/>
          <w:szCs w:val="26"/>
        </w:rPr>
        <w:t>(trước 14g00 ngày 07/9</w:t>
      </w:r>
      <w:r w:rsidRPr="0085356F">
        <w:rPr>
          <w:b/>
          <w:i/>
          <w:sz w:val="26"/>
          <w:szCs w:val="26"/>
        </w:rPr>
        <w:t>/2015)</w:t>
      </w:r>
      <w:r w:rsidRPr="0085356F">
        <w:rPr>
          <w:sz w:val="26"/>
          <w:szCs w:val="26"/>
        </w:rPr>
        <w:t xml:space="preserve"> về địa chỉ thư điện tử của Ban Công nhân Lao động Thành Đoàn: </w:t>
      </w:r>
      <w:hyperlink r:id="rId8" w:history="1">
        <w:r w:rsidRPr="0085356F">
          <w:rPr>
            <w:rStyle w:val="Hyperlink"/>
            <w:sz w:val="26"/>
            <w:szCs w:val="26"/>
          </w:rPr>
          <w:t>bancongnhanlaodong@gmail.com</w:t>
        </w:r>
      </w:hyperlink>
      <w:r w:rsidRPr="0085356F">
        <w:rPr>
          <w:sz w:val="26"/>
          <w:szCs w:val="26"/>
        </w:rPr>
        <w:t xml:space="preserve">. </w:t>
      </w:r>
    </w:p>
    <w:p w:rsidR="00F4581F" w:rsidRPr="0085356F" w:rsidRDefault="00F4581F" w:rsidP="008930DD">
      <w:pPr>
        <w:ind w:firstLine="720"/>
        <w:jc w:val="both"/>
        <w:rPr>
          <w:sz w:val="26"/>
          <w:szCs w:val="26"/>
        </w:rPr>
      </w:pPr>
    </w:p>
    <w:p w:rsidR="00FD70A7" w:rsidRPr="0085356F" w:rsidRDefault="007A4D86" w:rsidP="00945E49">
      <w:pPr>
        <w:jc w:val="both"/>
        <w:rPr>
          <w:b/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>III. TỔ CHỨC THỰC HIỆN:</w:t>
      </w:r>
    </w:p>
    <w:p w:rsidR="007A4D86" w:rsidRPr="0085356F" w:rsidRDefault="00FD70A7" w:rsidP="008930DD">
      <w:pPr>
        <w:ind w:firstLine="720"/>
        <w:jc w:val="both"/>
        <w:rPr>
          <w:b/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>1</w:t>
      </w:r>
      <w:r w:rsidR="007A4D86" w:rsidRPr="0085356F">
        <w:rPr>
          <w:b/>
          <w:sz w:val="26"/>
          <w:szCs w:val="26"/>
          <w:lang w:val="pt-BR"/>
        </w:rPr>
        <w:t>. Thành lập Ban tổ chức: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>- Trưởng ban:</w:t>
      </w:r>
      <w:r w:rsidRPr="0085356F">
        <w:rPr>
          <w:sz w:val="26"/>
          <w:szCs w:val="26"/>
          <w:lang w:val="pt-BR"/>
        </w:rPr>
        <w:t xml:space="preserve"> </w:t>
      </w:r>
      <w:r w:rsidR="003433CF" w:rsidRPr="0085356F">
        <w:rPr>
          <w:sz w:val="26"/>
          <w:szCs w:val="26"/>
          <w:lang w:val="pt-BR"/>
        </w:rPr>
        <w:t>Đ/c Phùng Thái Quang – UVBTV, Trưởng Ban Công nhân Lao động Thành Đoàn.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</w:p>
    <w:p w:rsidR="00FE15EC" w:rsidRPr="0085356F" w:rsidRDefault="007A4D86" w:rsidP="008930DD">
      <w:pPr>
        <w:ind w:firstLine="720"/>
        <w:jc w:val="both"/>
        <w:rPr>
          <w:b/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 xml:space="preserve">- Phó ban: </w:t>
      </w:r>
    </w:p>
    <w:p w:rsidR="008F0B39" w:rsidRPr="0085356F" w:rsidRDefault="008F0B39" w:rsidP="008930DD">
      <w:pPr>
        <w:ind w:firstLine="720"/>
        <w:jc w:val="both"/>
        <w:rPr>
          <w:b/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+ Đ/c Nguyễn Thanh Hải – UVBTV, Bí thư Đoàn khối Dân – Chính – Đảng.</w:t>
      </w:r>
    </w:p>
    <w:p w:rsidR="007A4D86" w:rsidRPr="0085356F" w:rsidRDefault="00FE15EC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+</w:t>
      </w:r>
      <w:r w:rsidRPr="0085356F">
        <w:rPr>
          <w:b/>
          <w:sz w:val="26"/>
          <w:szCs w:val="26"/>
          <w:lang w:val="pt-BR"/>
        </w:rPr>
        <w:t xml:space="preserve"> </w:t>
      </w:r>
      <w:r w:rsidR="007A4D86" w:rsidRPr="0085356F">
        <w:rPr>
          <w:sz w:val="26"/>
          <w:szCs w:val="26"/>
          <w:lang w:val="pt-BR"/>
        </w:rPr>
        <w:t xml:space="preserve">Đ/c </w:t>
      </w:r>
      <w:r w:rsidR="00A365E0" w:rsidRPr="0085356F">
        <w:rPr>
          <w:sz w:val="26"/>
          <w:szCs w:val="26"/>
          <w:lang w:val="pt-BR"/>
        </w:rPr>
        <w:t>Mai Xuân Thanh</w:t>
      </w:r>
      <w:r w:rsidR="007A4D86" w:rsidRPr="0085356F">
        <w:rPr>
          <w:sz w:val="26"/>
          <w:szCs w:val="26"/>
          <w:lang w:val="pt-BR"/>
        </w:rPr>
        <w:t xml:space="preserve"> – Phó Ban Công nhân Lao động Thành Đoàn.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</w:p>
    <w:p w:rsidR="00E965F0" w:rsidRPr="0085356F" w:rsidRDefault="007A4D86" w:rsidP="008930DD">
      <w:pPr>
        <w:ind w:firstLine="720"/>
        <w:jc w:val="both"/>
        <w:rPr>
          <w:b/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>- Thành viên:</w:t>
      </w:r>
    </w:p>
    <w:p w:rsidR="007A4D86" w:rsidRPr="0085356F" w:rsidRDefault="00380DB7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+ Đ/c </w:t>
      </w:r>
      <w:r w:rsidR="008433C4" w:rsidRPr="0085356F">
        <w:rPr>
          <w:sz w:val="26"/>
          <w:szCs w:val="26"/>
          <w:lang w:val="pt-BR"/>
        </w:rPr>
        <w:t>Lê Mạnh Linh</w:t>
      </w:r>
      <w:r w:rsidRPr="0085356F">
        <w:rPr>
          <w:sz w:val="26"/>
          <w:szCs w:val="26"/>
          <w:lang w:val="pt-BR"/>
        </w:rPr>
        <w:t xml:space="preserve"> </w:t>
      </w:r>
      <w:r w:rsidR="007A4D86" w:rsidRPr="0085356F">
        <w:rPr>
          <w:sz w:val="26"/>
          <w:szCs w:val="26"/>
          <w:lang w:val="pt-BR"/>
        </w:rPr>
        <w:t xml:space="preserve"> – Cán bộ Ban MT-ANQP-ĐBDC Thành Đoàn.</w:t>
      </w:r>
    </w:p>
    <w:p w:rsidR="007A4D86" w:rsidRPr="0085356F" w:rsidRDefault="007A4D86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+ Đ/c </w:t>
      </w:r>
      <w:r w:rsidR="00380DB7" w:rsidRPr="0085356F">
        <w:rPr>
          <w:sz w:val="26"/>
          <w:szCs w:val="26"/>
          <w:lang w:val="pt-BR"/>
        </w:rPr>
        <w:t>Trần Nguyên Phong</w:t>
      </w:r>
      <w:r w:rsidRPr="0085356F">
        <w:rPr>
          <w:sz w:val="26"/>
          <w:szCs w:val="26"/>
          <w:lang w:val="pt-BR"/>
        </w:rPr>
        <w:t xml:space="preserve"> – Cán bộ Ban Tổ chức Thành Đoàn.</w:t>
      </w:r>
    </w:p>
    <w:p w:rsidR="000E62FE" w:rsidRPr="0085356F" w:rsidRDefault="000E62FE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+ Đ/c Nguyễn Đức Nguyên – Cán bộ Ban Thanh niên Trường học Thành Đoàn.</w:t>
      </w:r>
    </w:p>
    <w:p w:rsidR="000E62FE" w:rsidRPr="0085356F" w:rsidRDefault="000E62FE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+ Đ/c Trần Thanh Trà – Cán bộ Ban Kiểm tra Thành Đoàn.</w:t>
      </w:r>
    </w:p>
    <w:p w:rsidR="007A4D86" w:rsidRPr="0085356F" w:rsidRDefault="007A4D86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+ Đ/c </w:t>
      </w:r>
      <w:r w:rsidR="00C57CEC" w:rsidRPr="0085356F">
        <w:rPr>
          <w:sz w:val="26"/>
          <w:szCs w:val="26"/>
          <w:lang w:val="pt-BR"/>
        </w:rPr>
        <w:t>Phan Ngọc Lan Chi</w:t>
      </w:r>
      <w:r w:rsidRPr="0085356F">
        <w:rPr>
          <w:sz w:val="26"/>
          <w:szCs w:val="26"/>
          <w:lang w:val="pt-BR"/>
        </w:rPr>
        <w:t xml:space="preserve"> – Cán bộ Ban Tuyên giáo Thành Đoàn.</w:t>
      </w:r>
    </w:p>
    <w:p w:rsidR="007A4D86" w:rsidRPr="0085356F" w:rsidRDefault="007A4D86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+ Đ/c </w:t>
      </w:r>
      <w:r w:rsidR="00380DB7" w:rsidRPr="0085356F">
        <w:rPr>
          <w:sz w:val="26"/>
          <w:szCs w:val="26"/>
          <w:lang w:val="pt-BR"/>
        </w:rPr>
        <w:t>Nguyễn Việt Hòa</w:t>
      </w:r>
      <w:r w:rsidRPr="0085356F">
        <w:rPr>
          <w:sz w:val="26"/>
          <w:szCs w:val="26"/>
          <w:lang w:val="pt-BR"/>
        </w:rPr>
        <w:t xml:space="preserve"> – Cán bộ Văn phòng Thành Đoàn.</w:t>
      </w:r>
    </w:p>
    <w:p w:rsidR="007A4D86" w:rsidRPr="0085356F" w:rsidRDefault="002F06F3" w:rsidP="008930DD">
      <w:pPr>
        <w:suppressAutoHyphens/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+ Các đồng chí cán bộ Công nhân Lao động Thành Đoàn.</w:t>
      </w:r>
    </w:p>
    <w:p w:rsidR="007A4D86" w:rsidRPr="0085356F" w:rsidRDefault="007A4D86" w:rsidP="008930DD">
      <w:pPr>
        <w:suppressAutoHyphens/>
        <w:ind w:firstLine="720"/>
        <w:jc w:val="both"/>
        <w:rPr>
          <w:sz w:val="26"/>
          <w:szCs w:val="26"/>
          <w:lang w:val="pt-BR"/>
        </w:rPr>
      </w:pPr>
    </w:p>
    <w:p w:rsidR="007A4D86" w:rsidRPr="0085356F" w:rsidRDefault="007A4D86" w:rsidP="008930DD">
      <w:pPr>
        <w:ind w:firstLine="720"/>
        <w:jc w:val="both"/>
        <w:rPr>
          <w:b/>
          <w:i/>
          <w:sz w:val="26"/>
          <w:szCs w:val="26"/>
          <w:lang w:val="pt-BR"/>
        </w:rPr>
      </w:pPr>
      <w:r w:rsidRPr="0085356F">
        <w:rPr>
          <w:b/>
          <w:i/>
          <w:sz w:val="26"/>
          <w:szCs w:val="26"/>
          <w:lang w:val="pt-BR"/>
        </w:rPr>
        <w:t>* Nhiệm vụ: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Tham mưu cho Ban Thường vụ Thành Đoàn triển khai thực hiện và đảm bảo các nội dung đã xác lập trong kế hoạch.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Vận động nguồn lực xã hội tổ chức thực hiện.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- Hướng dẫn tổ chức hoạt động tại cơ sở Đoàn. 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Đảm bảo công tác truyền thông về các hoạt động.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</w:p>
    <w:p w:rsidR="007A4D86" w:rsidRPr="0085356F" w:rsidRDefault="00C823E8" w:rsidP="008930DD">
      <w:pPr>
        <w:ind w:firstLine="720"/>
        <w:jc w:val="both"/>
        <w:rPr>
          <w:b/>
          <w:sz w:val="26"/>
          <w:szCs w:val="26"/>
          <w:lang w:val="pt-BR"/>
        </w:rPr>
      </w:pPr>
      <w:r w:rsidRPr="0085356F">
        <w:rPr>
          <w:b/>
          <w:sz w:val="26"/>
          <w:szCs w:val="26"/>
          <w:lang w:val="pt-BR"/>
        </w:rPr>
        <w:t>2</w:t>
      </w:r>
      <w:r w:rsidR="007A4D86" w:rsidRPr="0085356F">
        <w:rPr>
          <w:b/>
          <w:sz w:val="26"/>
          <w:szCs w:val="26"/>
          <w:lang w:val="pt-BR"/>
        </w:rPr>
        <w:t>. Phân công thực hiện:</w:t>
      </w:r>
    </w:p>
    <w:p w:rsidR="007A4D86" w:rsidRPr="0085356F" w:rsidRDefault="00C823E8" w:rsidP="008930DD">
      <w:pPr>
        <w:ind w:firstLine="720"/>
        <w:jc w:val="both"/>
        <w:rPr>
          <w:b/>
          <w:i/>
          <w:sz w:val="26"/>
          <w:szCs w:val="26"/>
          <w:lang w:val="pt-BR"/>
        </w:rPr>
      </w:pPr>
      <w:r w:rsidRPr="0085356F">
        <w:rPr>
          <w:b/>
          <w:i/>
          <w:sz w:val="26"/>
          <w:szCs w:val="26"/>
          <w:lang w:val="pt-BR"/>
        </w:rPr>
        <w:t>2</w:t>
      </w:r>
      <w:r w:rsidR="007A4D86" w:rsidRPr="0085356F">
        <w:rPr>
          <w:b/>
          <w:i/>
          <w:sz w:val="26"/>
          <w:szCs w:val="26"/>
          <w:lang w:val="pt-BR"/>
        </w:rPr>
        <w:t xml:space="preserve">.1. Cấp Thành: </w:t>
      </w:r>
      <w:r w:rsidR="007A4D86" w:rsidRPr="0085356F">
        <w:rPr>
          <w:sz w:val="26"/>
          <w:szCs w:val="26"/>
          <w:lang w:val="pt-BR"/>
        </w:rPr>
        <w:t>Ban Thường vụ Thành Đoàn chỉ đạo các đơn vị tập trung thực hiện các hoạt động sau:</w:t>
      </w:r>
      <w:r w:rsidR="007A4D86" w:rsidRPr="0085356F">
        <w:rPr>
          <w:b/>
          <w:i/>
          <w:sz w:val="26"/>
          <w:szCs w:val="26"/>
          <w:lang w:val="pt-BR"/>
        </w:rPr>
        <w:t xml:space="preserve"> </w:t>
      </w:r>
    </w:p>
    <w:p w:rsidR="00D76137" w:rsidRPr="0085356F" w:rsidRDefault="00D76137" w:rsidP="008930DD">
      <w:pPr>
        <w:ind w:firstLine="720"/>
        <w:jc w:val="both"/>
        <w:rPr>
          <w:sz w:val="26"/>
          <w:szCs w:val="26"/>
        </w:rPr>
      </w:pPr>
      <w:r w:rsidRPr="0085356F">
        <w:rPr>
          <w:sz w:val="26"/>
          <w:szCs w:val="26"/>
        </w:rPr>
        <w:t xml:space="preserve">- </w:t>
      </w:r>
      <w:r w:rsidRPr="0085356F">
        <w:rPr>
          <w:sz w:val="26"/>
          <w:szCs w:val="26"/>
          <w:lang w:val="pt-BR"/>
        </w:rPr>
        <w:t xml:space="preserve">Phân công </w:t>
      </w:r>
      <w:r w:rsidR="00870DEF" w:rsidRPr="0085356F">
        <w:rPr>
          <w:sz w:val="26"/>
          <w:szCs w:val="26"/>
          <w:lang w:val="pt-BR"/>
        </w:rPr>
        <w:t xml:space="preserve">Đoàn khối Dân – Chính – Đảng </w:t>
      </w:r>
      <w:r w:rsidR="00870DEF">
        <w:rPr>
          <w:sz w:val="26"/>
          <w:szCs w:val="26"/>
          <w:lang w:val="pt-BR"/>
        </w:rPr>
        <w:t>t</w:t>
      </w:r>
      <w:r w:rsidR="00870DEF" w:rsidRPr="0085356F">
        <w:rPr>
          <w:sz w:val="26"/>
          <w:szCs w:val="26"/>
          <w:lang w:val="pt-BR"/>
        </w:rPr>
        <w:t>hành</w:t>
      </w:r>
      <w:r w:rsidR="00870DEF" w:rsidRPr="0085356F">
        <w:rPr>
          <w:sz w:val="26"/>
          <w:szCs w:val="26"/>
        </w:rPr>
        <w:t xml:space="preserve"> </w:t>
      </w:r>
      <w:r w:rsidR="00870DEF">
        <w:rPr>
          <w:sz w:val="26"/>
          <w:szCs w:val="26"/>
        </w:rPr>
        <w:t xml:space="preserve">phố chủ trì, phối hợp với </w:t>
      </w:r>
      <w:r w:rsidRPr="0085356F">
        <w:rPr>
          <w:sz w:val="26"/>
          <w:szCs w:val="26"/>
        </w:rPr>
        <w:t xml:space="preserve">Quận Đoàn 1 tổ chức </w:t>
      </w:r>
      <w:r w:rsidR="00726F65" w:rsidRPr="0085356F">
        <w:rPr>
          <w:sz w:val="26"/>
          <w:szCs w:val="26"/>
        </w:rPr>
        <w:t xml:space="preserve">Tọa đàm “Cán bộ, công chức, viên chức trẻ </w:t>
      </w:r>
      <w:r w:rsidR="008433C4" w:rsidRPr="0085356F">
        <w:rPr>
          <w:sz w:val="26"/>
          <w:szCs w:val="26"/>
        </w:rPr>
        <w:t>với phong trào 3 trách nhiệm</w:t>
      </w:r>
      <w:r w:rsidR="00726F65" w:rsidRPr="0085356F">
        <w:rPr>
          <w:sz w:val="26"/>
          <w:szCs w:val="26"/>
        </w:rPr>
        <w:t>”</w:t>
      </w:r>
      <w:r w:rsidRPr="0085356F">
        <w:rPr>
          <w:sz w:val="26"/>
          <w:szCs w:val="26"/>
        </w:rPr>
        <w:t>.</w:t>
      </w:r>
    </w:p>
    <w:p w:rsidR="000E440F" w:rsidRPr="0085356F" w:rsidRDefault="00F818AA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- </w:t>
      </w:r>
      <w:r w:rsidR="000E440F" w:rsidRPr="0085356F">
        <w:rPr>
          <w:sz w:val="26"/>
          <w:szCs w:val="26"/>
          <w:lang w:val="pt-BR"/>
        </w:rPr>
        <w:t xml:space="preserve">Phân công Đoàn khối Dân – Chính – Đảng </w:t>
      </w:r>
      <w:r w:rsidR="00870DEF">
        <w:rPr>
          <w:sz w:val="26"/>
          <w:szCs w:val="26"/>
          <w:lang w:val="pt-BR"/>
        </w:rPr>
        <w:t>t</w:t>
      </w:r>
      <w:r w:rsidR="009332A7" w:rsidRPr="0085356F">
        <w:rPr>
          <w:sz w:val="26"/>
          <w:szCs w:val="26"/>
          <w:lang w:val="pt-BR"/>
        </w:rPr>
        <w:t xml:space="preserve">hành phố phối hợp với </w:t>
      </w:r>
      <w:r w:rsidR="00BC3AF5" w:rsidRPr="0085356F">
        <w:rPr>
          <w:sz w:val="26"/>
          <w:szCs w:val="26"/>
          <w:lang w:val="pt-BR"/>
        </w:rPr>
        <w:t xml:space="preserve">Quận Đoàn Bình Tân </w:t>
      </w:r>
      <w:r w:rsidR="000E440F" w:rsidRPr="0085356F">
        <w:rPr>
          <w:sz w:val="26"/>
          <w:szCs w:val="26"/>
          <w:lang w:val="pt-BR"/>
        </w:rPr>
        <w:t>thực hiện</w:t>
      </w:r>
      <w:r w:rsidRPr="0085356F">
        <w:rPr>
          <w:sz w:val="26"/>
          <w:szCs w:val="26"/>
          <w:lang w:val="pt-BR"/>
        </w:rPr>
        <w:t xml:space="preserve"> </w:t>
      </w:r>
      <w:r w:rsidR="00B65869" w:rsidRPr="0085356F">
        <w:rPr>
          <w:sz w:val="26"/>
          <w:szCs w:val="26"/>
          <w:lang w:val="pt-BR"/>
        </w:rPr>
        <w:t>Ngày hội tư vấn, hướng dẫn, tư vấn giải quyết các thủ tục hành chính</w:t>
      </w:r>
      <w:r w:rsidR="000E440F" w:rsidRPr="0085356F">
        <w:rPr>
          <w:sz w:val="26"/>
          <w:szCs w:val="26"/>
          <w:lang w:val="pt-BR"/>
        </w:rPr>
        <w:t>.</w:t>
      </w:r>
    </w:p>
    <w:p w:rsidR="0060763F" w:rsidRPr="0085356F" w:rsidRDefault="0060763F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Phân công Đoàn Sở Giao thông Vận tải phối hợp với</w:t>
      </w:r>
      <w:r w:rsidR="00BC685B" w:rsidRPr="0085356F">
        <w:rPr>
          <w:sz w:val="26"/>
          <w:szCs w:val="26"/>
          <w:lang w:val="pt-BR"/>
        </w:rPr>
        <w:t xml:space="preserve"> Huyện Đoàn Nhà Bè tổ chức chương trình chuyển đổi Giấy phép lái xe 02 bánh và 04 bánh từ thẻ giấy sang thẻ nhựa cho n</w:t>
      </w:r>
      <w:r w:rsidR="008433C4" w:rsidRPr="0085356F">
        <w:rPr>
          <w:sz w:val="26"/>
          <w:szCs w:val="26"/>
          <w:lang w:val="pt-BR"/>
        </w:rPr>
        <w:t>gười</w:t>
      </w:r>
      <w:r w:rsidR="00BC685B" w:rsidRPr="0085356F">
        <w:rPr>
          <w:sz w:val="26"/>
          <w:szCs w:val="26"/>
          <w:lang w:val="pt-BR"/>
        </w:rPr>
        <w:t xml:space="preserve"> dân</w:t>
      </w:r>
      <w:r w:rsidRPr="0085356F">
        <w:rPr>
          <w:sz w:val="26"/>
          <w:szCs w:val="26"/>
          <w:lang w:val="pt-BR"/>
        </w:rPr>
        <w:t>.</w:t>
      </w:r>
    </w:p>
    <w:p w:rsidR="00850561" w:rsidRPr="0085356F" w:rsidRDefault="00850561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Phân công</w:t>
      </w:r>
      <w:r w:rsidR="009F1CB5" w:rsidRPr="0085356F">
        <w:rPr>
          <w:sz w:val="26"/>
          <w:szCs w:val="26"/>
          <w:lang w:val="pt-BR"/>
        </w:rPr>
        <w:t xml:space="preserve"> Huyện Đoàn Bình Chánh tổ chức chương trình</w:t>
      </w:r>
      <w:r w:rsidR="00E64BE4" w:rsidRPr="0085356F">
        <w:rPr>
          <w:sz w:val="26"/>
          <w:szCs w:val="26"/>
          <w:lang w:val="pt-BR"/>
        </w:rPr>
        <w:t xml:space="preserve"> tư vấn, hướng dẫn</w:t>
      </w:r>
      <w:r w:rsidR="009F1CB5" w:rsidRPr="0085356F">
        <w:rPr>
          <w:sz w:val="26"/>
          <w:szCs w:val="26"/>
          <w:lang w:val="pt-BR"/>
        </w:rPr>
        <w:t xml:space="preserve"> điều chỉnh quyền sử dụng đất cho hộ dân hiến đất làm đường tại Xã Tân Quý Tây, Huyện Bình Chánh</w:t>
      </w:r>
      <w:r w:rsidRPr="0085356F">
        <w:rPr>
          <w:sz w:val="26"/>
          <w:szCs w:val="26"/>
          <w:lang w:val="pt-BR"/>
        </w:rPr>
        <w:t>.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pt-BR"/>
        </w:rPr>
      </w:pPr>
    </w:p>
    <w:p w:rsidR="007A4D86" w:rsidRPr="0085356F" w:rsidRDefault="00C823E8" w:rsidP="008930DD">
      <w:pPr>
        <w:ind w:firstLine="720"/>
        <w:jc w:val="both"/>
        <w:rPr>
          <w:i/>
          <w:sz w:val="26"/>
          <w:szCs w:val="26"/>
          <w:lang w:val="pt-BR"/>
        </w:rPr>
      </w:pPr>
      <w:r w:rsidRPr="0085356F">
        <w:rPr>
          <w:b/>
          <w:i/>
          <w:sz w:val="26"/>
          <w:szCs w:val="26"/>
          <w:lang w:val="pt-BR"/>
        </w:rPr>
        <w:t>2</w:t>
      </w:r>
      <w:r w:rsidR="0092334B" w:rsidRPr="0085356F">
        <w:rPr>
          <w:b/>
          <w:i/>
          <w:sz w:val="26"/>
          <w:szCs w:val="26"/>
          <w:lang w:val="pt-BR"/>
        </w:rPr>
        <w:t>.2</w:t>
      </w:r>
      <w:r w:rsidR="007A4D86" w:rsidRPr="0085356F">
        <w:rPr>
          <w:b/>
          <w:i/>
          <w:sz w:val="26"/>
          <w:szCs w:val="26"/>
          <w:lang w:val="pt-BR"/>
        </w:rPr>
        <w:t xml:space="preserve">. Các cơ sở Đoàn trực thuộc Thành Đoàn: </w:t>
      </w:r>
    </w:p>
    <w:p w:rsidR="0087157A" w:rsidRPr="0085356F" w:rsidRDefault="0087157A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>- Triển khai kế hoạch đến đoàn viên, thanh niên và các cơ sở Đoàn trực thuộc</w:t>
      </w:r>
      <w:r w:rsidR="005C64C9" w:rsidRPr="0085356F">
        <w:rPr>
          <w:sz w:val="26"/>
          <w:szCs w:val="26"/>
          <w:lang w:val="pt-BR"/>
        </w:rPr>
        <w:t xml:space="preserve">, tổ chức tuyên truyền về phong trào “3 trách nhiệm” và tổ chức các nội dung hoạt động phù hợp với từng đối tượng </w:t>
      </w:r>
      <w:r w:rsidR="00E77B79" w:rsidRPr="0085356F">
        <w:rPr>
          <w:sz w:val="26"/>
          <w:szCs w:val="26"/>
          <w:lang w:val="pt-BR"/>
        </w:rPr>
        <w:t>cán bộ, công chức, viên chức địa phương</w:t>
      </w:r>
      <w:r w:rsidRPr="0085356F">
        <w:rPr>
          <w:sz w:val="26"/>
          <w:szCs w:val="26"/>
          <w:lang w:val="pt-BR"/>
        </w:rPr>
        <w:t xml:space="preserve">. </w:t>
      </w:r>
    </w:p>
    <w:p w:rsidR="00DB3E9E" w:rsidRPr="0085356F" w:rsidRDefault="00DB3E9E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- </w:t>
      </w:r>
      <w:r w:rsidR="002E78F8" w:rsidRPr="0085356F">
        <w:rPr>
          <w:sz w:val="26"/>
          <w:szCs w:val="26"/>
          <w:lang w:val="pt-BR"/>
        </w:rPr>
        <w:t xml:space="preserve">Tham </w:t>
      </w:r>
      <w:r w:rsidRPr="0085356F">
        <w:rPr>
          <w:sz w:val="26"/>
          <w:szCs w:val="26"/>
          <w:lang w:val="pt-BR"/>
        </w:rPr>
        <w:t>gia</w:t>
      </w:r>
      <w:r w:rsidR="008433C4" w:rsidRPr="0085356F">
        <w:rPr>
          <w:sz w:val="26"/>
          <w:szCs w:val="26"/>
          <w:lang w:val="pt-BR"/>
        </w:rPr>
        <w:t xml:space="preserve"> tốt các</w:t>
      </w:r>
      <w:r w:rsidRPr="0085356F">
        <w:rPr>
          <w:sz w:val="26"/>
          <w:szCs w:val="26"/>
          <w:lang w:val="pt-BR"/>
        </w:rPr>
        <w:t xml:space="preserve"> hoạt động cấp Thành.</w:t>
      </w:r>
    </w:p>
    <w:p w:rsidR="00434713" w:rsidRPr="0085356F" w:rsidRDefault="00434713" w:rsidP="008930DD">
      <w:pPr>
        <w:ind w:firstLine="720"/>
        <w:jc w:val="both"/>
        <w:rPr>
          <w:sz w:val="26"/>
          <w:szCs w:val="26"/>
          <w:lang w:val="pt-BR"/>
        </w:rPr>
      </w:pPr>
      <w:r w:rsidRPr="0085356F">
        <w:rPr>
          <w:sz w:val="26"/>
          <w:szCs w:val="26"/>
          <w:lang w:val="pt-BR"/>
        </w:rPr>
        <w:t xml:space="preserve">- Tổ chức </w:t>
      </w:r>
      <w:r w:rsidRPr="0085356F">
        <w:rPr>
          <w:sz w:val="26"/>
          <w:szCs w:val="26"/>
        </w:rPr>
        <w:t>Ngày hội tư vấn, giải quyết thủ tục hành chính cho nhân dân</w:t>
      </w:r>
      <w:r w:rsidRPr="0085356F">
        <w:rPr>
          <w:sz w:val="26"/>
          <w:szCs w:val="26"/>
          <w:lang w:val="pt-BR"/>
        </w:rPr>
        <w:t>.</w:t>
      </w:r>
    </w:p>
    <w:p w:rsidR="00AE2931" w:rsidRPr="0085356F" w:rsidRDefault="00AE2931" w:rsidP="008930DD">
      <w:pPr>
        <w:ind w:firstLine="720"/>
        <w:jc w:val="both"/>
        <w:rPr>
          <w:sz w:val="26"/>
          <w:szCs w:val="26"/>
          <w:lang w:val="pt-BR"/>
        </w:rPr>
      </w:pPr>
    </w:p>
    <w:p w:rsidR="007A4D86" w:rsidRPr="0085356F" w:rsidRDefault="007A4D86" w:rsidP="008930DD">
      <w:pPr>
        <w:ind w:firstLine="720"/>
        <w:jc w:val="both"/>
        <w:rPr>
          <w:b/>
          <w:sz w:val="26"/>
          <w:szCs w:val="26"/>
          <w:lang w:val="fr-FR"/>
        </w:rPr>
      </w:pPr>
      <w:r w:rsidRPr="0085356F">
        <w:rPr>
          <w:b/>
          <w:sz w:val="26"/>
          <w:szCs w:val="26"/>
          <w:lang w:val="fr-FR"/>
        </w:rPr>
        <w:t>IV. TIẾN ĐỘ THỰC HIỆN:</w:t>
      </w:r>
    </w:p>
    <w:p w:rsidR="007A4D86" w:rsidRPr="0085356F" w:rsidRDefault="007A4D86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bCs/>
          <w:i/>
          <w:iCs/>
          <w:sz w:val="26"/>
          <w:szCs w:val="26"/>
          <w:lang w:val="fr-FR"/>
        </w:rPr>
        <w:t xml:space="preserve">- Tháng </w:t>
      </w:r>
      <w:r w:rsidR="00456B03" w:rsidRPr="0085356F">
        <w:rPr>
          <w:b/>
          <w:bCs/>
          <w:i/>
          <w:iCs/>
          <w:sz w:val="26"/>
          <w:szCs w:val="26"/>
          <w:lang w:val="fr-FR"/>
        </w:rPr>
        <w:t>8</w:t>
      </w:r>
      <w:r w:rsidRPr="0085356F">
        <w:rPr>
          <w:b/>
          <w:bCs/>
          <w:i/>
          <w:iCs/>
          <w:sz w:val="26"/>
          <w:szCs w:val="26"/>
          <w:lang w:val="fr-FR"/>
        </w:rPr>
        <w:t xml:space="preserve">/2015: </w:t>
      </w:r>
      <w:r w:rsidRPr="0085356F">
        <w:rPr>
          <w:sz w:val="26"/>
          <w:szCs w:val="26"/>
          <w:lang w:val="fr-FR"/>
        </w:rPr>
        <w:t>trình Thường trực Thành Đoàn, triển khai Kế hoạch đến các cơ sở Đoàn.</w:t>
      </w:r>
    </w:p>
    <w:p w:rsidR="00E30EC0" w:rsidRPr="0085356F" w:rsidRDefault="00E30EC0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>- Từ 10/8 đến 20/8/2015:</w:t>
      </w:r>
      <w:r w:rsidRPr="0085356F">
        <w:rPr>
          <w:sz w:val="26"/>
          <w:szCs w:val="26"/>
          <w:lang w:val="fr-FR"/>
        </w:rPr>
        <w:t xml:space="preserve"> tổng hợp và thẩm định hồ sơ đề cử giải thưởng </w:t>
      </w:r>
      <w:r w:rsidRPr="0085356F">
        <w:rPr>
          <w:sz w:val="26"/>
          <w:szCs w:val="26"/>
          <w:lang w:val="pt-BR"/>
        </w:rPr>
        <w:t xml:space="preserve">“Cán bộ, công chức, viên chức trẻ, giỏi, thân thiện” lần V năm 2015 </w:t>
      </w:r>
      <w:r w:rsidRPr="0085356F">
        <w:rPr>
          <w:sz w:val="26"/>
          <w:szCs w:val="26"/>
          <w:lang w:val="fr-FR"/>
        </w:rPr>
        <w:t>của cơ sở.</w:t>
      </w:r>
    </w:p>
    <w:p w:rsidR="000C2F84" w:rsidRPr="0085356F" w:rsidRDefault="00456B03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lastRenderedPageBreak/>
        <w:t>- Từ 1</w:t>
      </w:r>
      <w:r w:rsidR="00BF3C50">
        <w:rPr>
          <w:b/>
          <w:i/>
          <w:sz w:val="26"/>
          <w:szCs w:val="26"/>
          <w:lang w:val="fr-FR"/>
        </w:rPr>
        <w:t>7</w:t>
      </w:r>
      <w:r w:rsidRPr="0085356F">
        <w:rPr>
          <w:b/>
          <w:i/>
          <w:sz w:val="26"/>
          <w:szCs w:val="26"/>
          <w:lang w:val="fr-FR"/>
        </w:rPr>
        <w:t>/8</w:t>
      </w:r>
      <w:r w:rsidR="0012560B" w:rsidRPr="0085356F">
        <w:rPr>
          <w:b/>
          <w:i/>
          <w:sz w:val="26"/>
          <w:szCs w:val="26"/>
          <w:lang w:val="fr-FR"/>
        </w:rPr>
        <w:t xml:space="preserve"> đến 31</w:t>
      </w:r>
      <w:r w:rsidRPr="0085356F">
        <w:rPr>
          <w:b/>
          <w:i/>
          <w:sz w:val="26"/>
          <w:szCs w:val="26"/>
          <w:lang w:val="fr-FR"/>
        </w:rPr>
        <w:t>/8</w:t>
      </w:r>
      <w:r w:rsidR="007A4D86" w:rsidRPr="0085356F">
        <w:rPr>
          <w:b/>
          <w:i/>
          <w:sz w:val="26"/>
          <w:szCs w:val="26"/>
          <w:lang w:val="fr-FR"/>
        </w:rPr>
        <w:t>/2015:</w:t>
      </w:r>
      <w:r w:rsidR="007A4D86" w:rsidRPr="0085356F">
        <w:rPr>
          <w:sz w:val="26"/>
          <w:szCs w:val="26"/>
          <w:lang w:val="fr-FR"/>
        </w:rPr>
        <w:t xml:space="preserve"> </w:t>
      </w:r>
      <w:r w:rsidR="000C2F84" w:rsidRPr="0085356F">
        <w:rPr>
          <w:sz w:val="26"/>
          <w:szCs w:val="26"/>
          <w:lang w:val="fr-FR"/>
        </w:rPr>
        <w:t>khảo sát nhu cầu về tư vấn, giải quyết thủ tục hành chính của nhân dân.</w:t>
      </w:r>
    </w:p>
    <w:p w:rsidR="0012560B" w:rsidRPr="0085356F" w:rsidRDefault="0012560B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>- Từ 20/8/2015 đến 30/8/2015:</w:t>
      </w:r>
      <w:r w:rsidRPr="0085356F">
        <w:rPr>
          <w:sz w:val="26"/>
          <w:szCs w:val="26"/>
          <w:lang w:val="fr-FR"/>
        </w:rPr>
        <w:t xml:space="preserve"> trình Hội đồng xét chọn và trao giải thưởng </w:t>
      </w:r>
      <w:r w:rsidRPr="0085356F">
        <w:rPr>
          <w:sz w:val="26"/>
          <w:szCs w:val="26"/>
          <w:lang w:val="pt-BR"/>
        </w:rPr>
        <w:t>“Cán bộ, công chức, viên chức trẻ, giỏi, thân thiện” lần V năm 2015</w:t>
      </w:r>
      <w:r w:rsidRPr="0085356F">
        <w:rPr>
          <w:sz w:val="26"/>
          <w:szCs w:val="26"/>
          <w:lang w:val="fr-FR"/>
        </w:rPr>
        <w:t>.</w:t>
      </w:r>
    </w:p>
    <w:p w:rsidR="0012560B" w:rsidRPr="0085356F" w:rsidRDefault="0012560B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>- Từ 30/8/2015 đến 02/9/2015:</w:t>
      </w:r>
      <w:r w:rsidRPr="0085356F">
        <w:rPr>
          <w:sz w:val="26"/>
          <w:szCs w:val="26"/>
          <w:lang w:val="fr-FR"/>
        </w:rPr>
        <w:t xml:space="preserve"> công bố danh sách gương điển hình nhận giải thưởng </w:t>
      </w:r>
      <w:r w:rsidRPr="0085356F">
        <w:rPr>
          <w:sz w:val="26"/>
          <w:szCs w:val="26"/>
          <w:lang w:val="pt-BR"/>
        </w:rPr>
        <w:t>“Cán bộ, công chức, viên chức trẻ, giỏi, thân thiện” lần V năm 2015</w:t>
      </w:r>
      <w:r w:rsidRPr="0085356F">
        <w:rPr>
          <w:sz w:val="26"/>
          <w:szCs w:val="26"/>
          <w:lang w:val="fr-FR"/>
        </w:rPr>
        <w:t>.</w:t>
      </w:r>
    </w:p>
    <w:p w:rsidR="007A4D86" w:rsidRPr="0085356F" w:rsidRDefault="00E46268" w:rsidP="008930DD">
      <w:pPr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>- Ngày</w:t>
      </w:r>
      <w:r w:rsidR="00746026" w:rsidRPr="0085356F">
        <w:rPr>
          <w:b/>
          <w:i/>
          <w:sz w:val="26"/>
          <w:szCs w:val="26"/>
          <w:lang w:val="fr-FR"/>
        </w:rPr>
        <w:t xml:space="preserve"> </w:t>
      </w:r>
      <w:r w:rsidR="0012560B" w:rsidRPr="0085356F">
        <w:rPr>
          <w:b/>
          <w:i/>
          <w:sz w:val="26"/>
          <w:szCs w:val="26"/>
          <w:lang w:val="fr-FR"/>
        </w:rPr>
        <w:t>05/9</w:t>
      </w:r>
      <w:r w:rsidR="000C2F84" w:rsidRPr="0085356F">
        <w:rPr>
          <w:b/>
          <w:i/>
          <w:sz w:val="26"/>
          <w:szCs w:val="26"/>
          <w:lang w:val="fr-FR"/>
        </w:rPr>
        <w:t>/2015</w:t>
      </w:r>
      <w:r w:rsidR="007A4D86" w:rsidRPr="0085356F">
        <w:rPr>
          <w:b/>
          <w:i/>
          <w:sz w:val="26"/>
          <w:szCs w:val="26"/>
          <w:lang w:val="fr-FR"/>
        </w:rPr>
        <w:t>:</w:t>
      </w:r>
      <w:r w:rsidR="007A4D86" w:rsidRPr="0085356F">
        <w:rPr>
          <w:sz w:val="26"/>
          <w:szCs w:val="26"/>
          <w:lang w:val="fr-FR"/>
        </w:rPr>
        <w:t xml:space="preserve"> </w:t>
      </w:r>
      <w:r w:rsidR="000C2F84" w:rsidRPr="0085356F">
        <w:rPr>
          <w:sz w:val="26"/>
          <w:szCs w:val="26"/>
          <w:lang w:val="fr-FR"/>
        </w:rPr>
        <w:t xml:space="preserve">tổ chức </w:t>
      </w:r>
      <w:r w:rsidRPr="0085356F">
        <w:rPr>
          <w:sz w:val="26"/>
          <w:szCs w:val="26"/>
          <w:lang w:val="fr-FR"/>
        </w:rPr>
        <w:t xml:space="preserve">Tọa đàm “Cán bộ, công chức, viên chức trẻ </w:t>
      </w:r>
      <w:r w:rsidR="008433C4" w:rsidRPr="0085356F">
        <w:rPr>
          <w:sz w:val="26"/>
          <w:szCs w:val="26"/>
          <w:lang w:val="fr-FR"/>
        </w:rPr>
        <w:t>với phong trào 3 trách nhiệm</w:t>
      </w:r>
      <w:r w:rsidRPr="0085356F">
        <w:rPr>
          <w:sz w:val="26"/>
          <w:szCs w:val="26"/>
          <w:lang w:val="fr-FR"/>
        </w:rPr>
        <w:t>” và các hoạt động cơ sở</w:t>
      </w:r>
      <w:r w:rsidR="007A4D86" w:rsidRPr="0085356F">
        <w:rPr>
          <w:sz w:val="26"/>
          <w:szCs w:val="26"/>
          <w:lang w:val="fr-FR"/>
        </w:rPr>
        <w:t xml:space="preserve">. </w:t>
      </w:r>
    </w:p>
    <w:p w:rsidR="0080495D" w:rsidRPr="0085356F" w:rsidRDefault="0080495D" w:rsidP="008930DD">
      <w:pPr>
        <w:tabs>
          <w:tab w:val="left" w:pos="4385"/>
        </w:tabs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 xml:space="preserve">- Ngày 06/9/2015: </w:t>
      </w:r>
      <w:r w:rsidRPr="0085356F">
        <w:rPr>
          <w:sz w:val="26"/>
          <w:szCs w:val="26"/>
          <w:lang w:val="fr-FR"/>
        </w:rPr>
        <w:t>Tổ chức Lễ tuyên dương và trao giải thưởng “Cán bộ, công chức, viên chức trẻ, giỏi, thân thiện” lần V năm 2015</w:t>
      </w:r>
      <w:r w:rsidR="008433C4" w:rsidRPr="0085356F">
        <w:rPr>
          <w:sz w:val="26"/>
          <w:szCs w:val="26"/>
          <w:lang w:val="fr-FR"/>
        </w:rPr>
        <w:t xml:space="preserve"> và các hoạt động cơ sở</w:t>
      </w:r>
      <w:r w:rsidRPr="0085356F">
        <w:rPr>
          <w:sz w:val="26"/>
          <w:szCs w:val="26"/>
          <w:lang w:val="fr-FR"/>
        </w:rPr>
        <w:t>.</w:t>
      </w:r>
    </w:p>
    <w:p w:rsidR="007E7B33" w:rsidRPr="0085356F" w:rsidRDefault="007A4D86" w:rsidP="008930DD">
      <w:pPr>
        <w:tabs>
          <w:tab w:val="left" w:pos="4385"/>
        </w:tabs>
        <w:ind w:firstLine="720"/>
        <w:jc w:val="both"/>
        <w:rPr>
          <w:sz w:val="26"/>
          <w:szCs w:val="26"/>
          <w:lang w:val="fr-FR"/>
        </w:rPr>
      </w:pPr>
      <w:r w:rsidRPr="0085356F">
        <w:rPr>
          <w:b/>
          <w:i/>
          <w:sz w:val="26"/>
          <w:szCs w:val="26"/>
          <w:lang w:val="fr-FR"/>
        </w:rPr>
        <w:t xml:space="preserve">- </w:t>
      </w:r>
      <w:r w:rsidR="00746026" w:rsidRPr="0085356F">
        <w:rPr>
          <w:b/>
          <w:i/>
          <w:sz w:val="26"/>
          <w:szCs w:val="26"/>
          <w:lang w:val="fr-FR"/>
        </w:rPr>
        <w:t xml:space="preserve">Từ </w:t>
      </w:r>
      <w:r w:rsidR="00260C22" w:rsidRPr="0085356F">
        <w:rPr>
          <w:b/>
          <w:i/>
          <w:sz w:val="26"/>
          <w:szCs w:val="26"/>
          <w:lang w:val="fr-FR"/>
        </w:rPr>
        <w:t>08</w:t>
      </w:r>
      <w:r w:rsidR="0012560B" w:rsidRPr="0085356F">
        <w:rPr>
          <w:b/>
          <w:i/>
          <w:sz w:val="26"/>
          <w:szCs w:val="26"/>
          <w:lang w:val="fr-FR"/>
        </w:rPr>
        <w:t>/9</w:t>
      </w:r>
      <w:r w:rsidRPr="0085356F">
        <w:rPr>
          <w:b/>
          <w:i/>
          <w:sz w:val="26"/>
          <w:szCs w:val="26"/>
          <w:lang w:val="fr-FR"/>
        </w:rPr>
        <w:t>/2015:</w:t>
      </w:r>
      <w:r w:rsidRPr="0085356F">
        <w:rPr>
          <w:sz w:val="26"/>
          <w:szCs w:val="26"/>
          <w:lang w:val="fr-FR"/>
        </w:rPr>
        <w:t xml:space="preserve"> </w:t>
      </w:r>
      <w:r w:rsidR="000C2F84" w:rsidRPr="0085356F">
        <w:rPr>
          <w:sz w:val="26"/>
          <w:szCs w:val="26"/>
          <w:lang w:val="fr-FR"/>
        </w:rPr>
        <w:t xml:space="preserve">rút kinh nghiệm tổ chức </w:t>
      </w:r>
      <w:r w:rsidR="005F4812" w:rsidRPr="0085356F">
        <w:rPr>
          <w:sz w:val="26"/>
          <w:szCs w:val="26"/>
          <w:lang w:val="fr-FR"/>
        </w:rPr>
        <w:t>Liên hoan</w:t>
      </w:r>
      <w:r w:rsidRPr="0085356F">
        <w:rPr>
          <w:sz w:val="26"/>
          <w:szCs w:val="26"/>
          <w:lang w:val="fr-FR"/>
        </w:rPr>
        <w:t xml:space="preserve">. </w:t>
      </w:r>
    </w:p>
    <w:p w:rsidR="007A4D86" w:rsidRPr="0085356F" w:rsidRDefault="007A4D86" w:rsidP="008F0B39">
      <w:pPr>
        <w:ind w:firstLine="706"/>
        <w:jc w:val="both"/>
        <w:rPr>
          <w:sz w:val="26"/>
          <w:szCs w:val="26"/>
          <w:lang w:val="fr-FR"/>
        </w:rPr>
      </w:pPr>
    </w:p>
    <w:p w:rsidR="007A4D86" w:rsidRPr="0085356F" w:rsidRDefault="007A4D86" w:rsidP="007A4D86">
      <w:pPr>
        <w:tabs>
          <w:tab w:val="center" w:pos="6570"/>
        </w:tabs>
        <w:rPr>
          <w:b/>
          <w:sz w:val="26"/>
          <w:szCs w:val="26"/>
        </w:rPr>
      </w:pPr>
      <w:r w:rsidRPr="0085356F">
        <w:rPr>
          <w:b/>
          <w:sz w:val="26"/>
          <w:szCs w:val="26"/>
          <w:lang w:val="fr-FR"/>
        </w:rPr>
        <w:tab/>
      </w:r>
      <w:r w:rsidRPr="0085356F">
        <w:rPr>
          <w:b/>
          <w:sz w:val="26"/>
          <w:szCs w:val="26"/>
        </w:rPr>
        <w:t>TM. BAN THƯỜNG VỤ THÀNH ĐOÀN</w:t>
      </w:r>
    </w:p>
    <w:p w:rsidR="007A4D86" w:rsidRPr="0085356F" w:rsidRDefault="00B072E9" w:rsidP="007A4D86">
      <w:pPr>
        <w:tabs>
          <w:tab w:val="center" w:pos="657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104140</wp:posOffset>
                </wp:positionV>
                <wp:extent cx="2755900" cy="2276475"/>
                <wp:effectExtent l="0" t="0" r="0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332" w:rsidRPr="00DB3E9E" w:rsidRDefault="00462332" w:rsidP="00146C31">
                            <w:pPr>
                              <w:jc w:val="both"/>
                              <w:rPr>
                                <w:b/>
                                <w:sz w:val="26"/>
                                <w:szCs w:val="22"/>
                              </w:rPr>
                            </w:pPr>
                            <w:r w:rsidRPr="00DB3E9E">
                              <w:rPr>
                                <w:b/>
                                <w:sz w:val="26"/>
                                <w:szCs w:val="22"/>
                              </w:rPr>
                              <w:t>Nơi nhận:</w:t>
                            </w:r>
                          </w:p>
                          <w:p w:rsidR="00462332" w:rsidRPr="0071666F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666F">
                              <w:rPr>
                                <w:sz w:val="22"/>
                                <w:szCs w:val="22"/>
                              </w:rPr>
                              <w:t xml:space="preserve">- Trung ương Đoàn: BBT, VP, Ban TNCN&amp;ĐT,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BTC, </w:t>
                            </w:r>
                            <w:r w:rsidRPr="0071666F">
                              <w:rPr>
                                <w:sz w:val="22"/>
                                <w:szCs w:val="22"/>
                              </w:rPr>
                              <w:t xml:space="preserve">Phòng công tác phía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71666F">
                                  <w:rPr>
                                    <w:sz w:val="22"/>
                                    <w:szCs w:val="22"/>
                                  </w:rPr>
                                  <w:t>Nam</w:t>
                                </w:r>
                              </w:smartTag>
                            </w:smartTag>
                            <w:r w:rsidRPr="0071666F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462332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Thành ủy: BDV, BTC;</w:t>
                            </w:r>
                          </w:p>
                          <w:p w:rsidR="00462332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E42311">
                              <w:rPr>
                                <w:sz w:val="22"/>
                                <w:szCs w:val="22"/>
                              </w:rPr>
                              <w:t>Phòng Tổ chức phi chính phủ và công tác thanh niên thuộc Sở Nội vụ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462332" w:rsidRPr="0071666F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Thường trực Thành Đoàn</w:t>
                            </w:r>
                            <w:r w:rsidRPr="0071666F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462332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666F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433C4">
                              <w:rPr>
                                <w:sz w:val="22"/>
                                <w:szCs w:val="22"/>
                              </w:rPr>
                              <w:t>Cấp ủy các cơ sở Đoàn khu vực Quận, Huyện và CNLĐ (khối HCSN);</w:t>
                            </w:r>
                          </w:p>
                          <w:p w:rsidR="008433C4" w:rsidRPr="0071666F" w:rsidRDefault="008433C4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Cơ sở Đoàn khu vực Quận, Huyện và CNLĐ (khối HCSN);</w:t>
                            </w:r>
                          </w:p>
                          <w:p w:rsidR="00462332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Thành viên BTC;</w:t>
                            </w:r>
                          </w:p>
                          <w:p w:rsidR="00462332" w:rsidRPr="0071666F" w:rsidRDefault="00462332" w:rsidP="00146C3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666F">
                              <w:rPr>
                                <w:sz w:val="22"/>
                                <w:szCs w:val="22"/>
                              </w:rPr>
                              <w:t>- Lưu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(VT-LT)</w:t>
                            </w:r>
                            <w:r w:rsidRPr="0071666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6.55pt;margin-top:8.2pt;width:217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PhtgIAAL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" filled="f" stroked="f">
                <v:textbox>
                  <w:txbxContent>
                    <w:p w:rsidR="00462332" w:rsidRPr="00DB3E9E" w:rsidRDefault="00462332" w:rsidP="00146C31">
                      <w:pPr>
                        <w:jc w:val="both"/>
                        <w:rPr>
                          <w:b/>
                          <w:sz w:val="26"/>
                          <w:szCs w:val="22"/>
                        </w:rPr>
                      </w:pPr>
                      <w:r w:rsidRPr="00DB3E9E">
                        <w:rPr>
                          <w:b/>
                          <w:sz w:val="26"/>
                          <w:szCs w:val="22"/>
                        </w:rPr>
                        <w:t>Nơi nhận:</w:t>
                      </w:r>
                    </w:p>
                    <w:p w:rsidR="00462332" w:rsidRPr="0071666F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1666F">
                        <w:rPr>
                          <w:sz w:val="22"/>
                          <w:szCs w:val="22"/>
                        </w:rPr>
                        <w:t xml:space="preserve">- Trung ương Đoàn: BBT, VP, Ban TNCN&amp;ĐT, </w:t>
                      </w:r>
                      <w:r>
                        <w:rPr>
                          <w:sz w:val="22"/>
                          <w:szCs w:val="22"/>
                        </w:rPr>
                        <w:t xml:space="preserve">BTC, </w:t>
                      </w:r>
                      <w:r w:rsidRPr="0071666F">
                        <w:rPr>
                          <w:sz w:val="22"/>
                          <w:szCs w:val="22"/>
                        </w:rPr>
                        <w:t xml:space="preserve">Phòng công tác phía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71666F">
                            <w:rPr>
                              <w:sz w:val="22"/>
                              <w:szCs w:val="22"/>
                            </w:rPr>
                            <w:t>Nam</w:t>
                          </w:r>
                        </w:smartTag>
                      </w:smartTag>
                      <w:r w:rsidRPr="0071666F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462332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Thành ủy: BDV, BTC;</w:t>
                      </w:r>
                    </w:p>
                    <w:p w:rsidR="00462332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E42311">
                        <w:rPr>
                          <w:sz w:val="22"/>
                          <w:szCs w:val="22"/>
                        </w:rPr>
                        <w:t>Phòng Tổ chức phi chính phủ và công tác thanh niên thuộc Sở Nội vụ</w:t>
                      </w:r>
                      <w:r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462332" w:rsidRPr="0071666F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Thường trực Thành Đoàn</w:t>
                      </w:r>
                      <w:r w:rsidRPr="0071666F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462332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1666F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8433C4">
                        <w:rPr>
                          <w:sz w:val="22"/>
                          <w:szCs w:val="22"/>
                        </w:rPr>
                        <w:t>Cấp ủy các cơ sở Đoàn khu vực Quận, Huyện và CNLĐ (khối HCSN);</w:t>
                      </w:r>
                    </w:p>
                    <w:p w:rsidR="008433C4" w:rsidRPr="0071666F" w:rsidRDefault="008433C4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Cơ sở Đoàn khu vực Quận, Huyện và CNLĐ (khối HCSN);</w:t>
                      </w:r>
                    </w:p>
                    <w:p w:rsidR="00462332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Thành viên BTC;</w:t>
                      </w:r>
                    </w:p>
                    <w:p w:rsidR="00462332" w:rsidRPr="0071666F" w:rsidRDefault="00462332" w:rsidP="00146C3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1666F">
                        <w:rPr>
                          <w:sz w:val="22"/>
                          <w:szCs w:val="22"/>
                        </w:rPr>
                        <w:t>- Lưu</w:t>
                      </w:r>
                      <w:r>
                        <w:rPr>
                          <w:sz w:val="22"/>
                          <w:szCs w:val="22"/>
                        </w:rPr>
                        <w:t xml:space="preserve"> (VT-LT)</w:t>
                      </w:r>
                      <w:r w:rsidRPr="0071666F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4D86" w:rsidRPr="0085356F">
        <w:rPr>
          <w:sz w:val="26"/>
          <w:szCs w:val="26"/>
        </w:rPr>
        <w:tab/>
        <w:t xml:space="preserve">PHÓ BÍ THƯ </w:t>
      </w:r>
    </w:p>
    <w:p w:rsidR="007A4D86" w:rsidRPr="0085356F" w:rsidRDefault="007A4D86" w:rsidP="007A4D86">
      <w:pPr>
        <w:tabs>
          <w:tab w:val="left" w:pos="2123"/>
          <w:tab w:val="left" w:pos="3643"/>
          <w:tab w:val="center" w:pos="6570"/>
        </w:tabs>
        <w:rPr>
          <w:sz w:val="26"/>
          <w:szCs w:val="26"/>
        </w:rPr>
      </w:pPr>
      <w:r w:rsidRPr="0085356F">
        <w:rPr>
          <w:sz w:val="26"/>
          <w:szCs w:val="26"/>
        </w:rPr>
        <w:tab/>
      </w:r>
      <w:r w:rsidRPr="0085356F">
        <w:rPr>
          <w:sz w:val="26"/>
          <w:szCs w:val="26"/>
        </w:rPr>
        <w:tab/>
      </w:r>
      <w:r w:rsidRPr="0085356F">
        <w:rPr>
          <w:sz w:val="26"/>
          <w:szCs w:val="26"/>
        </w:rPr>
        <w:tab/>
      </w:r>
    </w:p>
    <w:p w:rsidR="007A4D86" w:rsidRPr="0085356F" w:rsidRDefault="007A4D86" w:rsidP="007A4D86">
      <w:pPr>
        <w:tabs>
          <w:tab w:val="left" w:pos="3643"/>
          <w:tab w:val="center" w:pos="6570"/>
        </w:tabs>
        <w:rPr>
          <w:sz w:val="26"/>
          <w:szCs w:val="26"/>
        </w:rPr>
      </w:pPr>
    </w:p>
    <w:p w:rsidR="007A4D86" w:rsidRPr="00B072E9" w:rsidRDefault="007A4D86" w:rsidP="007A4D86">
      <w:pPr>
        <w:tabs>
          <w:tab w:val="center" w:pos="6570"/>
        </w:tabs>
        <w:rPr>
          <w:i/>
          <w:sz w:val="26"/>
          <w:szCs w:val="26"/>
        </w:rPr>
      </w:pPr>
      <w:r w:rsidRPr="0085356F">
        <w:rPr>
          <w:sz w:val="26"/>
          <w:szCs w:val="26"/>
        </w:rPr>
        <w:tab/>
      </w:r>
      <w:r w:rsidR="00B072E9" w:rsidRPr="00B072E9">
        <w:rPr>
          <w:i/>
          <w:sz w:val="26"/>
          <w:szCs w:val="26"/>
        </w:rPr>
        <w:t>(Đã ký)</w:t>
      </w:r>
    </w:p>
    <w:p w:rsidR="007A4D86" w:rsidRPr="0085356F" w:rsidRDefault="007A4D86" w:rsidP="007A4D86">
      <w:pPr>
        <w:tabs>
          <w:tab w:val="center" w:pos="6570"/>
        </w:tabs>
        <w:jc w:val="center"/>
        <w:rPr>
          <w:sz w:val="26"/>
          <w:szCs w:val="26"/>
        </w:rPr>
      </w:pPr>
    </w:p>
    <w:p w:rsidR="007A4D86" w:rsidRPr="0085356F" w:rsidRDefault="007A4D86" w:rsidP="007A4D86">
      <w:pPr>
        <w:tabs>
          <w:tab w:val="center" w:pos="6570"/>
        </w:tabs>
        <w:jc w:val="center"/>
        <w:rPr>
          <w:sz w:val="26"/>
          <w:szCs w:val="26"/>
        </w:rPr>
      </w:pPr>
    </w:p>
    <w:p w:rsidR="007A4D86" w:rsidRPr="0085356F" w:rsidRDefault="007A4D86" w:rsidP="007A4D86">
      <w:pPr>
        <w:tabs>
          <w:tab w:val="center" w:pos="6570"/>
        </w:tabs>
        <w:rPr>
          <w:b/>
          <w:sz w:val="26"/>
          <w:szCs w:val="26"/>
        </w:rPr>
      </w:pPr>
      <w:r w:rsidRPr="0085356F">
        <w:rPr>
          <w:b/>
          <w:sz w:val="26"/>
          <w:szCs w:val="26"/>
        </w:rPr>
        <w:tab/>
        <w:t>Phạm Hồng Sơn</w:t>
      </w:r>
    </w:p>
    <w:p w:rsidR="007A4D86" w:rsidRPr="0085356F" w:rsidRDefault="007A4D86" w:rsidP="007A4D86">
      <w:pPr>
        <w:rPr>
          <w:sz w:val="26"/>
          <w:szCs w:val="26"/>
        </w:rPr>
      </w:pPr>
      <w:bookmarkStart w:id="0" w:name="_GoBack"/>
      <w:bookmarkEnd w:id="0"/>
    </w:p>
    <w:sectPr w:rsidR="007A4D86" w:rsidRPr="0085356F" w:rsidSect="00F6500D">
      <w:headerReference w:type="default" r:id="rId9"/>
      <w:pgSz w:w="11907" w:h="16840" w:code="9"/>
      <w:pgMar w:top="1134" w:right="1134" w:bottom="900" w:left="1701" w:header="44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4" w:rsidRDefault="005D0654">
      <w:r>
        <w:separator/>
      </w:r>
    </w:p>
  </w:endnote>
  <w:endnote w:type="continuationSeparator" w:id="0">
    <w:p w:rsidR="005D0654" w:rsidRDefault="005D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4" w:rsidRDefault="005D0654">
      <w:r>
        <w:separator/>
      </w:r>
    </w:p>
  </w:footnote>
  <w:footnote w:type="continuationSeparator" w:id="0">
    <w:p w:rsidR="005D0654" w:rsidRDefault="005D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32" w:rsidRDefault="004623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2E9">
      <w:rPr>
        <w:noProof/>
      </w:rPr>
      <w:t>5</w:t>
    </w:r>
    <w:r>
      <w:fldChar w:fldCharType="end"/>
    </w:r>
  </w:p>
  <w:p w:rsidR="00462332" w:rsidRDefault="00462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86"/>
    <w:rsid w:val="00000811"/>
    <w:rsid w:val="00006569"/>
    <w:rsid w:val="00012842"/>
    <w:rsid w:val="00021073"/>
    <w:rsid w:val="00036045"/>
    <w:rsid w:val="000554DD"/>
    <w:rsid w:val="0006094C"/>
    <w:rsid w:val="00082E8D"/>
    <w:rsid w:val="00086DA1"/>
    <w:rsid w:val="000879B5"/>
    <w:rsid w:val="00094EDD"/>
    <w:rsid w:val="000A125F"/>
    <w:rsid w:val="000A1C3B"/>
    <w:rsid w:val="000A2877"/>
    <w:rsid w:val="000B0DEA"/>
    <w:rsid w:val="000C0D21"/>
    <w:rsid w:val="000C2F84"/>
    <w:rsid w:val="000C5AF9"/>
    <w:rsid w:val="000C6B79"/>
    <w:rsid w:val="000D0141"/>
    <w:rsid w:val="000D72B0"/>
    <w:rsid w:val="000E297D"/>
    <w:rsid w:val="000E440F"/>
    <w:rsid w:val="000E62FE"/>
    <w:rsid w:val="000F5A62"/>
    <w:rsid w:val="0010388F"/>
    <w:rsid w:val="00107559"/>
    <w:rsid w:val="00111700"/>
    <w:rsid w:val="0011672C"/>
    <w:rsid w:val="00123AB5"/>
    <w:rsid w:val="0012560B"/>
    <w:rsid w:val="00126C64"/>
    <w:rsid w:val="0013618A"/>
    <w:rsid w:val="0013639C"/>
    <w:rsid w:val="00140FAF"/>
    <w:rsid w:val="00145A1F"/>
    <w:rsid w:val="00146C31"/>
    <w:rsid w:val="00150978"/>
    <w:rsid w:val="00172953"/>
    <w:rsid w:val="001777D0"/>
    <w:rsid w:val="001867F7"/>
    <w:rsid w:val="001951E0"/>
    <w:rsid w:val="0019640A"/>
    <w:rsid w:val="0019687B"/>
    <w:rsid w:val="001974DF"/>
    <w:rsid w:val="001A300C"/>
    <w:rsid w:val="001A3FCF"/>
    <w:rsid w:val="001B01CC"/>
    <w:rsid w:val="001B3AE8"/>
    <w:rsid w:val="001D4153"/>
    <w:rsid w:val="001D4871"/>
    <w:rsid w:val="001E0F13"/>
    <w:rsid w:val="001E12E4"/>
    <w:rsid w:val="00200EB9"/>
    <w:rsid w:val="002147C0"/>
    <w:rsid w:val="00220F9D"/>
    <w:rsid w:val="00227A37"/>
    <w:rsid w:val="00231B43"/>
    <w:rsid w:val="002351F5"/>
    <w:rsid w:val="002371EB"/>
    <w:rsid w:val="0023781D"/>
    <w:rsid w:val="00240338"/>
    <w:rsid w:val="002419ED"/>
    <w:rsid w:val="00243AD8"/>
    <w:rsid w:val="00253F36"/>
    <w:rsid w:val="00260C22"/>
    <w:rsid w:val="00270981"/>
    <w:rsid w:val="00274526"/>
    <w:rsid w:val="00274CEE"/>
    <w:rsid w:val="002813BC"/>
    <w:rsid w:val="002847C7"/>
    <w:rsid w:val="0029004C"/>
    <w:rsid w:val="002A52E0"/>
    <w:rsid w:val="002A7538"/>
    <w:rsid w:val="002B0070"/>
    <w:rsid w:val="002B3F68"/>
    <w:rsid w:val="002B6593"/>
    <w:rsid w:val="002D7909"/>
    <w:rsid w:val="002E255C"/>
    <w:rsid w:val="002E78F8"/>
    <w:rsid w:val="002F06F3"/>
    <w:rsid w:val="002F6611"/>
    <w:rsid w:val="00320667"/>
    <w:rsid w:val="00325430"/>
    <w:rsid w:val="003274B8"/>
    <w:rsid w:val="00327A09"/>
    <w:rsid w:val="003433CF"/>
    <w:rsid w:val="003462E4"/>
    <w:rsid w:val="00351F7C"/>
    <w:rsid w:val="00361F2F"/>
    <w:rsid w:val="003642FC"/>
    <w:rsid w:val="00380887"/>
    <w:rsid w:val="00380DB7"/>
    <w:rsid w:val="00387A09"/>
    <w:rsid w:val="00392124"/>
    <w:rsid w:val="003946CC"/>
    <w:rsid w:val="00396B71"/>
    <w:rsid w:val="003A4F53"/>
    <w:rsid w:val="003A5F97"/>
    <w:rsid w:val="003B4C4F"/>
    <w:rsid w:val="003C6330"/>
    <w:rsid w:val="003D0A9E"/>
    <w:rsid w:val="003D3AD4"/>
    <w:rsid w:val="003E0EE4"/>
    <w:rsid w:val="003E53E9"/>
    <w:rsid w:val="003E5470"/>
    <w:rsid w:val="003F6C72"/>
    <w:rsid w:val="0041064E"/>
    <w:rsid w:val="0042235C"/>
    <w:rsid w:val="00427531"/>
    <w:rsid w:val="00434713"/>
    <w:rsid w:val="00435A61"/>
    <w:rsid w:val="00443133"/>
    <w:rsid w:val="004456DF"/>
    <w:rsid w:val="00456B03"/>
    <w:rsid w:val="00462332"/>
    <w:rsid w:val="00462D5E"/>
    <w:rsid w:val="004636AC"/>
    <w:rsid w:val="00472216"/>
    <w:rsid w:val="00480E5B"/>
    <w:rsid w:val="00496C81"/>
    <w:rsid w:val="004B4C21"/>
    <w:rsid w:val="004C6225"/>
    <w:rsid w:val="004F0330"/>
    <w:rsid w:val="004F1E38"/>
    <w:rsid w:val="004F5846"/>
    <w:rsid w:val="004F7DC9"/>
    <w:rsid w:val="005006C7"/>
    <w:rsid w:val="00515FDC"/>
    <w:rsid w:val="00517EF4"/>
    <w:rsid w:val="005202D2"/>
    <w:rsid w:val="00530B17"/>
    <w:rsid w:val="00536D72"/>
    <w:rsid w:val="00546ED4"/>
    <w:rsid w:val="00547A92"/>
    <w:rsid w:val="00561F09"/>
    <w:rsid w:val="0056545F"/>
    <w:rsid w:val="005659E0"/>
    <w:rsid w:val="005830E6"/>
    <w:rsid w:val="00583EC0"/>
    <w:rsid w:val="0058412A"/>
    <w:rsid w:val="00590780"/>
    <w:rsid w:val="00595A1A"/>
    <w:rsid w:val="005A08DF"/>
    <w:rsid w:val="005A24AF"/>
    <w:rsid w:val="005A7999"/>
    <w:rsid w:val="005B314A"/>
    <w:rsid w:val="005B7053"/>
    <w:rsid w:val="005C089F"/>
    <w:rsid w:val="005C64C9"/>
    <w:rsid w:val="005D0654"/>
    <w:rsid w:val="005D11AF"/>
    <w:rsid w:val="005D3F91"/>
    <w:rsid w:val="005E2B93"/>
    <w:rsid w:val="005E41C7"/>
    <w:rsid w:val="005E488D"/>
    <w:rsid w:val="005F17CD"/>
    <w:rsid w:val="005F2853"/>
    <w:rsid w:val="005F4812"/>
    <w:rsid w:val="005F61C0"/>
    <w:rsid w:val="0060763F"/>
    <w:rsid w:val="00607A88"/>
    <w:rsid w:val="00624E24"/>
    <w:rsid w:val="006268FD"/>
    <w:rsid w:val="006328C6"/>
    <w:rsid w:val="006331ED"/>
    <w:rsid w:val="00645F08"/>
    <w:rsid w:val="0065042F"/>
    <w:rsid w:val="00653D07"/>
    <w:rsid w:val="00654DC7"/>
    <w:rsid w:val="00665EE6"/>
    <w:rsid w:val="006677FF"/>
    <w:rsid w:val="006726D9"/>
    <w:rsid w:val="00682560"/>
    <w:rsid w:val="00690DF6"/>
    <w:rsid w:val="00692094"/>
    <w:rsid w:val="00694494"/>
    <w:rsid w:val="006A0257"/>
    <w:rsid w:val="006A381A"/>
    <w:rsid w:val="006A5202"/>
    <w:rsid w:val="006A6A4C"/>
    <w:rsid w:val="006B655F"/>
    <w:rsid w:val="006C068B"/>
    <w:rsid w:val="006C17D3"/>
    <w:rsid w:val="006C4A0F"/>
    <w:rsid w:val="006C617D"/>
    <w:rsid w:val="006C75DB"/>
    <w:rsid w:val="00726F65"/>
    <w:rsid w:val="0073749F"/>
    <w:rsid w:val="00743A43"/>
    <w:rsid w:val="00745694"/>
    <w:rsid w:val="00746026"/>
    <w:rsid w:val="0075194C"/>
    <w:rsid w:val="00752B28"/>
    <w:rsid w:val="00763506"/>
    <w:rsid w:val="00763619"/>
    <w:rsid w:val="00764908"/>
    <w:rsid w:val="00771C00"/>
    <w:rsid w:val="00774FCC"/>
    <w:rsid w:val="00777814"/>
    <w:rsid w:val="00786C2D"/>
    <w:rsid w:val="007970A6"/>
    <w:rsid w:val="007971D3"/>
    <w:rsid w:val="007A4D86"/>
    <w:rsid w:val="007B44E2"/>
    <w:rsid w:val="007B7D58"/>
    <w:rsid w:val="007C08E9"/>
    <w:rsid w:val="007C404D"/>
    <w:rsid w:val="007C711F"/>
    <w:rsid w:val="007E7B33"/>
    <w:rsid w:val="007F3318"/>
    <w:rsid w:val="007F6649"/>
    <w:rsid w:val="007F7787"/>
    <w:rsid w:val="0080495D"/>
    <w:rsid w:val="00804C85"/>
    <w:rsid w:val="00834C5C"/>
    <w:rsid w:val="00841432"/>
    <w:rsid w:val="008433C4"/>
    <w:rsid w:val="00847481"/>
    <w:rsid w:val="00850561"/>
    <w:rsid w:val="008508C3"/>
    <w:rsid w:val="0085356F"/>
    <w:rsid w:val="00854692"/>
    <w:rsid w:val="0085634F"/>
    <w:rsid w:val="00861D26"/>
    <w:rsid w:val="00870BDA"/>
    <w:rsid w:val="00870DEF"/>
    <w:rsid w:val="0087157A"/>
    <w:rsid w:val="00880E2A"/>
    <w:rsid w:val="008930DD"/>
    <w:rsid w:val="008945CD"/>
    <w:rsid w:val="0089490D"/>
    <w:rsid w:val="008A242C"/>
    <w:rsid w:val="008A417F"/>
    <w:rsid w:val="008C6888"/>
    <w:rsid w:val="008D1715"/>
    <w:rsid w:val="008D52CE"/>
    <w:rsid w:val="008D549F"/>
    <w:rsid w:val="008E34D1"/>
    <w:rsid w:val="008F0B39"/>
    <w:rsid w:val="00911C0D"/>
    <w:rsid w:val="009162D7"/>
    <w:rsid w:val="0092334B"/>
    <w:rsid w:val="0092354B"/>
    <w:rsid w:val="009332A7"/>
    <w:rsid w:val="00934657"/>
    <w:rsid w:val="00934970"/>
    <w:rsid w:val="009360AC"/>
    <w:rsid w:val="00941A2D"/>
    <w:rsid w:val="00945E49"/>
    <w:rsid w:val="009530B8"/>
    <w:rsid w:val="009622AF"/>
    <w:rsid w:val="00962ADC"/>
    <w:rsid w:val="00962E6A"/>
    <w:rsid w:val="0096731D"/>
    <w:rsid w:val="00972356"/>
    <w:rsid w:val="009737C8"/>
    <w:rsid w:val="00973EBF"/>
    <w:rsid w:val="00977132"/>
    <w:rsid w:val="00981483"/>
    <w:rsid w:val="009921A8"/>
    <w:rsid w:val="00994999"/>
    <w:rsid w:val="00996B1B"/>
    <w:rsid w:val="009B1B11"/>
    <w:rsid w:val="009B7483"/>
    <w:rsid w:val="009C650F"/>
    <w:rsid w:val="009C6D1B"/>
    <w:rsid w:val="009D24BF"/>
    <w:rsid w:val="009D56D2"/>
    <w:rsid w:val="009E0175"/>
    <w:rsid w:val="009E09B2"/>
    <w:rsid w:val="009E20EE"/>
    <w:rsid w:val="009E254A"/>
    <w:rsid w:val="009F1CB5"/>
    <w:rsid w:val="009F6F65"/>
    <w:rsid w:val="00A02B87"/>
    <w:rsid w:val="00A04D30"/>
    <w:rsid w:val="00A05DFF"/>
    <w:rsid w:val="00A12C07"/>
    <w:rsid w:val="00A21B37"/>
    <w:rsid w:val="00A22790"/>
    <w:rsid w:val="00A365E0"/>
    <w:rsid w:val="00A3786C"/>
    <w:rsid w:val="00A4435B"/>
    <w:rsid w:val="00A56A75"/>
    <w:rsid w:val="00A62F65"/>
    <w:rsid w:val="00A66833"/>
    <w:rsid w:val="00A72019"/>
    <w:rsid w:val="00A72881"/>
    <w:rsid w:val="00A7666E"/>
    <w:rsid w:val="00A82579"/>
    <w:rsid w:val="00A856C0"/>
    <w:rsid w:val="00AB616C"/>
    <w:rsid w:val="00AB6744"/>
    <w:rsid w:val="00AC13E4"/>
    <w:rsid w:val="00AC39B4"/>
    <w:rsid w:val="00AC6410"/>
    <w:rsid w:val="00AC644C"/>
    <w:rsid w:val="00AD1E10"/>
    <w:rsid w:val="00AD500D"/>
    <w:rsid w:val="00AE0B49"/>
    <w:rsid w:val="00AE2931"/>
    <w:rsid w:val="00AE58B3"/>
    <w:rsid w:val="00AE7457"/>
    <w:rsid w:val="00AF045E"/>
    <w:rsid w:val="00AF7254"/>
    <w:rsid w:val="00B072E9"/>
    <w:rsid w:val="00B13CFD"/>
    <w:rsid w:val="00B146E7"/>
    <w:rsid w:val="00B177DC"/>
    <w:rsid w:val="00B20E48"/>
    <w:rsid w:val="00B21860"/>
    <w:rsid w:val="00B21FAF"/>
    <w:rsid w:val="00B23D4C"/>
    <w:rsid w:val="00B25107"/>
    <w:rsid w:val="00B56812"/>
    <w:rsid w:val="00B65869"/>
    <w:rsid w:val="00B701E1"/>
    <w:rsid w:val="00B711D3"/>
    <w:rsid w:val="00B7610B"/>
    <w:rsid w:val="00B77D57"/>
    <w:rsid w:val="00B83FCA"/>
    <w:rsid w:val="00BA35B0"/>
    <w:rsid w:val="00BB3342"/>
    <w:rsid w:val="00BB54BF"/>
    <w:rsid w:val="00BC20FE"/>
    <w:rsid w:val="00BC3AF5"/>
    <w:rsid w:val="00BC685B"/>
    <w:rsid w:val="00BC7A87"/>
    <w:rsid w:val="00BD1A27"/>
    <w:rsid w:val="00BD4D99"/>
    <w:rsid w:val="00BD7CD3"/>
    <w:rsid w:val="00BE4350"/>
    <w:rsid w:val="00BE64A9"/>
    <w:rsid w:val="00BF2609"/>
    <w:rsid w:val="00BF3C50"/>
    <w:rsid w:val="00C0435F"/>
    <w:rsid w:val="00C07AC8"/>
    <w:rsid w:val="00C1154C"/>
    <w:rsid w:val="00C57CEC"/>
    <w:rsid w:val="00C65C86"/>
    <w:rsid w:val="00C81DF9"/>
    <w:rsid w:val="00C823E8"/>
    <w:rsid w:val="00C869AD"/>
    <w:rsid w:val="00C87AF5"/>
    <w:rsid w:val="00C95296"/>
    <w:rsid w:val="00CA14FE"/>
    <w:rsid w:val="00CA36AB"/>
    <w:rsid w:val="00CA5E65"/>
    <w:rsid w:val="00CB16D0"/>
    <w:rsid w:val="00CB190F"/>
    <w:rsid w:val="00CB3005"/>
    <w:rsid w:val="00CC2F10"/>
    <w:rsid w:val="00CC3A0C"/>
    <w:rsid w:val="00CC6FC5"/>
    <w:rsid w:val="00CD1C3F"/>
    <w:rsid w:val="00CD289D"/>
    <w:rsid w:val="00CD748E"/>
    <w:rsid w:val="00CE33A8"/>
    <w:rsid w:val="00CF1BA6"/>
    <w:rsid w:val="00CF2425"/>
    <w:rsid w:val="00CF3620"/>
    <w:rsid w:val="00D012F4"/>
    <w:rsid w:val="00D01B1E"/>
    <w:rsid w:val="00D100BA"/>
    <w:rsid w:val="00D101E3"/>
    <w:rsid w:val="00D166AD"/>
    <w:rsid w:val="00D177D1"/>
    <w:rsid w:val="00D277AD"/>
    <w:rsid w:val="00D31257"/>
    <w:rsid w:val="00D31715"/>
    <w:rsid w:val="00D319D3"/>
    <w:rsid w:val="00D42425"/>
    <w:rsid w:val="00D53A8A"/>
    <w:rsid w:val="00D61AC0"/>
    <w:rsid w:val="00D66EAB"/>
    <w:rsid w:val="00D75B6A"/>
    <w:rsid w:val="00D76137"/>
    <w:rsid w:val="00D8285C"/>
    <w:rsid w:val="00D82A0F"/>
    <w:rsid w:val="00D91045"/>
    <w:rsid w:val="00D969A4"/>
    <w:rsid w:val="00DB3E9E"/>
    <w:rsid w:val="00DB4205"/>
    <w:rsid w:val="00DC014E"/>
    <w:rsid w:val="00DC73FD"/>
    <w:rsid w:val="00DD6384"/>
    <w:rsid w:val="00DD675F"/>
    <w:rsid w:val="00DE4E8E"/>
    <w:rsid w:val="00DE57F2"/>
    <w:rsid w:val="00DF1B93"/>
    <w:rsid w:val="00DF1F5B"/>
    <w:rsid w:val="00DF480E"/>
    <w:rsid w:val="00DF6950"/>
    <w:rsid w:val="00E035C3"/>
    <w:rsid w:val="00E14D89"/>
    <w:rsid w:val="00E16595"/>
    <w:rsid w:val="00E20D91"/>
    <w:rsid w:val="00E213DD"/>
    <w:rsid w:val="00E22982"/>
    <w:rsid w:val="00E25265"/>
    <w:rsid w:val="00E25726"/>
    <w:rsid w:val="00E30055"/>
    <w:rsid w:val="00E30EC0"/>
    <w:rsid w:val="00E41A35"/>
    <w:rsid w:val="00E437BB"/>
    <w:rsid w:val="00E46268"/>
    <w:rsid w:val="00E521EB"/>
    <w:rsid w:val="00E6366D"/>
    <w:rsid w:val="00E64BE4"/>
    <w:rsid w:val="00E70248"/>
    <w:rsid w:val="00E714E1"/>
    <w:rsid w:val="00E74711"/>
    <w:rsid w:val="00E76BB6"/>
    <w:rsid w:val="00E77B79"/>
    <w:rsid w:val="00E8259B"/>
    <w:rsid w:val="00E965F0"/>
    <w:rsid w:val="00EA0578"/>
    <w:rsid w:val="00EA623D"/>
    <w:rsid w:val="00EB26C7"/>
    <w:rsid w:val="00EB2C42"/>
    <w:rsid w:val="00EC6A6D"/>
    <w:rsid w:val="00EC74B9"/>
    <w:rsid w:val="00ED0563"/>
    <w:rsid w:val="00ED221C"/>
    <w:rsid w:val="00EE1861"/>
    <w:rsid w:val="00EE4B8B"/>
    <w:rsid w:val="00EF1312"/>
    <w:rsid w:val="00EF4FD6"/>
    <w:rsid w:val="00F06046"/>
    <w:rsid w:val="00F2022A"/>
    <w:rsid w:val="00F20289"/>
    <w:rsid w:val="00F206FA"/>
    <w:rsid w:val="00F34263"/>
    <w:rsid w:val="00F35C2B"/>
    <w:rsid w:val="00F40EB4"/>
    <w:rsid w:val="00F4581F"/>
    <w:rsid w:val="00F46C0E"/>
    <w:rsid w:val="00F56696"/>
    <w:rsid w:val="00F612FC"/>
    <w:rsid w:val="00F61AAF"/>
    <w:rsid w:val="00F6500D"/>
    <w:rsid w:val="00F818AA"/>
    <w:rsid w:val="00F839E2"/>
    <w:rsid w:val="00F8743B"/>
    <w:rsid w:val="00F9470E"/>
    <w:rsid w:val="00FA68ED"/>
    <w:rsid w:val="00FA741F"/>
    <w:rsid w:val="00FB616C"/>
    <w:rsid w:val="00FC7651"/>
    <w:rsid w:val="00FD702D"/>
    <w:rsid w:val="00FD70A7"/>
    <w:rsid w:val="00FE15EC"/>
    <w:rsid w:val="00FE1634"/>
    <w:rsid w:val="00FE2E29"/>
    <w:rsid w:val="00FE35E7"/>
    <w:rsid w:val="00FF0B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8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A4D8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A4D8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7A4D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D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A4D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A02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A02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8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A4D8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A4D8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7A4D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D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A4D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A02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A02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ongnhanlaodo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0670-A0D4-4B2A-A95F-A1E99817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mailto:bancongnhanlaodong@gmail.com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TruongNgocDoQuyen</cp:lastModifiedBy>
  <cp:revision>2</cp:revision>
  <cp:lastPrinted>2015-08-17T10:19:00Z</cp:lastPrinted>
  <dcterms:created xsi:type="dcterms:W3CDTF">2015-08-20T02:39:00Z</dcterms:created>
  <dcterms:modified xsi:type="dcterms:W3CDTF">2015-08-20T02:39:00Z</dcterms:modified>
</cp:coreProperties>
</file>