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1B" w:rsidRPr="00BD309D" w:rsidRDefault="00BD111B" w:rsidP="00BD111B">
      <w:pPr>
        <w:tabs>
          <w:tab w:val="center" w:pos="2127"/>
        </w:tabs>
        <w:rPr>
          <w:b/>
          <w:color w:val="000000"/>
          <w:sz w:val="28"/>
          <w:szCs w:val="28"/>
        </w:rPr>
      </w:pPr>
      <w:bookmarkStart w:id="0" w:name="_GoBack"/>
      <w:bookmarkEnd w:id="0"/>
      <w:r w:rsidRPr="00BD309D">
        <w:rPr>
          <w:b/>
          <w:color w:val="000000"/>
          <w:sz w:val="28"/>
          <w:szCs w:val="28"/>
        </w:rPr>
        <w:tab/>
        <w:t>BCH</w:t>
      </w:r>
      <w:r w:rsidR="00A70C0A" w:rsidRPr="00BD309D">
        <w:rPr>
          <w:b/>
          <w:color w:val="000000"/>
          <w:sz w:val="28"/>
          <w:szCs w:val="28"/>
        </w:rPr>
        <w:t xml:space="preserve"> </w:t>
      </w:r>
      <w:r w:rsidRPr="00BD309D">
        <w:rPr>
          <w:b/>
          <w:color w:val="000000"/>
          <w:sz w:val="28"/>
          <w:szCs w:val="28"/>
        </w:rPr>
        <w:t xml:space="preserve">ĐOÀN TP. HỒ CHÍ MINH </w:t>
      </w:r>
      <w:r w:rsidRPr="00BD309D">
        <w:rPr>
          <w:b/>
          <w:color w:val="000000"/>
          <w:sz w:val="28"/>
          <w:szCs w:val="28"/>
        </w:rPr>
        <w:tab/>
        <w:t xml:space="preserve">            </w:t>
      </w:r>
      <w:r w:rsidRPr="00BD309D">
        <w:rPr>
          <w:b/>
          <w:color w:val="000000"/>
          <w:sz w:val="30"/>
          <w:szCs w:val="30"/>
        </w:rPr>
        <w:t>ĐOÀN TNCS HỒ CHÍ MINH</w:t>
      </w:r>
    </w:p>
    <w:p w:rsidR="00BD111B" w:rsidRPr="00BD309D" w:rsidRDefault="00E84042" w:rsidP="00BD111B">
      <w:pPr>
        <w:tabs>
          <w:tab w:val="center" w:pos="2127"/>
        </w:tabs>
        <w:rPr>
          <w:color w:val="000000"/>
          <w:sz w:val="28"/>
          <w:szCs w:val="28"/>
        </w:rPr>
      </w:pPr>
      <w:r>
        <w:rPr>
          <w:b/>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3305175</wp:posOffset>
                </wp:positionH>
                <wp:positionV relativeFrom="paragraph">
                  <wp:posOffset>9525</wp:posOffset>
                </wp:positionV>
                <wp:extent cx="2379980" cy="0"/>
                <wp:effectExtent l="9525" t="9525" r="1079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9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75pt" to="44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Ot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"/>
            </w:pict>
          </mc:Fallback>
        </mc:AlternateContent>
      </w:r>
      <w:r w:rsidR="00BD111B" w:rsidRPr="00BD309D">
        <w:rPr>
          <w:b/>
          <w:color w:val="000000"/>
          <w:sz w:val="28"/>
          <w:szCs w:val="28"/>
        </w:rPr>
        <w:tab/>
        <w:t>***</w:t>
      </w:r>
      <w:r w:rsidR="00BD111B" w:rsidRPr="00BD309D">
        <w:rPr>
          <w:color w:val="000000"/>
          <w:sz w:val="28"/>
          <w:szCs w:val="28"/>
        </w:rPr>
        <w:tab/>
      </w:r>
    </w:p>
    <w:p w:rsidR="00BD111B" w:rsidRPr="00BD309D" w:rsidRDefault="00BD111B" w:rsidP="00BD111B">
      <w:pPr>
        <w:tabs>
          <w:tab w:val="center" w:pos="2127"/>
        </w:tabs>
        <w:rPr>
          <w:color w:val="000000"/>
          <w:sz w:val="26"/>
          <w:szCs w:val="26"/>
        </w:rPr>
      </w:pPr>
      <w:r w:rsidRPr="00BD309D">
        <w:rPr>
          <w:color w:val="000000"/>
          <w:sz w:val="28"/>
          <w:szCs w:val="28"/>
        </w:rPr>
        <w:t xml:space="preserve">       </w:t>
      </w:r>
      <w:r w:rsidRPr="00BD309D">
        <w:rPr>
          <w:color w:val="000000"/>
          <w:sz w:val="28"/>
          <w:szCs w:val="28"/>
        </w:rPr>
        <w:tab/>
        <w:t xml:space="preserve">Số: </w:t>
      </w:r>
      <w:r w:rsidR="00E84042">
        <w:rPr>
          <w:color w:val="000000"/>
          <w:sz w:val="28"/>
          <w:szCs w:val="28"/>
        </w:rPr>
        <w:t>2129</w:t>
      </w:r>
      <w:r w:rsidRPr="00BD309D">
        <w:rPr>
          <w:color w:val="000000"/>
          <w:sz w:val="28"/>
          <w:szCs w:val="28"/>
        </w:rPr>
        <w:t>-TB/TĐTN-</w:t>
      </w:r>
      <w:r w:rsidR="00A70C0A" w:rsidRPr="00BD309D">
        <w:rPr>
          <w:color w:val="000000"/>
          <w:sz w:val="28"/>
          <w:szCs w:val="28"/>
        </w:rPr>
        <w:t>BKT</w:t>
      </w:r>
      <w:r w:rsidR="006D0CB9" w:rsidRPr="00BD309D">
        <w:rPr>
          <w:color w:val="000000"/>
          <w:sz w:val="28"/>
          <w:szCs w:val="28"/>
        </w:rPr>
        <w:tab/>
      </w:r>
      <w:r w:rsidRPr="00BD309D">
        <w:rPr>
          <w:color w:val="000000"/>
          <w:sz w:val="26"/>
          <w:szCs w:val="26"/>
        </w:rPr>
        <w:t xml:space="preserve">        </w:t>
      </w:r>
      <w:r w:rsidRPr="00BD309D">
        <w:rPr>
          <w:i/>
          <w:color w:val="000000"/>
          <w:sz w:val="26"/>
          <w:szCs w:val="26"/>
        </w:rPr>
        <w:t>TP. Hồ Chí Minh, ngày</w:t>
      </w:r>
      <w:r w:rsidR="001D00E2" w:rsidRPr="00BD309D">
        <w:rPr>
          <w:i/>
          <w:color w:val="000000"/>
          <w:sz w:val="26"/>
          <w:szCs w:val="26"/>
        </w:rPr>
        <w:t xml:space="preserve"> </w:t>
      </w:r>
      <w:r w:rsidR="00E84042">
        <w:rPr>
          <w:i/>
          <w:color w:val="000000"/>
          <w:sz w:val="26"/>
          <w:szCs w:val="26"/>
        </w:rPr>
        <w:t xml:space="preserve">21 </w:t>
      </w:r>
      <w:r w:rsidRPr="00BD309D">
        <w:rPr>
          <w:i/>
          <w:color w:val="000000"/>
          <w:sz w:val="26"/>
          <w:szCs w:val="26"/>
        </w:rPr>
        <w:t xml:space="preserve">tháng </w:t>
      </w:r>
      <w:r w:rsidR="00E84042">
        <w:rPr>
          <w:i/>
          <w:color w:val="000000"/>
          <w:sz w:val="26"/>
          <w:szCs w:val="26"/>
        </w:rPr>
        <w:t>12</w:t>
      </w:r>
      <w:r w:rsidRPr="00BD309D">
        <w:rPr>
          <w:i/>
          <w:color w:val="000000"/>
          <w:sz w:val="26"/>
          <w:szCs w:val="26"/>
        </w:rPr>
        <w:t xml:space="preserve"> năm 201</w:t>
      </w:r>
      <w:r w:rsidR="00A70C0A" w:rsidRPr="00BD309D">
        <w:rPr>
          <w:i/>
          <w:color w:val="000000"/>
          <w:sz w:val="26"/>
          <w:szCs w:val="26"/>
        </w:rPr>
        <w:t>5</w:t>
      </w:r>
    </w:p>
    <w:p w:rsidR="00B0326C" w:rsidRPr="00BD309D" w:rsidRDefault="00B0326C" w:rsidP="002A0BF6">
      <w:pPr>
        <w:tabs>
          <w:tab w:val="center" w:pos="2280"/>
        </w:tabs>
        <w:spacing w:before="120"/>
        <w:rPr>
          <w:b/>
          <w:color w:val="000000"/>
          <w:sz w:val="28"/>
          <w:szCs w:val="28"/>
        </w:rPr>
      </w:pPr>
    </w:p>
    <w:p w:rsidR="001423DD" w:rsidRPr="00BD309D" w:rsidRDefault="001423DD" w:rsidP="001423DD">
      <w:pPr>
        <w:tabs>
          <w:tab w:val="left" w:pos="3546"/>
        </w:tabs>
        <w:spacing w:before="120"/>
        <w:rPr>
          <w:b/>
          <w:bCs/>
          <w:color w:val="000000"/>
          <w:sz w:val="32"/>
          <w:szCs w:val="32"/>
        </w:rPr>
      </w:pPr>
      <w:r w:rsidRPr="00BD309D">
        <w:rPr>
          <w:b/>
          <w:color w:val="000000"/>
          <w:sz w:val="28"/>
          <w:szCs w:val="28"/>
        </w:rPr>
        <w:tab/>
      </w:r>
      <w:r w:rsidRPr="00BD309D">
        <w:rPr>
          <w:b/>
          <w:bCs/>
          <w:color w:val="000000"/>
          <w:sz w:val="32"/>
          <w:szCs w:val="32"/>
        </w:rPr>
        <w:t>THÔNG BÁO</w:t>
      </w:r>
    </w:p>
    <w:p w:rsidR="006D0CB9" w:rsidRPr="00BD309D" w:rsidRDefault="001423DD" w:rsidP="001423DD">
      <w:pPr>
        <w:jc w:val="center"/>
        <w:rPr>
          <w:b/>
          <w:bCs/>
          <w:color w:val="000000"/>
          <w:sz w:val="28"/>
          <w:szCs w:val="28"/>
        </w:rPr>
      </w:pPr>
      <w:r w:rsidRPr="00BD309D">
        <w:rPr>
          <w:b/>
          <w:bCs/>
          <w:color w:val="000000"/>
          <w:sz w:val="28"/>
          <w:szCs w:val="28"/>
        </w:rPr>
        <w:t xml:space="preserve">V/v mời </w:t>
      </w:r>
      <w:r w:rsidR="006D0CB9" w:rsidRPr="00BD309D">
        <w:rPr>
          <w:b/>
          <w:bCs/>
          <w:color w:val="000000"/>
          <w:sz w:val="28"/>
          <w:szCs w:val="28"/>
        </w:rPr>
        <w:t xml:space="preserve">đoàn viên, thanh niên </w:t>
      </w:r>
      <w:r w:rsidRPr="00BD309D">
        <w:rPr>
          <w:b/>
          <w:bCs/>
          <w:color w:val="000000"/>
          <w:sz w:val="28"/>
          <w:szCs w:val="28"/>
        </w:rPr>
        <w:t xml:space="preserve">tham dự chương trình </w:t>
      </w:r>
    </w:p>
    <w:p w:rsidR="006D0CB9" w:rsidRPr="00BD309D" w:rsidRDefault="001423DD" w:rsidP="006D0CB9">
      <w:pPr>
        <w:jc w:val="center"/>
        <w:rPr>
          <w:b/>
          <w:bCs/>
          <w:color w:val="000000"/>
          <w:sz w:val="28"/>
          <w:szCs w:val="28"/>
        </w:rPr>
      </w:pPr>
      <w:r w:rsidRPr="00BD309D">
        <w:rPr>
          <w:b/>
          <w:bCs/>
          <w:color w:val="000000"/>
          <w:sz w:val="28"/>
          <w:szCs w:val="28"/>
        </w:rPr>
        <w:t xml:space="preserve">Lễ Tuyên dương “Công dân trẻ </w:t>
      </w:r>
      <w:r w:rsidR="006D0CB9" w:rsidRPr="00BD309D">
        <w:rPr>
          <w:b/>
          <w:bCs/>
          <w:color w:val="000000"/>
          <w:sz w:val="28"/>
          <w:szCs w:val="28"/>
        </w:rPr>
        <w:t xml:space="preserve">tiêu biểu </w:t>
      </w:r>
      <w:r w:rsidR="00804334" w:rsidRPr="00BD309D">
        <w:rPr>
          <w:b/>
          <w:bCs/>
          <w:color w:val="000000"/>
          <w:sz w:val="28"/>
          <w:szCs w:val="28"/>
        </w:rPr>
        <w:t xml:space="preserve">Thành </w:t>
      </w:r>
      <w:r w:rsidR="006D0CB9" w:rsidRPr="00BD309D">
        <w:rPr>
          <w:b/>
          <w:bCs/>
          <w:color w:val="000000"/>
          <w:sz w:val="28"/>
          <w:szCs w:val="28"/>
        </w:rPr>
        <w:t>phố Hồ Chí Minh</w:t>
      </w:r>
      <w:r w:rsidR="0043743B" w:rsidRPr="00BD309D">
        <w:rPr>
          <w:b/>
          <w:bCs/>
          <w:color w:val="000000"/>
          <w:sz w:val="28"/>
          <w:szCs w:val="28"/>
        </w:rPr>
        <w:t>”</w:t>
      </w:r>
    </w:p>
    <w:p w:rsidR="001423DD" w:rsidRPr="00BD309D" w:rsidRDefault="00A70C0A" w:rsidP="006D0CB9">
      <w:pPr>
        <w:jc w:val="center"/>
        <w:rPr>
          <w:b/>
          <w:bCs/>
          <w:color w:val="000000"/>
          <w:sz w:val="28"/>
          <w:szCs w:val="28"/>
        </w:rPr>
      </w:pPr>
      <w:r w:rsidRPr="00BD309D">
        <w:rPr>
          <w:b/>
          <w:bCs/>
          <w:color w:val="000000"/>
          <w:sz w:val="28"/>
          <w:szCs w:val="28"/>
        </w:rPr>
        <w:t>Năm 2015</w:t>
      </w:r>
    </w:p>
    <w:p w:rsidR="001423DD" w:rsidRPr="00BD309D" w:rsidRDefault="006D0CB9" w:rsidP="001423DD">
      <w:pPr>
        <w:tabs>
          <w:tab w:val="left" w:pos="720"/>
        </w:tabs>
        <w:jc w:val="center"/>
        <w:rPr>
          <w:color w:val="000000"/>
          <w:sz w:val="28"/>
          <w:szCs w:val="28"/>
        </w:rPr>
      </w:pPr>
      <w:r w:rsidRPr="00BD309D">
        <w:rPr>
          <w:color w:val="000000"/>
          <w:sz w:val="28"/>
          <w:szCs w:val="28"/>
        </w:rPr>
        <w:t>-------</w:t>
      </w:r>
    </w:p>
    <w:p w:rsidR="001423DD" w:rsidRPr="00BD309D" w:rsidRDefault="001423DD" w:rsidP="001423DD">
      <w:pPr>
        <w:jc w:val="center"/>
        <w:rPr>
          <w:color w:val="000000"/>
          <w:sz w:val="28"/>
          <w:szCs w:val="28"/>
        </w:rPr>
      </w:pPr>
    </w:p>
    <w:p w:rsidR="00804334" w:rsidRPr="0010540D" w:rsidRDefault="001423DD" w:rsidP="00D0129F">
      <w:pPr>
        <w:spacing w:after="240"/>
        <w:jc w:val="both"/>
        <w:rPr>
          <w:color w:val="000000"/>
          <w:spacing w:val="-2"/>
          <w:sz w:val="28"/>
          <w:szCs w:val="28"/>
        </w:rPr>
      </w:pPr>
      <w:r w:rsidRPr="0010540D">
        <w:rPr>
          <w:color w:val="000000"/>
          <w:spacing w:val="-2"/>
          <w:sz w:val="28"/>
          <w:szCs w:val="28"/>
        </w:rPr>
        <w:tab/>
      </w:r>
      <w:r w:rsidR="00A70C0A" w:rsidRPr="0010540D">
        <w:rPr>
          <w:color w:val="000000"/>
          <w:spacing w:val="-2"/>
          <w:sz w:val="28"/>
          <w:szCs w:val="28"/>
        </w:rPr>
        <w:t>Thực hiện Kế hoạch số 231-KH/TĐTN-BTG ngày 16/6/2015 của Ban Thường vụ Thành Đoàn về việc tổ chức Cuộc vận động bình chọn Công dân trẻ tiêu biểu Thành phố Hồ Chí Minh năm 2015, kỷ niệm 10 năm triển khai Cuộc vận động bình chọn Công dân trẻ tiêu biểu Thành</w:t>
      </w:r>
      <w:r w:rsidR="00804334" w:rsidRPr="0010540D">
        <w:rPr>
          <w:color w:val="000000"/>
          <w:spacing w:val="-2"/>
          <w:sz w:val="28"/>
          <w:szCs w:val="28"/>
        </w:rPr>
        <w:t xml:space="preserve"> phố Hồ Chí Minh (2006 – 2015), Ban Thường vụ Thành Đoàn thông báo đến các cơ sở Đoàn mời đoàn viên, thanh niên tham dự chương trình Lễ Tuyên dương “Công dân trẻ tiêu biểu </w:t>
      </w:r>
      <w:r w:rsidR="0010540D" w:rsidRPr="0010540D">
        <w:rPr>
          <w:color w:val="000000"/>
          <w:spacing w:val="-2"/>
          <w:sz w:val="28"/>
          <w:szCs w:val="28"/>
        </w:rPr>
        <w:t xml:space="preserve">Thành </w:t>
      </w:r>
      <w:r w:rsidR="00804334" w:rsidRPr="0010540D">
        <w:rPr>
          <w:color w:val="000000"/>
          <w:spacing w:val="-2"/>
          <w:sz w:val="28"/>
          <w:szCs w:val="28"/>
        </w:rPr>
        <w:t>phố Hồ Chí Minh” năm 2015 với nội dung cụ thể như sau:</w:t>
      </w:r>
    </w:p>
    <w:p w:rsidR="001423DD" w:rsidRPr="00BD309D" w:rsidRDefault="001423DD" w:rsidP="00D0129F">
      <w:pPr>
        <w:numPr>
          <w:ilvl w:val="0"/>
          <w:numId w:val="7"/>
        </w:numPr>
        <w:tabs>
          <w:tab w:val="left" w:pos="993"/>
        </w:tabs>
        <w:spacing w:after="240"/>
        <w:ind w:left="0" w:firstLine="709"/>
        <w:jc w:val="both"/>
        <w:rPr>
          <w:color w:val="000000"/>
          <w:sz w:val="28"/>
          <w:szCs w:val="28"/>
        </w:rPr>
      </w:pPr>
      <w:r w:rsidRPr="00BD309D">
        <w:rPr>
          <w:b/>
          <w:color w:val="000000"/>
          <w:sz w:val="28"/>
          <w:szCs w:val="28"/>
        </w:rPr>
        <w:t>Thời gian:</w:t>
      </w:r>
      <w:r w:rsidR="009C4AA3" w:rsidRPr="00BD309D">
        <w:rPr>
          <w:color w:val="000000"/>
          <w:sz w:val="28"/>
          <w:szCs w:val="28"/>
        </w:rPr>
        <w:t xml:space="preserve"> </w:t>
      </w:r>
      <w:r w:rsidR="00D0129F" w:rsidRPr="00BD309D">
        <w:rPr>
          <w:color w:val="000000"/>
          <w:sz w:val="28"/>
          <w:szCs w:val="28"/>
        </w:rPr>
        <w:t xml:space="preserve">     </w:t>
      </w:r>
      <w:r w:rsidRPr="00BD309D">
        <w:rPr>
          <w:color w:val="000000"/>
          <w:sz w:val="28"/>
          <w:szCs w:val="28"/>
        </w:rPr>
        <w:t>0</w:t>
      </w:r>
      <w:r w:rsidR="009C4AA3" w:rsidRPr="00BD309D">
        <w:rPr>
          <w:bCs/>
          <w:iCs/>
          <w:color w:val="000000"/>
          <w:sz w:val="28"/>
          <w:szCs w:val="28"/>
        </w:rPr>
        <w:t xml:space="preserve">8g00, ngày 01 tháng 01 năm </w:t>
      </w:r>
      <w:r w:rsidR="00A70C0A" w:rsidRPr="00BD309D">
        <w:rPr>
          <w:bCs/>
          <w:iCs/>
          <w:color w:val="000000"/>
          <w:sz w:val="28"/>
          <w:szCs w:val="28"/>
        </w:rPr>
        <w:t>2016</w:t>
      </w:r>
      <w:r w:rsidRPr="00BD309D">
        <w:rPr>
          <w:color w:val="000000"/>
          <w:sz w:val="28"/>
          <w:szCs w:val="28"/>
        </w:rPr>
        <w:t xml:space="preserve"> </w:t>
      </w:r>
      <w:r w:rsidRPr="00BD309D">
        <w:rPr>
          <w:i/>
          <w:color w:val="000000"/>
          <w:sz w:val="28"/>
          <w:szCs w:val="28"/>
        </w:rPr>
        <w:t>(</w:t>
      </w:r>
      <w:r w:rsidR="009C4AA3" w:rsidRPr="00BD309D">
        <w:rPr>
          <w:i/>
          <w:color w:val="000000"/>
          <w:sz w:val="28"/>
          <w:szCs w:val="28"/>
        </w:rPr>
        <w:t xml:space="preserve">Thứ </w:t>
      </w:r>
      <w:r w:rsidR="00A70C0A" w:rsidRPr="00BD309D">
        <w:rPr>
          <w:i/>
          <w:color w:val="000000"/>
          <w:sz w:val="28"/>
          <w:szCs w:val="28"/>
        </w:rPr>
        <w:t>sáu</w:t>
      </w:r>
      <w:r w:rsidRPr="00BD309D">
        <w:rPr>
          <w:i/>
          <w:color w:val="000000"/>
          <w:sz w:val="28"/>
          <w:szCs w:val="28"/>
        </w:rPr>
        <w:t>)</w:t>
      </w:r>
    </w:p>
    <w:p w:rsidR="001423DD" w:rsidRPr="00BD309D" w:rsidRDefault="001423DD" w:rsidP="009C4AA3">
      <w:pPr>
        <w:numPr>
          <w:ilvl w:val="0"/>
          <w:numId w:val="7"/>
        </w:numPr>
        <w:tabs>
          <w:tab w:val="left" w:pos="993"/>
        </w:tabs>
        <w:ind w:left="0" w:firstLine="709"/>
        <w:jc w:val="both"/>
        <w:rPr>
          <w:color w:val="000000"/>
          <w:sz w:val="28"/>
          <w:szCs w:val="28"/>
        </w:rPr>
      </w:pPr>
      <w:r w:rsidRPr="00BD309D">
        <w:rPr>
          <w:b/>
          <w:color w:val="000000"/>
          <w:sz w:val="28"/>
          <w:szCs w:val="28"/>
        </w:rPr>
        <w:t xml:space="preserve">Địa điểm: </w:t>
      </w:r>
      <w:r w:rsidR="00D0129F" w:rsidRPr="00BD309D">
        <w:rPr>
          <w:b/>
          <w:color w:val="000000"/>
          <w:sz w:val="28"/>
          <w:szCs w:val="28"/>
        </w:rPr>
        <w:t xml:space="preserve">       </w:t>
      </w:r>
      <w:r w:rsidRPr="00BD309D">
        <w:rPr>
          <w:color w:val="000000"/>
          <w:sz w:val="28"/>
          <w:szCs w:val="28"/>
        </w:rPr>
        <w:t>Hộ</w:t>
      </w:r>
      <w:r w:rsidR="009C4AA3" w:rsidRPr="00BD309D">
        <w:rPr>
          <w:color w:val="000000"/>
          <w:sz w:val="28"/>
          <w:szCs w:val="28"/>
        </w:rPr>
        <w:t xml:space="preserve">i trường Nhà Văn hóa Thanh niên </w:t>
      </w:r>
    </w:p>
    <w:p w:rsidR="001423DD" w:rsidRPr="00BD309D" w:rsidRDefault="009C4AA3" w:rsidP="00D0129F">
      <w:pPr>
        <w:spacing w:after="240"/>
        <w:ind w:firstLine="504"/>
        <w:jc w:val="both"/>
        <w:rPr>
          <w:i/>
          <w:color w:val="000000"/>
          <w:sz w:val="28"/>
          <w:szCs w:val="28"/>
        </w:rPr>
      </w:pPr>
      <w:r w:rsidRPr="00BD309D">
        <w:rPr>
          <w:color w:val="000000"/>
          <w:sz w:val="28"/>
          <w:szCs w:val="28"/>
        </w:rPr>
        <w:tab/>
      </w:r>
      <w:r w:rsidRPr="00BD309D">
        <w:rPr>
          <w:color w:val="000000"/>
          <w:sz w:val="28"/>
          <w:szCs w:val="28"/>
        </w:rPr>
        <w:tab/>
      </w:r>
      <w:r w:rsidRPr="00BD309D">
        <w:rPr>
          <w:color w:val="000000"/>
          <w:sz w:val="28"/>
          <w:szCs w:val="28"/>
        </w:rPr>
        <w:tab/>
      </w:r>
      <w:r w:rsidRPr="00BD309D">
        <w:rPr>
          <w:i/>
          <w:color w:val="000000"/>
          <w:sz w:val="28"/>
          <w:szCs w:val="28"/>
        </w:rPr>
        <w:t>(</w:t>
      </w:r>
      <w:r w:rsidR="001423DD" w:rsidRPr="00BD309D">
        <w:rPr>
          <w:i/>
          <w:color w:val="000000"/>
          <w:sz w:val="28"/>
          <w:szCs w:val="28"/>
        </w:rPr>
        <w:t>Số 04, Phạm Ngọc Thạch, Phường Bến Nghé, Quận 1</w:t>
      </w:r>
      <w:r w:rsidRPr="00BD309D">
        <w:rPr>
          <w:i/>
          <w:color w:val="000000"/>
          <w:sz w:val="28"/>
          <w:szCs w:val="28"/>
        </w:rPr>
        <w:t>)</w:t>
      </w:r>
      <w:r w:rsidR="001423DD" w:rsidRPr="00BD309D">
        <w:rPr>
          <w:i/>
          <w:color w:val="000000"/>
          <w:sz w:val="28"/>
          <w:szCs w:val="28"/>
        </w:rPr>
        <w:t xml:space="preserve">  </w:t>
      </w:r>
    </w:p>
    <w:p w:rsidR="001423DD" w:rsidRPr="00BD309D" w:rsidRDefault="001423DD" w:rsidP="00F12A30">
      <w:pPr>
        <w:numPr>
          <w:ilvl w:val="0"/>
          <w:numId w:val="7"/>
        </w:numPr>
        <w:tabs>
          <w:tab w:val="left" w:pos="993"/>
        </w:tabs>
        <w:ind w:left="0" w:firstLine="709"/>
        <w:jc w:val="both"/>
        <w:rPr>
          <w:b/>
          <w:color w:val="000000"/>
          <w:sz w:val="28"/>
          <w:szCs w:val="28"/>
        </w:rPr>
      </w:pPr>
      <w:r w:rsidRPr="00BD309D">
        <w:rPr>
          <w:b/>
          <w:color w:val="000000"/>
          <w:sz w:val="28"/>
          <w:szCs w:val="28"/>
        </w:rPr>
        <w:t>Thành phần tham dự:</w:t>
      </w:r>
    </w:p>
    <w:p w:rsidR="001423DD" w:rsidRPr="00BD309D" w:rsidRDefault="001423DD" w:rsidP="00D0129F">
      <w:pPr>
        <w:spacing w:before="60" w:after="60"/>
        <w:jc w:val="both"/>
        <w:rPr>
          <w:color w:val="000000"/>
          <w:sz w:val="28"/>
          <w:szCs w:val="28"/>
        </w:rPr>
      </w:pPr>
      <w:r w:rsidRPr="00BD309D">
        <w:rPr>
          <w:b/>
          <w:color w:val="000000"/>
          <w:sz w:val="28"/>
          <w:szCs w:val="28"/>
        </w:rPr>
        <w:tab/>
        <w:t xml:space="preserve">- </w:t>
      </w:r>
      <w:r w:rsidR="00B4044A" w:rsidRPr="00BD309D">
        <w:rPr>
          <w:color w:val="000000"/>
          <w:sz w:val="28"/>
          <w:szCs w:val="28"/>
        </w:rPr>
        <w:t>Lãnh đạo Trung ương Đoàn;</w:t>
      </w:r>
    </w:p>
    <w:p w:rsidR="00B4044A" w:rsidRPr="00BD309D" w:rsidRDefault="00B4044A" w:rsidP="00D0129F">
      <w:pPr>
        <w:spacing w:before="60" w:after="60"/>
        <w:ind w:firstLine="720"/>
        <w:jc w:val="both"/>
        <w:rPr>
          <w:color w:val="000000"/>
          <w:sz w:val="28"/>
          <w:szCs w:val="28"/>
        </w:rPr>
      </w:pPr>
      <w:r w:rsidRPr="00BD309D">
        <w:rPr>
          <w:color w:val="000000"/>
          <w:sz w:val="28"/>
          <w:szCs w:val="28"/>
        </w:rPr>
        <w:t xml:space="preserve">- Lãnh đạo Thành ủy, Ủy </w:t>
      </w:r>
      <w:r w:rsidR="00063879">
        <w:rPr>
          <w:color w:val="000000"/>
          <w:sz w:val="28"/>
          <w:szCs w:val="28"/>
        </w:rPr>
        <w:t>ban nhân dân</w:t>
      </w:r>
      <w:r w:rsidRPr="00BD309D">
        <w:rPr>
          <w:color w:val="000000"/>
          <w:sz w:val="28"/>
          <w:szCs w:val="28"/>
        </w:rPr>
        <w:t xml:space="preserve"> </w:t>
      </w:r>
      <w:r w:rsidR="00133341" w:rsidRPr="00BD309D">
        <w:rPr>
          <w:color w:val="000000"/>
          <w:sz w:val="28"/>
          <w:szCs w:val="28"/>
        </w:rPr>
        <w:t>Thành phố;</w:t>
      </w:r>
    </w:p>
    <w:p w:rsidR="001423DD" w:rsidRPr="00BD309D" w:rsidRDefault="001423DD" w:rsidP="00D0129F">
      <w:pPr>
        <w:spacing w:before="60" w:after="60"/>
        <w:jc w:val="both"/>
        <w:rPr>
          <w:color w:val="000000"/>
          <w:sz w:val="28"/>
          <w:szCs w:val="28"/>
        </w:rPr>
      </w:pPr>
      <w:r w:rsidRPr="00BD309D">
        <w:rPr>
          <w:color w:val="000000"/>
          <w:sz w:val="28"/>
          <w:szCs w:val="28"/>
        </w:rPr>
        <w:tab/>
      </w:r>
      <w:r w:rsidRPr="00BD309D">
        <w:rPr>
          <w:b/>
          <w:color w:val="000000"/>
          <w:sz w:val="28"/>
          <w:szCs w:val="28"/>
        </w:rPr>
        <w:t xml:space="preserve">- </w:t>
      </w:r>
      <w:r w:rsidRPr="00BD309D">
        <w:rPr>
          <w:color w:val="000000"/>
          <w:sz w:val="28"/>
          <w:szCs w:val="28"/>
        </w:rPr>
        <w:t xml:space="preserve">Lãnh đạo các Sở, </w:t>
      </w:r>
      <w:r w:rsidR="006162FE">
        <w:rPr>
          <w:color w:val="000000"/>
          <w:sz w:val="28"/>
          <w:szCs w:val="28"/>
        </w:rPr>
        <w:t xml:space="preserve">Ban, </w:t>
      </w:r>
      <w:r w:rsidRPr="00BD309D">
        <w:rPr>
          <w:color w:val="000000"/>
          <w:sz w:val="28"/>
          <w:szCs w:val="28"/>
        </w:rPr>
        <w:t xml:space="preserve">Ngành, </w:t>
      </w:r>
      <w:r w:rsidR="00063879" w:rsidRPr="00BD309D">
        <w:rPr>
          <w:color w:val="000000"/>
          <w:sz w:val="28"/>
          <w:szCs w:val="28"/>
        </w:rPr>
        <w:t xml:space="preserve">Đoàn </w:t>
      </w:r>
      <w:r w:rsidRPr="00BD309D">
        <w:rPr>
          <w:color w:val="000000"/>
          <w:sz w:val="28"/>
          <w:szCs w:val="28"/>
        </w:rPr>
        <w:t xml:space="preserve">thể </w:t>
      </w:r>
      <w:r w:rsidR="00063879" w:rsidRPr="00BD309D">
        <w:rPr>
          <w:color w:val="000000"/>
          <w:sz w:val="28"/>
          <w:szCs w:val="28"/>
        </w:rPr>
        <w:t xml:space="preserve">Thành </w:t>
      </w:r>
      <w:r w:rsidRPr="00BD309D">
        <w:rPr>
          <w:color w:val="000000"/>
          <w:sz w:val="28"/>
          <w:szCs w:val="28"/>
        </w:rPr>
        <w:t>phố;</w:t>
      </w:r>
    </w:p>
    <w:p w:rsidR="001423DD" w:rsidRPr="00BD309D" w:rsidRDefault="001423DD" w:rsidP="00D0129F">
      <w:pPr>
        <w:spacing w:before="60" w:after="60"/>
        <w:jc w:val="both"/>
        <w:rPr>
          <w:color w:val="000000"/>
          <w:sz w:val="28"/>
          <w:szCs w:val="28"/>
        </w:rPr>
      </w:pPr>
      <w:r w:rsidRPr="00BD309D">
        <w:rPr>
          <w:color w:val="000000"/>
          <w:sz w:val="28"/>
          <w:szCs w:val="28"/>
        </w:rPr>
        <w:tab/>
      </w:r>
      <w:r w:rsidRPr="00BD309D">
        <w:rPr>
          <w:b/>
          <w:color w:val="000000"/>
          <w:sz w:val="28"/>
          <w:szCs w:val="28"/>
        </w:rPr>
        <w:t xml:space="preserve">- </w:t>
      </w:r>
      <w:r w:rsidRPr="00BD309D">
        <w:rPr>
          <w:color w:val="000000"/>
          <w:sz w:val="28"/>
          <w:szCs w:val="28"/>
        </w:rPr>
        <w:t>Hội đồng</w:t>
      </w:r>
      <w:r w:rsidR="00A70C0A" w:rsidRPr="00BD309D">
        <w:rPr>
          <w:color w:val="000000"/>
          <w:sz w:val="28"/>
          <w:szCs w:val="28"/>
        </w:rPr>
        <w:t xml:space="preserve"> bình chọn Công dân trẻ </w:t>
      </w:r>
      <w:r w:rsidR="006162FE">
        <w:rPr>
          <w:color w:val="000000"/>
          <w:sz w:val="28"/>
          <w:szCs w:val="28"/>
        </w:rPr>
        <w:t xml:space="preserve">tiêu biểu Thành phố </w:t>
      </w:r>
      <w:r w:rsidR="00A70C0A" w:rsidRPr="00BD309D">
        <w:rPr>
          <w:color w:val="000000"/>
          <w:sz w:val="28"/>
          <w:szCs w:val="28"/>
        </w:rPr>
        <w:t>năm 2015</w:t>
      </w:r>
      <w:r w:rsidRPr="00BD309D">
        <w:rPr>
          <w:color w:val="000000"/>
          <w:sz w:val="28"/>
          <w:szCs w:val="28"/>
        </w:rPr>
        <w:t>;</w:t>
      </w:r>
    </w:p>
    <w:p w:rsidR="001423DD" w:rsidRPr="00BD309D" w:rsidRDefault="001423DD" w:rsidP="00D0129F">
      <w:pPr>
        <w:spacing w:before="60" w:after="60"/>
        <w:jc w:val="both"/>
        <w:rPr>
          <w:color w:val="000000"/>
          <w:sz w:val="28"/>
          <w:szCs w:val="28"/>
        </w:rPr>
      </w:pPr>
      <w:r w:rsidRPr="00BD309D">
        <w:rPr>
          <w:color w:val="000000"/>
          <w:sz w:val="28"/>
          <w:szCs w:val="28"/>
        </w:rPr>
        <w:tab/>
      </w:r>
      <w:r w:rsidRPr="00BD309D">
        <w:rPr>
          <w:b/>
          <w:color w:val="000000"/>
          <w:sz w:val="28"/>
          <w:szCs w:val="28"/>
        </w:rPr>
        <w:t>-</w:t>
      </w:r>
      <w:r w:rsidR="00063879">
        <w:rPr>
          <w:b/>
          <w:color w:val="000000"/>
          <w:sz w:val="28"/>
          <w:szCs w:val="28"/>
        </w:rPr>
        <w:t xml:space="preserve"> </w:t>
      </w:r>
      <w:r w:rsidRPr="00BD309D">
        <w:rPr>
          <w:color w:val="000000"/>
          <w:sz w:val="28"/>
          <w:szCs w:val="28"/>
        </w:rPr>
        <w:t xml:space="preserve">Lãnh đạo cấp ủy, cấp trên trực tiếp các đơn vị và </w:t>
      </w:r>
      <w:r w:rsidR="006162FE">
        <w:rPr>
          <w:color w:val="000000"/>
          <w:sz w:val="28"/>
          <w:szCs w:val="28"/>
        </w:rPr>
        <w:t>người thân của</w:t>
      </w:r>
      <w:r w:rsidRPr="00BD309D">
        <w:rPr>
          <w:color w:val="000000"/>
          <w:sz w:val="28"/>
          <w:szCs w:val="28"/>
        </w:rPr>
        <w:t xml:space="preserve"> các Công d</w:t>
      </w:r>
      <w:r w:rsidR="00A70C0A" w:rsidRPr="00BD309D">
        <w:rPr>
          <w:color w:val="000000"/>
          <w:sz w:val="28"/>
          <w:szCs w:val="28"/>
        </w:rPr>
        <w:t>ân trẻ được tuyên dương năm 2015</w:t>
      </w:r>
      <w:r w:rsidRPr="00BD309D">
        <w:rPr>
          <w:color w:val="000000"/>
          <w:sz w:val="28"/>
          <w:szCs w:val="28"/>
        </w:rPr>
        <w:t>;</w:t>
      </w:r>
    </w:p>
    <w:p w:rsidR="001423DD" w:rsidRPr="00BD309D" w:rsidRDefault="001423DD" w:rsidP="00D0129F">
      <w:pPr>
        <w:spacing w:before="60" w:after="60"/>
        <w:jc w:val="both"/>
        <w:rPr>
          <w:color w:val="000000"/>
          <w:sz w:val="28"/>
          <w:szCs w:val="28"/>
        </w:rPr>
      </w:pPr>
      <w:r w:rsidRPr="00BD309D">
        <w:rPr>
          <w:color w:val="000000"/>
          <w:sz w:val="28"/>
          <w:szCs w:val="28"/>
        </w:rPr>
        <w:tab/>
      </w:r>
      <w:r w:rsidRPr="00BD309D">
        <w:rPr>
          <w:b/>
          <w:color w:val="000000"/>
          <w:sz w:val="28"/>
          <w:szCs w:val="28"/>
        </w:rPr>
        <w:t xml:space="preserve">- </w:t>
      </w:r>
      <w:r w:rsidRPr="00BD309D">
        <w:rPr>
          <w:color w:val="000000"/>
          <w:sz w:val="28"/>
          <w:szCs w:val="28"/>
        </w:rPr>
        <w:t xml:space="preserve">Công dân trẻ tiêu biểu </w:t>
      </w:r>
      <w:r w:rsidR="00D0129F" w:rsidRPr="00BD309D">
        <w:rPr>
          <w:color w:val="000000"/>
          <w:sz w:val="28"/>
          <w:szCs w:val="28"/>
        </w:rPr>
        <w:t xml:space="preserve">qua </w:t>
      </w:r>
      <w:r w:rsidRPr="00BD309D">
        <w:rPr>
          <w:color w:val="000000"/>
          <w:sz w:val="28"/>
          <w:szCs w:val="28"/>
        </w:rPr>
        <w:t>các năm;</w:t>
      </w:r>
    </w:p>
    <w:p w:rsidR="001423DD" w:rsidRPr="00BD309D" w:rsidRDefault="001423DD" w:rsidP="00D0129F">
      <w:pPr>
        <w:tabs>
          <w:tab w:val="left" w:pos="720"/>
        </w:tabs>
        <w:spacing w:before="60" w:after="60"/>
        <w:jc w:val="both"/>
        <w:rPr>
          <w:color w:val="000000"/>
          <w:sz w:val="28"/>
          <w:szCs w:val="28"/>
        </w:rPr>
      </w:pPr>
      <w:r w:rsidRPr="00BD309D">
        <w:rPr>
          <w:color w:val="000000"/>
          <w:sz w:val="28"/>
          <w:szCs w:val="28"/>
        </w:rPr>
        <w:tab/>
      </w:r>
      <w:r w:rsidRPr="00BD309D">
        <w:rPr>
          <w:b/>
          <w:color w:val="000000"/>
          <w:sz w:val="28"/>
          <w:szCs w:val="28"/>
        </w:rPr>
        <w:t xml:space="preserve">- </w:t>
      </w:r>
      <w:r w:rsidR="00F12A30" w:rsidRPr="00BD309D">
        <w:rPr>
          <w:color w:val="000000"/>
          <w:sz w:val="28"/>
          <w:szCs w:val="28"/>
        </w:rPr>
        <w:t xml:space="preserve">Ban Thường vụ Quận - </w:t>
      </w:r>
      <w:r w:rsidRPr="00BD309D">
        <w:rPr>
          <w:color w:val="000000"/>
          <w:sz w:val="28"/>
          <w:szCs w:val="28"/>
        </w:rPr>
        <w:t>Huyện Đoàn và tương đương, Đoàn cơ sở trực thuộc Thành Đoàn;</w:t>
      </w:r>
    </w:p>
    <w:p w:rsidR="001423DD" w:rsidRPr="00BD309D" w:rsidRDefault="001423DD" w:rsidP="00D0129F">
      <w:pPr>
        <w:spacing w:before="60" w:after="60"/>
        <w:ind w:firstLine="720"/>
        <w:jc w:val="both"/>
        <w:rPr>
          <w:color w:val="000000"/>
          <w:sz w:val="28"/>
          <w:szCs w:val="28"/>
        </w:rPr>
      </w:pPr>
      <w:r w:rsidRPr="00BD309D">
        <w:rPr>
          <w:color w:val="000000"/>
          <w:sz w:val="28"/>
          <w:szCs w:val="28"/>
        </w:rPr>
        <w:t>- Thanh niên tiêu biểu là những gương điể</w:t>
      </w:r>
      <w:r w:rsidR="00A70C0A" w:rsidRPr="00BD309D">
        <w:rPr>
          <w:color w:val="000000"/>
          <w:sz w:val="28"/>
          <w:szCs w:val="28"/>
        </w:rPr>
        <w:t>n hình được tuyên dương năm 2015</w:t>
      </w:r>
      <w:r w:rsidRPr="00BD309D">
        <w:rPr>
          <w:color w:val="000000"/>
          <w:sz w:val="28"/>
          <w:szCs w:val="28"/>
        </w:rPr>
        <w:t xml:space="preserve"> của cơ sở </w:t>
      </w:r>
      <w:r w:rsidRPr="00BD309D">
        <w:rPr>
          <w:i/>
          <w:color w:val="000000"/>
          <w:sz w:val="28"/>
          <w:szCs w:val="28"/>
        </w:rPr>
        <w:t>(mỗi đơn vị 5 bạn)</w:t>
      </w:r>
      <w:r w:rsidRPr="00BD309D">
        <w:rPr>
          <w:color w:val="000000"/>
          <w:sz w:val="28"/>
          <w:szCs w:val="28"/>
        </w:rPr>
        <w:t>;</w:t>
      </w:r>
    </w:p>
    <w:p w:rsidR="001423DD" w:rsidRPr="00BD309D" w:rsidRDefault="001423DD" w:rsidP="00D0129F">
      <w:pPr>
        <w:spacing w:before="60" w:after="240"/>
        <w:ind w:firstLine="720"/>
        <w:jc w:val="both"/>
        <w:rPr>
          <w:color w:val="000000"/>
          <w:sz w:val="28"/>
          <w:szCs w:val="28"/>
        </w:rPr>
      </w:pPr>
      <w:r w:rsidRPr="00BD309D">
        <w:rPr>
          <w:b/>
          <w:color w:val="000000"/>
          <w:sz w:val="28"/>
          <w:szCs w:val="28"/>
        </w:rPr>
        <w:t xml:space="preserve">- </w:t>
      </w:r>
      <w:r w:rsidRPr="00BD309D">
        <w:rPr>
          <w:color w:val="000000"/>
          <w:sz w:val="28"/>
          <w:szCs w:val="28"/>
        </w:rPr>
        <w:t>Đoàn viên, thanh niên Thành phố.</w:t>
      </w:r>
    </w:p>
    <w:p w:rsidR="00780656" w:rsidRPr="00BD309D" w:rsidRDefault="001423DD" w:rsidP="00780656">
      <w:pPr>
        <w:numPr>
          <w:ilvl w:val="0"/>
          <w:numId w:val="7"/>
        </w:numPr>
        <w:tabs>
          <w:tab w:val="left" w:pos="993"/>
        </w:tabs>
        <w:ind w:left="0" w:firstLine="709"/>
        <w:jc w:val="both"/>
        <w:rPr>
          <w:b/>
          <w:color w:val="000000"/>
          <w:sz w:val="28"/>
          <w:szCs w:val="28"/>
        </w:rPr>
      </w:pPr>
      <w:r w:rsidRPr="00BD309D">
        <w:rPr>
          <w:b/>
          <w:color w:val="000000"/>
          <w:sz w:val="28"/>
          <w:szCs w:val="28"/>
        </w:rPr>
        <w:t xml:space="preserve"> Số lượng tham dự:</w:t>
      </w:r>
    </w:p>
    <w:p w:rsidR="00D0129F" w:rsidRPr="00BD309D" w:rsidRDefault="00780656" w:rsidP="00F6462E">
      <w:pPr>
        <w:tabs>
          <w:tab w:val="left" w:pos="993"/>
        </w:tabs>
        <w:spacing w:after="240"/>
        <w:ind w:firstLine="709"/>
        <w:jc w:val="both"/>
        <w:rPr>
          <w:b/>
          <w:i/>
          <w:color w:val="000000"/>
          <w:sz w:val="28"/>
          <w:szCs w:val="28"/>
        </w:rPr>
      </w:pPr>
      <w:r w:rsidRPr="00BD309D">
        <w:rPr>
          <w:b/>
          <w:i/>
          <w:color w:val="000000"/>
          <w:sz w:val="28"/>
          <w:szCs w:val="28"/>
        </w:rPr>
        <w:t>4.1. Khu vực Quận – Huyện, Lực lượng vũ trang:</w:t>
      </w:r>
    </w:p>
    <w:tbl>
      <w:tblPr>
        <w:tblpPr w:leftFromText="180" w:rightFromText="180" w:vertAnchor="text" w:tblpXSpec="center"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050"/>
        <w:gridCol w:w="1670"/>
      </w:tblGrid>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jc w:val="center"/>
              <w:rPr>
                <w:b/>
                <w:color w:val="000000"/>
                <w:sz w:val="28"/>
                <w:szCs w:val="28"/>
              </w:rPr>
            </w:pPr>
            <w:r w:rsidRPr="00BD309D">
              <w:rPr>
                <w:b/>
                <w:color w:val="000000"/>
                <w:sz w:val="28"/>
                <w:szCs w:val="28"/>
              </w:rPr>
              <w:t>STT</w:t>
            </w:r>
          </w:p>
        </w:tc>
        <w:tc>
          <w:tcPr>
            <w:tcW w:w="6050"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jc w:val="center"/>
              <w:rPr>
                <w:b/>
                <w:color w:val="000000"/>
                <w:sz w:val="28"/>
                <w:szCs w:val="28"/>
              </w:rPr>
            </w:pPr>
            <w:r w:rsidRPr="00BD309D">
              <w:rPr>
                <w:b/>
                <w:color w:val="000000"/>
                <w:sz w:val="28"/>
                <w:szCs w:val="28"/>
              </w:rPr>
              <w:t>Đơn vị</w:t>
            </w:r>
          </w:p>
        </w:tc>
        <w:tc>
          <w:tcPr>
            <w:tcW w:w="1670"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jc w:val="center"/>
              <w:rPr>
                <w:b/>
                <w:color w:val="000000"/>
                <w:sz w:val="28"/>
                <w:szCs w:val="28"/>
              </w:rPr>
            </w:pPr>
            <w:r w:rsidRPr="00BD309D">
              <w:rPr>
                <w:b/>
                <w:color w:val="000000"/>
                <w:sz w:val="28"/>
                <w:szCs w:val="28"/>
              </w:rPr>
              <w:t>Số lượng</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1</w:t>
            </w:r>
          </w:p>
        </w:tc>
        <w:tc>
          <w:tcPr>
            <w:tcW w:w="1670" w:type="dxa"/>
            <w:tcBorders>
              <w:top w:val="single" w:sz="4" w:space="0" w:color="auto"/>
              <w:left w:val="single" w:sz="4" w:space="0" w:color="auto"/>
              <w:bottom w:val="single" w:sz="4" w:space="0" w:color="auto"/>
              <w:right w:val="single" w:sz="4" w:space="0" w:color="auto"/>
            </w:tcBorders>
            <w:vAlign w:val="center"/>
          </w:tcPr>
          <w:p w:rsidR="0009392E" w:rsidRPr="00BD309D" w:rsidRDefault="00C752B4" w:rsidP="00780656">
            <w:pPr>
              <w:jc w:val="center"/>
              <w:rPr>
                <w:color w:val="000000"/>
                <w:sz w:val="28"/>
                <w:szCs w:val="28"/>
              </w:rPr>
            </w:pPr>
            <w:r>
              <w:rPr>
                <w:color w:val="000000"/>
                <w:sz w:val="28"/>
                <w:szCs w:val="28"/>
              </w:rPr>
              <w:t>30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2</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3</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C752B4" w:rsidP="00780656">
            <w:pPr>
              <w:jc w:val="center"/>
              <w:rPr>
                <w:color w:val="000000"/>
                <w:sz w:val="28"/>
                <w:szCs w:val="28"/>
              </w:rPr>
            </w:pPr>
            <w:r>
              <w:rPr>
                <w:color w:val="000000"/>
                <w:sz w:val="28"/>
                <w:szCs w:val="28"/>
              </w:rPr>
              <w:t>30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4</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5</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6</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8</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6162F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6162FE" w:rsidRPr="00BD309D" w:rsidRDefault="006162F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6162FE" w:rsidRPr="00BD309D" w:rsidRDefault="006162FE" w:rsidP="00780656">
            <w:pPr>
              <w:jc w:val="both"/>
              <w:rPr>
                <w:color w:val="000000"/>
                <w:kern w:val="2"/>
                <w:sz w:val="28"/>
                <w:szCs w:val="28"/>
                <w:lang w:val="pt-BR"/>
              </w:rPr>
            </w:pPr>
            <w:r>
              <w:rPr>
                <w:color w:val="000000"/>
                <w:kern w:val="2"/>
                <w:sz w:val="28"/>
                <w:szCs w:val="28"/>
                <w:lang w:val="pt-BR"/>
              </w:rPr>
              <w:t>Quận Đoàn 9</w:t>
            </w:r>
          </w:p>
        </w:tc>
        <w:tc>
          <w:tcPr>
            <w:tcW w:w="1670" w:type="dxa"/>
            <w:tcBorders>
              <w:top w:val="single" w:sz="4" w:space="0" w:color="auto"/>
              <w:left w:val="single" w:sz="4" w:space="0" w:color="auto"/>
              <w:bottom w:val="single" w:sz="4" w:space="0" w:color="auto"/>
              <w:right w:val="single" w:sz="4" w:space="0" w:color="auto"/>
            </w:tcBorders>
          </w:tcPr>
          <w:p w:rsidR="006162FE" w:rsidRPr="00BD309D" w:rsidRDefault="006162FE" w:rsidP="00780656">
            <w:pPr>
              <w:jc w:val="center"/>
              <w:rPr>
                <w:color w:val="000000"/>
                <w:sz w:val="28"/>
                <w:szCs w:val="28"/>
              </w:rPr>
            </w:pPr>
            <w:r>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both"/>
              <w:rPr>
                <w:color w:val="000000"/>
                <w:kern w:val="2"/>
                <w:sz w:val="28"/>
                <w:szCs w:val="28"/>
                <w:lang w:val="pt-BR"/>
              </w:rPr>
            </w:pPr>
            <w:r w:rsidRPr="00BD309D">
              <w:rPr>
                <w:color w:val="000000"/>
                <w:kern w:val="2"/>
                <w:sz w:val="28"/>
                <w:szCs w:val="28"/>
                <w:lang w:val="pt-BR"/>
              </w:rPr>
              <w:t>Quận Đoàn 11</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rPr>
                <w:color w:val="000000"/>
                <w:sz w:val="28"/>
                <w:szCs w:val="28"/>
              </w:rPr>
            </w:pPr>
            <w:r w:rsidRPr="00BD309D">
              <w:rPr>
                <w:color w:val="000000"/>
                <w:sz w:val="28"/>
                <w:szCs w:val="28"/>
              </w:rPr>
              <w:t>Quận Đoàn Phú Nhuận</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rPr>
                <w:color w:val="000000"/>
                <w:sz w:val="28"/>
                <w:szCs w:val="28"/>
              </w:rPr>
            </w:pPr>
            <w:r w:rsidRPr="00BD309D">
              <w:rPr>
                <w:color w:val="000000"/>
                <w:sz w:val="28"/>
                <w:szCs w:val="28"/>
              </w:rPr>
              <w:t>Quận Đoàn Tân Bình</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rPr>
                <w:color w:val="000000"/>
                <w:sz w:val="28"/>
                <w:szCs w:val="28"/>
              </w:rPr>
            </w:pPr>
            <w:r w:rsidRPr="00BD309D">
              <w:rPr>
                <w:color w:val="000000"/>
                <w:sz w:val="28"/>
                <w:szCs w:val="28"/>
              </w:rPr>
              <w:t>Quận Đoàn Bình Thạnh</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jc w:val="center"/>
              <w:rPr>
                <w:color w:val="000000"/>
                <w:sz w:val="28"/>
                <w:szCs w:val="28"/>
              </w:rPr>
            </w:pPr>
            <w:r w:rsidRPr="00BD309D">
              <w:rPr>
                <w:color w:val="000000"/>
                <w:sz w:val="28"/>
                <w:szCs w:val="28"/>
              </w:rPr>
              <w:t>20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rPr>
                <w:color w:val="000000"/>
                <w:sz w:val="28"/>
                <w:szCs w:val="28"/>
              </w:rPr>
            </w:pPr>
            <w:r w:rsidRPr="00BD309D">
              <w:rPr>
                <w:color w:val="000000"/>
                <w:sz w:val="28"/>
                <w:szCs w:val="28"/>
              </w:rPr>
              <w:t>Đoàn Thanh niên Công an Thành phố</w:t>
            </w:r>
          </w:p>
        </w:tc>
        <w:tc>
          <w:tcPr>
            <w:tcW w:w="1670" w:type="dxa"/>
            <w:tcBorders>
              <w:top w:val="single" w:sz="4" w:space="0" w:color="auto"/>
              <w:left w:val="single" w:sz="4" w:space="0" w:color="auto"/>
              <w:bottom w:val="single" w:sz="4" w:space="0" w:color="auto"/>
              <w:right w:val="single" w:sz="4" w:space="0" w:color="auto"/>
            </w:tcBorders>
            <w:vAlign w:val="center"/>
          </w:tcPr>
          <w:p w:rsidR="0009392E" w:rsidRPr="00BD309D" w:rsidRDefault="008760DB" w:rsidP="00780656">
            <w:pPr>
              <w:jc w:val="center"/>
              <w:rPr>
                <w:color w:val="000000"/>
                <w:sz w:val="28"/>
                <w:szCs w:val="28"/>
              </w:rPr>
            </w:pPr>
            <w:r>
              <w:rPr>
                <w:color w:val="000000"/>
                <w:sz w:val="28"/>
                <w:szCs w:val="28"/>
              </w:rPr>
              <w:t>30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43743B">
            <w:pPr>
              <w:rPr>
                <w:color w:val="000000"/>
                <w:sz w:val="28"/>
                <w:szCs w:val="28"/>
              </w:rPr>
            </w:pPr>
            <w:r w:rsidRPr="00BD309D">
              <w:rPr>
                <w:color w:val="000000"/>
                <w:sz w:val="28"/>
                <w:szCs w:val="28"/>
              </w:rPr>
              <w:t xml:space="preserve">Đoàn Thanh niên Cảnh sát </w:t>
            </w:r>
            <w:r w:rsidR="00780656" w:rsidRPr="00BD309D">
              <w:rPr>
                <w:color w:val="000000"/>
                <w:sz w:val="28"/>
                <w:szCs w:val="28"/>
              </w:rPr>
              <w:t>PC&amp;CC</w:t>
            </w:r>
            <w:r w:rsidRPr="00BD309D">
              <w:rPr>
                <w:color w:val="000000"/>
                <w:sz w:val="28"/>
                <w:szCs w:val="28"/>
              </w:rPr>
              <w:t xml:space="preserve"> Thành phố</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8760DB" w:rsidP="00780656">
            <w:pPr>
              <w:jc w:val="center"/>
              <w:rPr>
                <w:color w:val="000000"/>
                <w:sz w:val="28"/>
                <w:szCs w:val="28"/>
              </w:rPr>
            </w:pPr>
            <w:r>
              <w:rPr>
                <w:color w:val="000000"/>
                <w:sz w:val="28"/>
                <w:szCs w:val="28"/>
              </w:rPr>
              <w:t>30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rPr>
                <w:color w:val="000000"/>
                <w:sz w:val="28"/>
                <w:szCs w:val="28"/>
              </w:rPr>
            </w:pPr>
            <w:r w:rsidRPr="00BD309D">
              <w:rPr>
                <w:color w:val="000000"/>
                <w:sz w:val="28"/>
                <w:szCs w:val="28"/>
              </w:rPr>
              <w:t>Đoàn Thanh niên Bộ Tư lệnh Thành phố</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C752B4" w:rsidP="00780656">
            <w:pPr>
              <w:jc w:val="center"/>
              <w:rPr>
                <w:color w:val="000000"/>
                <w:sz w:val="28"/>
                <w:szCs w:val="28"/>
              </w:rPr>
            </w:pPr>
            <w:r>
              <w:rPr>
                <w:color w:val="000000"/>
                <w:sz w:val="28"/>
                <w:szCs w:val="28"/>
              </w:rPr>
              <w:t>10</w:t>
            </w:r>
          </w:p>
        </w:tc>
      </w:tr>
      <w:tr w:rsidR="0009392E" w:rsidRPr="00BD309D" w:rsidTr="00780656">
        <w:tc>
          <w:tcPr>
            <w:tcW w:w="786" w:type="dxa"/>
            <w:tcBorders>
              <w:top w:val="single" w:sz="4" w:space="0" w:color="auto"/>
              <w:left w:val="single" w:sz="4" w:space="0" w:color="auto"/>
              <w:bottom w:val="single" w:sz="4" w:space="0" w:color="auto"/>
              <w:right w:val="single" w:sz="4" w:space="0" w:color="auto"/>
            </w:tcBorders>
            <w:vAlign w:val="center"/>
          </w:tcPr>
          <w:p w:rsidR="0009392E" w:rsidRPr="00BD309D" w:rsidRDefault="0009392E" w:rsidP="00780656">
            <w:pPr>
              <w:numPr>
                <w:ilvl w:val="0"/>
                <w:numId w:val="2"/>
              </w:numPr>
              <w:tabs>
                <w:tab w:val="left" w:pos="78"/>
                <w:tab w:val="left" w:pos="474"/>
              </w:tabs>
              <w:jc w:val="both"/>
              <w:rPr>
                <w:color w:val="000000"/>
                <w:sz w:val="28"/>
                <w:szCs w:val="28"/>
              </w:rPr>
            </w:pPr>
          </w:p>
        </w:tc>
        <w:tc>
          <w:tcPr>
            <w:tcW w:w="6050" w:type="dxa"/>
            <w:tcBorders>
              <w:top w:val="single" w:sz="4" w:space="0" w:color="auto"/>
              <w:left w:val="single" w:sz="4" w:space="0" w:color="auto"/>
              <w:bottom w:val="single" w:sz="4" w:space="0" w:color="auto"/>
              <w:right w:val="single" w:sz="4" w:space="0" w:color="auto"/>
            </w:tcBorders>
          </w:tcPr>
          <w:p w:rsidR="0009392E" w:rsidRPr="00BD309D" w:rsidRDefault="0009392E" w:rsidP="00780656">
            <w:pPr>
              <w:rPr>
                <w:color w:val="000000"/>
                <w:sz w:val="28"/>
                <w:szCs w:val="28"/>
              </w:rPr>
            </w:pPr>
            <w:r w:rsidRPr="00BD309D">
              <w:rPr>
                <w:color w:val="000000"/>
                <w:sz w:val="28"/>
                <w:szCs w:val="28"/>
              </w:rPr>
              <w:t>Đoàn Thanh niên Bộ đội Biên phòng Thành phố</w:t>
            </w:r>
          </w:p>
        </w:tc>
        <w:tc>
          <w:tcPr>
            <w:tcW w:w="1670" w:type="dxa"/>
            <w:tcBorders>
              <w:top w:val="single" w:sz="4" w:space="0" w:color="auto"/>
              <w:left w:val="single" w:sz="4" w:space="0" w:color="auto"/>
              <w:bottom w:val="single" w:sz="4" w:space="0" w:color="auto"/>
              <w:right w:val="single" w:sz="4" w:space="0" w:color="auto"/>
            </w:tcBorders>
          </w:tcPr>
          <w:p w:rsidR="0009392E" w:rsidRPr="00BD309D" w:rsidRDefault="00C752B4" w:rsidP="00780656">
            <w:pPr>
              <w:jc w:val="center"/>
              <w:rPr>
                <w:color w:val="000000"/>
                <w:sz w:val="28"/>
                <w:szCs w:val="28"/>
              </w:rPr>
            </w:pPr>
            <w:r>
              <w:rPr>
                <w:color w:val="000000"/>
                <w:sz w:val="28"/>
                <w:szCs w:val="28"/>
              </w:rPr>
              <w:t>10</w:t>
            </w:r>
          </w:p>
        </w:tc>
      </w:tr>
      <w:tr w:rsidR="00780656" w:rsidRPr="00BD309D" w:rsidTr="00885227">
        <w:tc>
          <w:tcPr>
            <w:tcW w:w="6836" w:type="dxa"/>
            <w:gridSpan w:val="2"/>
            <w:tcBorders>
              <w:top w:val="single" w:sz="4" w:space="0" w:color="auto"/>
              <w:left w:val="single" w:sz="4" w:space="0" w:color="auto"/>
              <w:bottom w:val="single" w:sz="4" w:space="0" w:color="auto"/>
              <w:right w:val="single" w:sz="4" w:space="0" w:color="auto"/>
            </w:tcBorders>
            <w:vAlign w:val="center"/>
          </w:tcPr>
          <w:p w:rsidR="00780656" w:rsidRPr="00BD309D" w:rsidRDefault="00780656" w:rsidP="00780656">
            <w:pPr>
              <w:jc w:val="center"/>
              <w:rPr>
                <w:b/>
                <w:color w:val="000000"/>
                <w:sz w:val="28"/>
                <w:szCs w:val="28"/>
              </w:rPr>
            </w:pPr>
            <w:r w:rsidRPr="00BD309D">
              <w:rPr>
                <w:b/>
                <w:color w:val="000000"/>
                <w:sz w:val="28"/>
                <w:szCs w:val="28"/>
              </w:rPr>
              <w:t>TỔNG CỘNG</w:t>
            </w:r>
          </w:p>
        </w:tc>
        <w:tc>
          <w:tcPr>
            <w:tcW w:w="1670" w:type="dxa"/>
            <w:tcBorders>
              <w:top w:val="single" w:sz="4" w:space="0" w:color="auto"/>
              <w:left w:val="single" w:sz="4" w:space="0" w:color="auto"/>
              <w:bottom w:val="single" w:sz="4" w:space="0" w:color="auto"/>
              <w:right w:val="single" w:sz="4" w:space="0" w:color="auto"/>
            </w:tcBorders>
          </w:tcPr>
          <w:p w:rsidR="00780656" w:rsidRPr="00BD309D" w:rsidRDefault="00804334" w:rsidP="00780656">
            <w:pPr>
              <w:jc w:val="center"/>
              <w:rPr>
                <w:b/>
                <w:color w:val="000000"/>
                <w:sz w:val="28"/>
                <w:szCs w:val="28"/>
              </w:rPr>
            </w:pPr>
            <w:r>
              <w:rPr>
                <w:b/>
                <w:color w:val="000000"/>
                <w:sz w:val="28"/>
                <w:szCs w:val="28"/>
              </w:rPr>
              <w:t>3</w:t>
            </w:r>
            <w:r w:rsidR="008760DB">
              <w:rPr>
                <w:b/>
                <w:color w:val="000000"/>
                <w:sz w:val="28"/>
                <w:szCs w:val="28"/>
              </w:rPr>
              <w:t>40</w:t>
            </w:r>
          </w:p>
        </w:tc>
      </w:tr>
    </w:tbl>
    <w:p w:rsidR="00780656" w:rsidRPr="00BD309D" w:rsidRDefault="00A70C0A" w:rsidP="00BD309D">
      <w:pPr>
        <w:spacing w:before="240" w:after="240" w:line="288" w:lineRule="auto"/>
        <w:ind w:firstLine="720"/>
        <w:jc w:val="both"/>
        <w:rPr>
          <w:sz w:val="28"/>
          <w:szCs w:val="28"/>
          <w:lang w:val="pt-BR"/>
        </w:rPr>
      </w:pPr>
      <w:r w:rsidRPr="00BD309D">
        <w:rPr>
          <w:sz w:val="28"/>
          <w:szCs w:val="28"/>
          <w:lang w:val="pt-BR"/>
        </w:rPr>
        <w:t xml:space="preserve">- Phân công </w:t>
      </w:r>
      <w:r w:rsidR="00780656" w:rsidRPr="00BD309D">
        <w:rPr>
          <w:sz w:val="28"/>
          <w:szCs w:val="28"/>
          <w:lang w:val="pt-BR"/>
        </w:rPr>
        <w:t>đồng chí</w:t>
      </w:r>
      <w:r w:rsidR="00780656" w:rsidRPr="00BD309D">
        <w:rPr>
          <w:b/>
          <w:i/>
          <w:sz w:val="28"/>
          <w:szCs w:val="28"/>
          <w:lang w:val="pt-BR"/>
        </w:rPr>
        <w:t xml:space="preserve"> </w:t>
      </w:r>
      <w:r w:rsidR="00527FC0">
        <w:rPr>
          <w:b/>
          <w:i/>
          <w:sz w:val="28"/>
          <w:szCs w:val="28"/>
          <w:lang w:val="pt-BR"/>
        </w:rPr>
        <w:t>Nguyễn Thành Trung</w:t>
      </w:r>
      <w:r w:rsidR="00D9790D" w:rsidRPr="00BD309D">
        <w:rPr>
          <w:sz w:val="28"/>
          <w:szCs w:val="28"/>
          <w:lang w:val="pt-BR"/>
        </w:rPr>
        <w:t xml:space="preserve"> - Cán bộ Ban MT- ANQP - ĐBDC Thành Đoàn </w:t>
      </w:r>
      <w:r w:rsidR="00D9790D" w:rsidRPr="00BD309D">
        <w:rPr>
          <w:i/>
          <w:sz w:val="28"/>
          <w:szCs w:val="28"/>
          <w:lang w:val="pt-BR"/>
        </w:rPr>
        <w:t>(</w:t>
      </w:r>
      <w:r w:rsidR="00BD309D">
        <w:rPr>
          <w:i/>
          <w:sz w:val="28"/>
          <w:szCs w:val="28"/>
          <w:lang w:val="pt-BR"/>
        </w:rPr>
        <w:t>S</w:t>
      </w:r>
      <w:r w:rsidR="00D9790D" w:rsidRPr="00BD309D">
        <w:rPr>
          <w:i/>
          <w:sz w:val="28"/>
          <w:szCs w:val="28"/>
          <w:lang w:val="pt-BR"/>
        </w:rPr>
        <w:t xml:space="preserve">ĐT: </w:t>
      </w:r>
      <w:r w:rsidR="00527FC0">
        <w:rPr>
          <w:i/>
          <w:sz w:val="28"/>
          <w:szCs w:val="28"/>
          <w:lang w:val="pt-BR"/>
        </w:rPr>
        <w:t>0122.804.2060</w:t>
      </w:r>
      <w:r w:rsidRPr="00BD309D">
        <w:rPr>
          <w:i/>
          <w:sz w:val="28"/>
          <w:szCs w:val="28"/>
          <w:lang w:val="pt-BR"/>
        </w:rPr>
        <w:t xml:space="preserve">) </w:t>
      </w:r>
      <w:r w:rsidR="00BD309D" w:rsidRPr="00BD309D">
        <w:rPr>
          <w:sz w:val="28"/>
          <w:szCs w:val="28"/>
          <w:lang w:val="pt-BR"/>
        </w:rPr>
        <w:t>chịu trách nhiệm mời, tổng hợp danh sách và phụ trách lực lượng các cơ sở Đoàn khu vực Quận - Huyện, Lực lượng vũ trang.</w:t>
      </w:r>
    </w:p>
    <w:p w:rsidR="00780656" w:rsidRPr="00BD309D" w:rsidRDefault="00780656" w:rsidP="00780656">
      <w:pPr>
        <w:tabs>
          <w:tab w:val="left" w:pos="993"/>
        </w:tabs>
        <w:ind w:firstLine="709"/>
        <w:jc w:val="both"/>
        <w:rPr>
          <w:b/>
          <w:i/>
          <w:color w:val="000000"/>
          <w:sz w:val="28"/>
          <w:szCs w:val="28"/>
        </w:rPr>
      </w:pPr>
      <w:r w:rsidRPr="00BD309D">
        <w:rPr>
          <w:b/>
          <w:i/>
          <w:color w:val="000000"/>
          <w:sz w:val="28"/>
          <w:szCs w:val="28"/>
        </w:rPr>
        <w:t>4.2. Khu vực Công nhân lao động:</w:t>
      </w:r>
    </w:p>
    <w:p w:rsidR="00780656" w:rsidRPr="00BD309D" w:rsidRDefault="00780656" w:rsidP="00780656">
      <w:pPr>
        <w:ind w:left="720"/>
      </w:pPr>
    </w:p>
    <w:tbl>
      <w:tblPr>
        <w:tblpPr w:leftFromText="180" w:rightFromText="180" w:vertAnchor="text" w:tblpXSpec="center" w:tblpY="1"/>
        <w:tblOverlap w:val="neve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693"/>
        <w:gridCol w:w="1670"/>
      </w:tblGrid>
      <w:tr w:rsidR="00780656"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780656" w:rsidRPr="00BD309D" w:rsidRDefault="00780656" w:rsidP="00780656">
            <w:pPr>
              <w:jc w:val="center"/>
              <w:rPr>
                <w:b/>
                <w:color w:val="000000"/>
                <w:sz w:val="28"/>
                <w:szCs w:val="28"/>
              </w:rPr>
            </w:pPr>
            <w:r w:rsidRPr="00BD309D">
              <w:rPr>
                <w:b/>
                <w:color w:val="000000"/>
                <w:sz w:val="28"/>
                <w:szCs w:val="28"/>
              </w:rPr>
              <w:t>STT</w:t>
            </w:r>
          </w:p>
        </w:tc>
        <w:tc>
          <w:tcPr>
            <w:tcW w:w="6693" w:type="dxa"/>
            <w:tcBorders>
              <w:top w:val="single" w:sz="4" w:space="0" w:color="auto"/>
              <w:left w:val="single" w:sz="4" w:space="0" w:color="auto"/>
              <w:bottom w:val="single" w:sz="4" w:space="0" w:color="auto"/>
              <w:right w:val="single" w:sz="4" w:space="0" w:color="auto"/>
            </w:tcBorders>
            <w:vAlign w:val="center"/>
          </w:tcPr>
          <w:p w:rsidR="00780656" w:rsidRPr="00BD309D" w:rsidRDefault="00780656" w:rsidP="00780656">
            <w:pPr>
              <w:jc w:val="center"/>
              <w:rPr>
                <w:b/>
                <w:color w:val="000000"/>
                <w:sz w:val="28"/>
                <w:szCs w:val="28"/>
              </w:rPr>
            </w:pPr>
            <w:r w:rsidRPr="00BD309D">
              <w:rPr>
                <w:b/>
                <w:color w:val="000000"/>
                <w:sz w:val="28"/>
                <w:szCs w:val="28"/>
              </w:rPr>
              <w:t>Đơn vị</w:t>
            </w:r>
          </w:p>
        </w:tc>
        <w:tc>
          <w:tcPr>
            <w:tcW w:w="1670" w:type="dxa"/>
            <w:tcBorders>
              <w:top w:val="single" w:sz="4" w:space="0" w:color="auto"/>
              <w:left w:val="single" w:sz="4" w:space="0" w:color="auto"/>
              <w:bottom w:val="single" w:sz="4" w:space="0" w:color="auto"/>
              <w:right w:val="single" w:sz="4" w:space="0" w:color="auto"/>
            </w:tcBorders>
            <w:vAlign w:val="center"/>
          </w:tcPr>
          <w:p w:rsidR="00780656" w:rsidRPr="00BD309D" w:rsidRDefault="00780656" w:rsidP="00780656">
            <w:pPr>
              <w:jc w:val="center"/>
              <w:rPr>
                <w:b/>
                <w:color w:val="000000"/>
                <w:sz w:val="28"/>
                <w:szCs w:val="28"/>
              </w:rPr>
            </w:pPr>
            <w:r w:rsidRPr="00BD309D">
              <w:rPr>
                <w:b/>
                <w:color w:val="000000"/>
                <w:sz w:val="28"/>
                <w:szCs w:val="28"/>
              </w:rPr>
              <w:t>Số lượng</w:t>
            </w:r>
          </w:p>
        </w:tc>
      </w:tr>
      <w:tr w:rsidR="00780656"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780656" w:rsidRPr="00BD309D" w:rsidRDefault="00780656" w:rsidP="00780656">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780656" w:rsidRPr="00BD309D" w:rsidRDefault="00780656" w:rsidP="00780656">
            <w:pPr>
              <w:jc w:val="both"/>
              <w:rPr>
                <w:color w:val="000000"/>
                <w:sz w:val="28"/>
                <w:szCs w:val="28"/>
              </w:rPr>
            </w:pPr>
            <w:r w:rsidRPr="00BD309D">
              <w:rPr>
                <w:color w:val="000000"/>
                <w:sz w:val="28"/>
                <w:szCs w:val="28"/>
              </w:rPr>
              <w:t xml:space="preserve">Đoàn Khối Dân </w:t>
            </w:r>
            <w:r w:rsidR="00355FC4">
              <w:rPr>
                <w:color w:val="000000"/>
                <w:sz w:val="28"/>
                <w:szCs w:val="28"/>
              </w:rPr>
              <w:t xml:space="preserve">- </w:t>
            </w:r>
            <w:r w:rsidRPr="00BD309D">
              <w:rPr>
                <w:color w:val="000000"/>
                <w:sz w:val="28"/>
                <w:szCs w:val="28"/>
              </w:rPr>
              <w:t xml:space="preserve">Chính </w:t>
            </w:r>
            <w:r w:rsidR="00355FC4">
              <w:rPr>
                <w:color w:val="000000"/>
                <w:sz w:val="28"/>
                <w:szCs w:val="28"/>
              </w:rPr>
              <w:t xml:space="preserve">- </w:t>
            </w:r>
            <w:r w:rsidRPr="00BD309D">
              <w:rPr>
                <w:color w:val="000000"/>
                <w:sz w:val="28"/>
                <w:szCs w:val="28"/>
              </w:rPr>
              <w:t xml:space="preserve">Đảng Thành phố </w:t>
            </w:r>
          </w:p>
        </w:tc>
        <w:tc>
          <w:tcPr>
            <w:tcW w:w="1670" w:type="dxa"/>
            <w:tcBorders>
              <w:top w:val="single" w:sz="4" w:space="0" w:color="auto"/>
              <w:left w:val="single" w:sz="4" w:space="0" w:color="auto"/>
              <w:bottom w:val="single" w:sz="4" w:space="0" w:color="auto"/>
              <w:right w:val="single" w:sz="4" w:space="0" w:color="auto"/>
            </w:tcBorders>
          </w:tcPr>
          <w:p w:rsidR="00780656" w:rsidRPr="00BD309D" w:rsidRDefault="00355FC4" w:rsidP="00780656">
            <w:pPr>
              <w:jc w:val="center"/>
              <w:rPr>
                <w:color w:val="000000"/>
                <w:sz w:val="28"/>
                <w:szCs w:val="28"/>
              </w:rPr>
            </w:pPr>
            <w:r>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780656">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780656">
            <w:pPr>
              <w:jc w:val="both"/>
              <w:rPr>
                <w:color w:val="000000"/>
                <w:sz w:val="28"/>
                <w:szCs w:val="28"/>
              </w:rPr>
            </w:pPr>
            <w:r>
              <w:rPr>
                <w:color w:val="000000"/>
                <w:sz w:val="28"/>
                <w:szCs w:val="28"/>
              </w:rPr>
              <w:t>Đoàn Liên hiệp HTX Thương mại Thành phố</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sidRPr="00BD309D">
              <w:rPr>
                <w:color w:val="000000"/>
                <w:sz w:val="28"/>
                <w:szCs w:val="28"/>
              </w:rPr>
              <w:t>Đoàn Khối Doanh nghiệp Công nghiệp TW</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sidRPr="00BD309D">
              <w:rPr>
                <w:color w:val="000000"/>
                <w:sz w:val="28"/>
                <w:szCs w:val="28"/>
              </w:rPr>
              <w:t>Đoàn Tổng Công ty cấp nước Sài Gòn</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Pr>
                <w:color w:val="000000"/>
                <w:sz w:val="28"/>
                <w:szCs w:val="28"/>
              </w:rPr>
              <w:t xml:space="preserve">Đoàn </w:t>
            </w:r>
            <w:r w:rsidRPr="00BD309D">
              <w:rPr>
                <w:color w:val="000000"/>
                <w:sz w:val="28"/>
                <w:szCs w:val="28"/>
              </w:rPr>
              <w:t xml:space="preserve"> Tổng Công ty </w:t>
            </w:r>
            <w:r>
              <w:rPr>
                <w:color w:val="000000"/>
                <w:sz w:val="28"/>
                <w:szCs w:val="28"/>
              </w:rPr>
              <w:t>Công nghiệp – In – Bao bì Liksin</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Pr>
                <w:color w:val="000000"/>
                <w:sz w:val="28"/>
                <w:szCs w:val="28"/>
              </w:rPr>
              <w:t xml:space="preserve">Đoàn </w:t>
            </w:r>
            <w:r w:rsidRPr="00BD309D">
              <w:rPr>
                <w:color w:val="000000"/>
                <w:sz w:val="28"/>
                <w:szCs w:val="28"/>
              </w:rPr>
              <w:t xml:space="preserve"> Tổng Công ty </w:t>
            </w:r>
            <w:r>
              <w:rPr>
                <w:color w:val="000000"/>
                <w:sz w:val="28"/>
                <w:szCs w:val="28"/>
              </w:rPr>
              <w:t xml:space="preserve">Cơ khí GTVT Sài Gòn </w:t>
            </w:r>
          </w:p>
        </w:tc>
        <w:tc>
          <w:tcPr>
            <w:tcW w:w="1670" w:type="dxa"/>
            <w:tcBorders>
              <w:top w:val="single" w:sz="4" w:space="0" w:color="auto"/>
              <w:left w:val="single" w:sz="4" w:space="0" w:color="auto"/>
              <w:bottom w:val="single" w:sz="4" w:space="0" w:color="auto"/>
              <w:right w:val="single" w:sz="4" w:space="0" w:color="auto"/>
            </w:tcBorders>
          </w:tcPr>
          <w:p w:rsidR="00355FC4" w:rsidRDefault="006162FE" w:rsidP="00355FC4">
            <w:pPr>
              <w:jc w:val="center"/>
            </w:pPr>
            <w:r>
              <w:rPr>
                <w:color w:val="000000"/>
                <w:sz w:val="28"/>
                <w:szCs w:val="28"/>
              </w:rPr>
              <w:t>20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sidRPr="00BD309D">
              <w:rPr>
                <w:color w:val="000000"/>
                <w:sz w:val="28"/>
                <w:szCs w:val="28"/>
              </w:rPr>
              <w:t>Đoàn Tổng Công ty Điện lực Thành phố</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sidRPr="00BD309D">
              <w:rPr>
                <w:color w:val="000000"/>
                <w:sz w:val="28"/>
                <w:szCs w:val="28"/>
              </w:rPr>
              <w:t>Đoàn Tổng Công ty Công nghiệp Sài Gòn</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8"/>
              </w:numPr>
              <w:tabs>
                <w:tab w:val="left" w:pos="78"/>
                <w:tab w:val="left" w:pos="474"/>
              </w:tabs>
              <w:jc w:val="both"/>
              <w:rPr>
                <w:color w:val="000000"/>
                <w:sz w:val="28"/>
                <w:szCs w:val="28"/>
              </w:rPr>
            </w:pPr>
          </w:p>
        </w:tc>
        <w:tc>
          <w:tcPr>
            <w:tcW w:w="6693"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sidRPr="00BD309D">
              <w:rPr>
                <w:color w:val="000000"/>
                <w:sz w:val="28"/>
                <w:szCs w:val="28"/>
              </w:rPr>
              <w:t>Đoàn Lự</w:t>
            </w:r>
            <w:r w:rsidR="00063879">
              <w:rPr>
                <w:color w:val="000000"/>
                <w:sz w:val="28"/>
                <w:szCs w:val="28"/>
              </w:rPr>
              <w:t>c lượng Thanh niên xung phong Thành phố</w:t>
            </w:r>
          </w:p>
        </w:tc>
        <w:tc>
          <w:tcPr>
            <w:tcW w:w="1670" w:type="dxa"/>
            <w:tcBorders>
              <w:top w:val="single" w:sz="4" w:space="0" w:color="auto"/>
              <w:left w:val="single" w:sz="4" w:space="0" w:color="auto"/>
              <w:bottom w:val="single" w:sz="4" w:space="0" w:color="auto"/>
              <w:right w:val="single" w:sz="4" w:space="0" w:color="auto"/>
            </w:tcBorders>
          </w:tcPr>
          <w:p w:rsidR="00355FC4" w:rsidRDefault="00355FC4" w:rsidP="00355FC4">
            <w:pPr>
              <w:jc w:val="center"/>
            </w:pPr>
            <w:r w:rsidRPr="001009A4">
              <w:rPr>
                <w:color w:val="000000"/>
                <w:sz w:val="28"/>
                <w:szCs w:val="28"/>
              </w:rPr>
              <w:t>10</w:t>
            </w:r>
          </w:p>
        </w:tc>
      </w:tr>
      <w:tr w:rsidR="00355FC4" w:rsidRPr="00BD309D" w:rsidTr="00355FC4">
        <w:tc>
          <w:tcPr>
            <w:tcW w:w="7479" w:type="dxa"/>
            <w:gridSpan w:val="2"/>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jc w:val="center"/>
              <w:rPr>
                <w:b/>
                <w:color w:val="000000"/>
                <w:sz w:val="28"/>
                <w:szCs w:val="28"/>
              </w:rPr>
            </w:pPr>
            <w:r w:rsidRPr="00BD309D">
              <w:rPr>
                <w:b/>
                <w:color w:val="000000"/>
                <w:sz w:val="28"/>
                <w:szCs w:val="28"/>
              </w:rPr>
              <w:t>TỔNG CỘNG</w:t>
            </w:r>
          </w:p>
        </w:tc>
        <w:tc>
          <w:tcPr>
            <w:tcW w:w="1670"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center"/>
              <w:rPr>
                <w:b/>
                <w:color w:val="000000"/>
                <w:sz w:val="28"/>
                <w:szCs w:val="28"/>
              </w:rPr>
            </w:pPr>
            <w:r>
              <w:rPr>
                <w:b/>
                <w:color w:val="000000"/>
                <w:sz w:val="28"/>
                <w:szCs w:val="28"/>
              </w:rPr>
              <w:t>100</w:t>
            </w:r>
          </w:p>
        </w:tc>
      </w:tr>
    </w:tbl>
    <w:p w:rsidR="00780656" w:rsidRPr="00BD309D" w:rsidRDefault="00780656" w:rsidP="00D0129F">
      <w:pPr>
        <w:spacing w:before="120" w:after="120" w:line="288" w:lineRule="auto"/>
        <w:ind w:firstLine="720"/>
        <w:jc w:val="both"/>
        <w:rPr>
          <w:sz w:val="28"/>
          <w:szCs w:val="28"/>
        </w:rPr>
      </w:pPr>
      <w:r w:rsidRPr="00BD309D">
        <w:rPr>
          <w:b/>
          <w:sz w:val="28"/>
          <w:szCs w:val="28"/>
        </w:rPr>
        <w:t xml:space="preserve">- </w:t>
      </w:r>
      <w:r w:rsidR="00BD309D" w:rsidRPr="00BD309D">
        <w:rPr>
          <w:sz w:val="28"/>
          <w:szCs w:val="28"/>
        </w:rPr>
        <w:t>Phân công</w:t>
      </w:r>
      <w:r w:rsidRPr="00BD309D">
        <w:rPr>
          <w:sz w:val="28"/>
          <w:szCs w:val="28"/>
        </w:rPr>
        <w:t xml:space="preserve"> </w:t>
      </w:r>
      <w:r w:rsidRPr="00BD309D">
        <w:rPr>
          <w:sz w:val="28"/>
          <w:szCs w:val="28"/>
          <w:lang w:val="pt-BR"/>
        </w:rPr>
        <w:t>đồng chí</w:t>
      </w:r>
      <w:r w:rsidRPr="00BD309D">
        <w:rPr>
          <w:b/>
          <w:i/>
          <w:sz w:val="28"/>
          <w:szCs w:val="28"/>
        </w:rPr>
        <w:t xml:space="preserve"> </w:t>
      </w:r>
      <w:r w:rsidR="00BD309D" w:rsidRPr="00BD309D">
        <w:rPr>
          <w:b/>
          <w:i/>
          <w:sz w:val="28"/>
          <w:szCs w:val="28"/>
        </w:rPr>
        <w:t>Trần Nhật Tâm</w:t>
      </w:r>
      <w:r w:rsidRPr="00BD309D">
        <w:rPr>
          <w:b/>
          <w:i/>
          <w:sz w:val="28"/>
          <w:szCs w:val="28"/>
        </w:rPr>
        <w:t xml:space="preserve"> </w:t>
      </w:r>
      <w:r w:rsidRPr="00BD309D">
        <w:rPr>
          <w:sz w:val="28"/>
          <w:szCs w:val="28"/>
        </w:rPr>
        <w:t>- Cán bộ Ban Công nhân lao động Thành Đoàn</w:t>
      </w:r>
      <w:r w:rsidRPr="00BD309D">
        <w:rPr>
          <w:b/>
          <w:i/>
          <w:sz w:val="28"/>
          <w:szCs w:val="28"/>
        </w:rPr>
        <w:t xml:space="preserve"> </w:t>
      </w:r>
      <w:r w:rsidRPr="00BD309D">
        <w:rPr>
          <w:i/>
          <w:sz w:val="28"/>
          <w:szCs w:val="28"/>
        </w:rPr>
        <w:t>(</w:t>
      </w:r>
      <w:r w:rsidR="00134D78">
        <w:rPr>
          <w:i/>
          <w:sz w:val="28"/>
          <w:szCs w:val="28"/>
        </w:rPr>
        <w:t>S</w:t>
      </w:r>
      <w:r w:rsidRPr="00BD309D">
        <w:rPr>
          <w:i/>
          <w:sz w:val="28"/>
          <w:szCs w:val="28"/>
        </w:rPr>
        <w:t xml:space="preserve">ĐT: </w:t>
      </w:r>
      <w:r w:rsidR="00BD309D" w:rsidRPr="00BD309D">
        <w:rPr>
          <w:i/>
          <w:sz w:val="28"/>
          <w:szCs w:val="28"/>
        </w:rPr>
        <w:t>01299.889.985</w:t>
      </w:r>
      <w:r w:rsidRPr="00BD309D">
        <w:rPr>
          <w:i/>
          <w:sz w:val="28"/>
          <w:szCs w:val="28"/>
        </w:rPr>
        <w:t>)</w:t>
      </w:r>
      <w:r w:rsidR="00BD309D" w:rsidRPr="00BD309D">
        <w:rPr>
          <w:sz w:val="28"/>
          <w:szCs w:val="28"/>
          <w:lang w:val="pt-BR"/>
        </w:rPr>
        <w:t xml:space="preserve"> chịu trách nhiệm mời, tổng hợp danh sách và phụ trách lực lượng các cơ sở Đoàn khu vực Công nhân lao động.</w:t>
      </w:r>
    </w:p>
    <w:p w:rsidR="008E3B99" w:rsidRPr="00BD309D" w:rsidRDefault="008E3B99" w:rsidP="008E3B99">
      <w:pPr>
        <w:tabs>
          <w:tab w:val="left" w:pos="993"/>
        </w:tabs>
        <w:ind w:firstLine="709"/>
        <w:jc w:val="both"/>
        <w:rPr>
          <w:b/>
          <w:i/>
          <w:color w:val="000000"/>
          <w:sz w:val="28"/>
          <w:szCs w:val="28"/>
        </w:rPr>
      </w:pPr>
      <w:r w:rsidRPr="00BD309D">
        <w:rPr>
          <w:b/>
          <w:i/>
          <w:color w:val="000000"/>
          <w:sz w:val="28"/>
          <w:szCs w:val="28"/>
        </w:rPr>
        <w:t>4.3. Khu vực Trường học:</w:t>
      </w:r>
    </w:p>
    <w:p w:rsidR="00780656" w:rsidRPr="00BD309D" w:rsidRDefault="00780656" w:rsidP="00780656"/>
    <w:tbl>
      <w:tblPr>
        <w:tblpPr w:leftFromText="180" w:rightFromText="180" w:vertAnchor="text" w:tblpXSpec="center" w:tblpY="1"/>
        <w:tblOverlap w:val="neve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268"/>
        <w:gridCol w:w="1670"/>
      </w:tblGrid>
      <w:tr w:rsidR="008E3B99"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8E3B99" w:rsidRPr="00BD309D" w:rsidRDefault="008E3B99" w:rsidP="008E3B99">
            <w:pPr>
              <w:jc w:val="center"/>
              <w:rPr>
                <w:b/>
                <w:color w:val="000000"/>
                <w:sz w:val="28"/>
                <w:szCs w:val="28"/>
              </w:rPr>
            </w:pPr>
            <w:r w:rsidRPr="00BD309D">
              <w:rPr>
                <w:b/>
                <w:color w:val="000000"/>
                <w:sz w:val="28"/>
                <w:szCs w:val="28"/>
              </w:rPr>
              <w:t>STT</w:t>
            </w:r>
          </w:p>
        </w:tc>
        <w:tc>
          <w:tcPr>
            <w:tcW w:w="6268" w:type="dxa"/>
            <w:tcBorders>
              <w:top w:val="single" w:sz="4" w:space="0" w:color="auto"/>
              <w:left w:val="single" w:sz="4" w:space="0" w:color="auto"/>
              <w:bottom w:val="single" w:sz="4" w:space="0" w:color="auto"/>
              <w:right w:val="single" w:sz="4" w:space="0" w:color="auto"/>
            </w:tcBorders>
            <w:vAlign w:val="center"/>
          </w:tcPr>
          <w:p w:rsidR="008E3B99" w:rsidRPr="00BD309D" w:rsidRDefault="008E3B99" w:rsidP="008E3B99">
            <w:pPr>
              <w:jc w:val="center"/>
              <w:rPr>
                <w:b/>
                <w:color w:val="000000"/>
                <w:sz w:val="28"/>
                <w:szCs w:val="28"/>
              </w:rPr>
            </w:pPr>
            <w:r w:rsidRPr="00BD309D">
              <w:rPr>
                <w:b/>
                <w:color w:val="000000"/>
                <w:sz w:val="28"/>
                <w:szCs w:val="28"/>
              </w:rPr>
              <w:t>Đơn vị</w:t>
            </w:r>
          </w:p>
        </w:tc>
        <w:tc>
          <w:tcPr>
            <w:tcW w:w="1670" w:type="dxa"/>
            <w:tcBorders>
              <w:top w:val="single" w:sz="4" w:space="0" w:color="auto"/>
              <w:left w:val="single" w:sz="4" w:space="0" w:color="auto"/>
              <w:bottom w:val="single" w:sz="4" w:space="0" w:color="auto"/>
              <w:right w:val="single" w:sz="4" w:space="0" w:color="auto"/>
            </w:tcBorders>
            <w:vAlign w:val="center"/>
          </w:tcPr>
          <w:p w:rsidR="008E3B99" w:rsidRPr="00BD309D" w:rsidRDefault="008E3B99" w:rsidP="008E3B99">
            <w:pPr>
              <w:jc w:val="center"/>
              <w:rPr>
                <w:b/>
                <w:color w:val="000000"/>
                <w:sz w:val="28"/>
                <w:szCs w:val="28"/>
              </w:rPr>
            </w:pPr>
            <w:r w:rsidRPr="00BD309D">
              <w:rPr>
                <w:b/>
                <w:color w:val="000000"/>
                <w:sz w:val="28"/>
                <w:szCs w:val="28"/>
              </w:rPr>
              <w:t>Số lượng</w:t>
            </w:r>
          </w:p>
        </w:tc>
      </w:tr>
      <w:tr w:rsidR="00355FC4" w:rsidRPr="00BD309D" w:rsidTr="00355FC4">
        <w:tc>
          <w:tcPr>
            <w:tcW w:w="786" w:type="dxa"/>
            <w:tcBorders>
              <w:top w:val="single" w:sz="4" w:space="0" w:color="auto"/>
              <w:left w:val="single" w:sz="4" w:space="0" w:color="auto"/>
              <w:bottom w:val="single" w:sz="4" w:space="0" w:color="auto"/>
              <w:right w:val="single" w:sz="4" w:space="0" w:color="auto"/>
            </w:tcBorders>
            <w:vAlign w:val="center"/>
          </w:tcPr>
          <w:p w:rsidR="00355FC4" w:rsidRPr="00BD309D" w:rsidRDefault="00355FC4"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355FC4" w:rsidRPr="00BD309D" w:rsidRDefault="00355FC4" w:rsidP="00355FC4">
            <w:pPr>
              <w:jc w:val="both"/>
              <w:rPr>
                <w:color w:val="000000"/>
                <w:sz w:val="28"/>
                <w:szCs w:val="28"/>
              </w:rPr>
            </w:pPr>
            <w:r w:rsidRPr="00BD309D">
              <w:rPr>
                <w:color w:val="000000"/>
                <w:sz w:val="28"/>
                <w:szCs w:val="28"/>
              </w:rPr>
              <w:t>Đoàn trường Đại học Bách Khoa</w:t>
            </w:r>
          </w:p>
        </w:tc>
        <w:tc>
          <w:tcPr>
            <w:tcW w:w="1670" w:type="dxa"/>
            <w:tcBorders>
              <w:top w:val="single" w:sz="4" w:space="0" w:color="auto"/>
              <w:left w:val="single" w:sz="4" w:space="0" w:color="auto"/>
              <w:bottom w:val="single" w:sz="4" w:space="0" w:color="auto"/>
              <w:right w:val="single" w:sz="4" w:space="0" w:color="auto"/>
            </w:tcBorders>
            <w:vAlign w:val="center"/>
          </w:tcPr>
          <w:p w:rsidR="00355FC4" w:rsidRPr="00BD309D" w:rsidRDefault="006E67A3" w:rsidP="00355FC4">
            <w:pPr>
              <w:jc w:val="center"/>
              <w:rPr>
                <w:color w:val="000000"/>
                <w:sz w:val="28"/>
                <w:szCs w:val="28"/>
              </w:rPr>
            </w:pPr>
            <w:r>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BD309D" w:rsidRDefault="006E67A3" w:rsidP="00355FC4">
            <w:pPr>
              <w:jc w:val="both"/>
              <w:rPr>
                <w:color w:val="000000"/>
                <w:sz w:val="28"/>
                <w:szCs w:val="28"/>
              </w:rPr>
            </w:pPr>
            <w:r w:rsidRPr="00BD309D">
              <w:rPr>
                <w:color w:val="000000"/>
                <w:sz w:val="28"/>
                <w:szCs w:val="28"/>
              </w:rPr>
              <w:t>Đoàn trường Đại học Khoa học tự nhiên</w:t>
            </w:r>
          </w:p>
        </w:tc>
        <w:tc>
          <w:tcPr>
            <w:tcW w:w="1670" w:type="dxa"/>
            <w:tcBorders>
              <w:top w:val="single" w:sz="4" w:space="0" w:color="auto"/>
              <w:left w:val="single" w:sz="4" w:space="0" w:color="auto"/>
              <w:bottom w:val="single" w:sz="4" w:space="0" w:color="auto"/>
              <w:right w:val="single" w:sz="4" w:space="0" w:color="auto"/>
            </w:tcBorders>
          </w:tcPr>
          <w:p w:rsidR="006E67A3" w:rsidRDefault="006162FE" w:rsidP="006E67A3">
            <w:pPr>
              <w:jc w:val="center"/>
            </w:pPr>
            <w:r>
              <w:rPr>
                <w:color w:val="000000"/>
                <w:sz w:val="28"/>
                <w:szCs w:val="28"/>
              </w:rPr>
              <w:t>30</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BD309D" w:rsidRDefault="006E67A3" w:rsidP="00355FC4">
            <w:pPr>
              <w:jc w:val="both"/>
              <w:rPr>
                <w:color w:val="000000"/>
                <w:sz w:val="28"/>
                <w:szCs w:val="28"/>
              </w:rPr>
            </w:pPr>
            <w:r>
              <w:rPr>
                <w:color w:val="000000"/>
                <w:sz w:val="28"/>
                <w:szCs w:val="28"/>
              </w:rPr>
              <w:t>Đoàn trường Đại học Ngoại Thương – Cơ sở 2</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Default="006E67A3" w:rsidP="00355FC4">
            <w:pPr>
              <w:jc w:val="both"/>
              <w:rPr>
                <w:color w:val="000000"/>
                <w:sz w:val="28"/>
                <w:szCs w:val="28"/>
              </w:rPr>
            </w:pPr>
            <w:r>
              <w:rPr>
                <w:color w:val="000000"/>
                <w:sz w:val="28"/>
                <w:szCs w:val="28"/>
              </w:rPr>
              <w:t>Đoàn trường Đại học Công nghiệp TP. Hồ Chí Minh</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BD309D" w:rsidRDefault="006E67A3" w:rsidP="00355FC4">
            <w:pPr>
              <w:jc w:val="both"/>
              <w:rPr>
                <w:color w:val="000000"/>
                <w:sz w:val="28"/>
                <w:szCs w:val="28"/>
              </w:rPr>
            </w:pPr>
            <w:r w:rsidRPr="00BD309D">
              <w:rPr>
                <w:color w:val="000000"/>
                <w:sz w:val="28"/>
                <w:szCs w:val="28"/>
              </w:rPr>
              <w:t>Đoàn trường Đại học Sài Gòn</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BD309D" w:rsidRDefault="006E67A3" w:rsidP="00355FC4">
            <w:pPr>
              <w:jc w:val="both"/>
              <w:rPr>
                <w:color w:val="000000"/>
                <w:sz w:val="28"/>
                <w:szCs w:val="28"/>
              </w:rPr>
            </w:pPr>
            <w:r w:rsidRPr="00BD309D">
              <w:rPr>
                <w:color w:val="000000"/>
                <w:sz w:val="28"/>
                <w:szCs w:val="28"/>
              </w:rPr>
              <w:t>Đoàn trường Đại học Kinh tế</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BD309D" w:rsidRDefault="006E67A3" w:rsidP="00355FC4">
            <w:pPr>
              <w:rPr>
                <w:color w:val="000000"/>
                <w:sz w:val="28"/>
                <w:szCs w:val="28"/>
              </w:rPr>
            </w:pPr>
            <w:r w:rsidRPr="00BD309D">
              <w:rPr>
                <w:color w:val="000000"/>
                <w:sz w:val="28"/>
                <w:szCs w:val="28"/>
              </w:rPr>
              <w:t>Đoàn trường Đại học Luật</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E3605A" w:rsidRDefault="00E3605A" w:rsidP="00355FC4">
            <w:pPr>
              <w:jc w:val="both"/>
              <w:rPr>
                <w:sz w:val="28"/>
                <w:szCs w:val="28"/>
              </w:rPr>
            </w:pPr>
            <w:r w:rsidRPr="00E3605A">
              <w:rPr>
                <w:sz w:val="28"/>
                <w:szCs w:val="28"/>
              </w:rPr>
              <w:t xml:space="preserve">Đoàn trường Đại học </w:t>
            </w:r>
            <w:r w:rsidRPr="00E3605A">
              <w:rPr>
                <w:sz w:val="28"/>
                <w:szCs w:val="28"/>
                <w:lang w:val="vi-VN"/>
              </w:rPr>
              <w:t>Mở TP. Hồ Chí Minh</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355FC4">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E3605A" w:rsidRDefault="00E3605A" w:rsidP="00355FC4">
            <w:pPr>
              <w:jc w:val="both"/>
              <w:rPr>
                <w:sz w:val="28"/>
                <w:szCs w:val="28"/>
              </w:rPr>
            </w:pPr>
            <w:r w:rsidRPr="00E3605A">
              <w:rPr>
                <w:sz w:val="28"/>
                <w:szCs w:val="28"/>
                <w:lang w:val="vi-VN"/>
              </w:rPr>
              <w:t>Đoàn trường Đại học Quốc tế Hồng Bàng</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010C50">
        <w:tc>
          <w:tcPr>
            <w:tcW w:w="786" w:type="dxa"/>
            <w:tcBorders>
              <w:top w:val="single" w:sz="4" w:space="0" w:color="auto"/>
              <w:left w:val="single" w:sz="4" w:space="0" w:color="auto"/>
              <w:bottom w:val="single" w:sz="4" w:space="0" w:color="auto"/>
              <w:right w:val="single" w:sz="4" w:space="0" w:color="auto"/>
            </w:tcBorders>
            <w:vAlign w:val="center"/>
          </w:tcPr>
          <w:p w:rsidR="006E67A3" w:rsidRPr="00BD309D" w:rsidRDefault="006E67A3" w:rsidP="006E67A3">
            <w:pPr>
              <w:numPr>
                <w:ilvl w:val="0"/>
                <w:numId w:val="9"/>
              </w:numPr>
              <w:tabs>
                <w:tab w:val="left" w:pos="78"/>
                <w:tab w:val="left" w:pos="474"/>
              </w:tabs>
              <w:jc w:val="both"/>
              <w:rPr>
                <w:color w:val="000000"/>
                <w:sz w:val="28"/>
                <w:szCs w:val="28"/>
              </w:rPr>
            </w:pPr>
          </w:p>
        </w:tc>
        <w:tc>
          <w:tcPr>
            <w:tcW w:w="6268" w:type="dxa"/>
            <w:tcBorders>
              <w:top w:val="single" w:sz="4" w:space="0" w:color="auto"/>
              <w:left w:val="single" w:sz="4" w:space="0" w:color="auto"/>
              <w:bottom w:val="single" w:sz="4" w:space="0" w:color="auto"/>
              <w:right w:val="single" w:sz="4" w:space="0" w:color="auto"/>
            </w:tcBorders>
          </w:tcPr>
          <w:p w:rsidR="006E67A3" w:rsidRPr="00E3605A" w:rsidRDefault="00E3605A" w:rsidP="006E67A3">
            <w:pPr>
              <w:rPr>
                <w:sz w:val="28"/>
                <w:szCs w:val="28"/>
              </w:rPr>
            </w:pPr>
            <w:r w:rsidRPr="00E3605A">
              <w:rPr>
                <w:sz w:val="28"/>
                <w:szCs w:val="28"/>
              </w:rPr>
              <w:t xml:space="preserve">Đoàn trường Đại học </w:t>
            </w:r>
            <w:r w:rsidRPr="00E3605A">
              <w:rPr>
                <w:sz w:val="28"/>
                <w:szCs w:val="28"/>
                <w:lang w:val="vi-VN"/>
              </w:rPr>
              <w:t>Tôn Đức Thắng</w:t>
            </w:r>
          </w:p>
        </w:tc>
        <w:tc>
          <w:tcPr>
            <w:tcW w:w="1670" w:type="dxa"/>
            <w:tcBorders>
              <w:top w:val="single" w:sz="4" w:space="0" w:color="auto"/>
              <w:left w:val="single" w:sz="4" w:space="0" w:color="auto"/>
              <w:bottom w:val="single" w:sz="4" w:space="0" w:color="auto"/>
              <w:right w:val="single" w:sz="4" w:space="0" w:color="auto"/>
            </w:tcBorders>
          </w:tcPr>
          <w:p w:rsidR="006E67A3" w:rsidRDefault="006E67A3" w:rsidP="006E67A3">
            <w:pPr>
              <w:jc w:val="center"/>
            </w:pPr>
            <w:r w:rsidRPr="00B8301F">
              <w:rPr>
                <w:color w:val="000000"/>
                <w:sz w:val="28"/>
                <w:szCs w:val="28"/>
              </w:rPr>
              <w:t>15</w:t>
            </w:r>
          </w:p>
        </w:tc>
      </w:tr>
      <w:tr w:rsidR="006E67A3" w:rsidRPr="00BD309D" w:rsidTr="00355FC4">
        <w:tc>
          <w:tcPr>
            <w:tcW w:w="7054" w:type="dxa"/>
            <w:gridSpan w:val="2"/>
            <w:tcBorders>
              <w:top w:val="single" w:sz="4" w:space="0" w:color="auto"/>
              <w:left w:val="single" w:sz="4" w:space="0" w:color="auto"/>
              <w:bottom w:val="single" w:sz="4" w:space="0" w:color="auto"/>
              <w:right w:val="single" w:sz="4" w:space="0" w:color="auto"/>
            </w:tcBorders>
            <w:vAlign w:val="center"/>
          </w:tcPr>
          <w:p w:rsidR="006E67A3" w:rsidRPr="00BD309D" w:rsidRDefault="006E67A3" w:rsidP="006E67A3">
            <w:pPr>
              <w:jc w:val="center"/>
              <w:rPr>
                <w:b/>
                <w:color w:val="000000"/>
                <w:sz w:val="28"/>
                <w:szCs w:val="28"/>
              </w:rPr>
            </w:pPr>
            <w:r w:rsidRPr="00BD309D">
              <w:rPr>
                <w:b/>
                <w:color w:val="000000"/>
                <w:sz w:val="28"/>
                <w:szCs w:val="28"/>
              </w:rPr>
              <w:t>TỔNG CỘNG</w:t>
            </w:r>
          </w:p>
        </w:tc>
        <w:tc>
          <w:tcPr>
            <w:tcW w:w="1670" w:type="dxa"/>
            <w:tcBorders>
              <w:top w:val="single" w:sz="4" w:space="0" w:color="auto"/>
              <w:left w:val="single" w:sz="4" w:space="0" w:color="auto"/>
              <w:bottom w:val="single" w:sz="4" w:space="0" w:color="auto"/>
              <w:right w:val="single" w:sz="4" w:space="0" w:color="auto"/>
            </w:tcBorders>
          </w:tcPr>
          <w:p w:rsidR="006E67A3" w:rsidRPr="00BD309D" w:rsidRDefault="006E67A3" w:rsidP="006E67A3">
            <w:pPr>
              <w:jc w:val="center"/>
              <w:rPr>
                <w:b/>
                <w:color w:val="000000"/>
                <w:sz w:val="28"/>
                <w:szCs w:val="28"/>
              </w:rPr>
            </w:pPr>
            <w:r>
              <w:rPr>
                <w:b/>
                <w:color w:val="000000"/>
                <w:sz w:val="28"/>
                <w:szCs w:val="28"/>
              </w:rPr>
              <w:t>1</w:t>
            </w:r>
            <w:r w:rsidR="006162FE">
              <w:rPr>
                <w:b/>
                <w:color w:val="000000"/>
                <w:sz w:val="28"/>
                <w:szCs w:val="28"/>
              </w:rPr>
              <w:t>65</w:t>
            </w:r>
          </w:p>
        </w:tc>
      </w:tr>
    </w:tbl>
    <w:p w:rsidR="008E3B99" w:rsidRPr="00BD309D" w:rsidRDefault="008E3B99" w:rsidP="00BD309D">
      <w:pPr>
        <w:spacing w:beforeLines="100" w:before="240" w:afterLines="100" w:after="240" w:line="24" w:lineRule="atLeast"/>
        <w:ind w:firstLineChars="266" w:firstLine="748"/>
        <w:jc w:val="both"/>
        <w:rPr>
          <w:sz w:val="28"/>
          <w:szCs w:val="28"/>
        </w:rPr>
      </w:pPr>
      <w:r w:rsidRPr="00BD309D">
        <w:rPr>
          <w:b/>
          <w:sz w:val="28"/>
          <w:szCs w:val="28"/>
        </w:rPr>
        <w:t xml:space="preserve">- </w:t>
      </w:r>
      <w:r w:rsidR="00BD309D" w:rsidRPr="00BD309D">
        <w:rPr>
          <w:sz w:val="28"/>
          <w:szCs w:val="28"/>
        </w:rPr>
        <w:t>Phân công</w:t>
      </w:r>
      <w:r w:rsidRPr="00BD309D">
        <w:rPr>
          <w:sz w:val="28"/>
          <w:szCs w:val="28"/>
        </w:rPr>
        <w:t xml:space="preserve"> </w:t>
      </w:r>
      <w:r w:rsidRPr="00BD309D">
        <w:rPr>
          <w:sz w:val="28"/>
          <w:szCs w:val="28"/>
          <w:lang w:val="pt-BR"/>
        </w:rPr>
        <w:t>đồng chí</w:t>
      </w:r>
      <w:r w:rsidRPr="00BD309D">
        <w:rPr>
          <w:b/>
          <w:i/>
          <w:sz w:val="28"/>
          <w:szCs w:val="28"/>
          <w:lang w:val="pt-BR"/>
        </w:rPr>
        <w:t xml:space="preserve"> </w:t>
      </w:r>
      <w:r w:rsidRPr="00BD309D">
        <w:rPr>
          <w:b/>
          <w:bCs/>
          <w:i/>
          <w:sz w:val="28"/>
          <w:szCs w:val="28"/>
        </w:rPr>
        <w:t xml:space="preserve">Lê Phú Lâm </w:t>
      </w:r>
      <w:r w:rsidRPr="00BD309D">
        <w:rPr>
          <w:sz w:val="28"/>
          <w:szCs w:val="28"/>
        </w:rPr>
        <w:t xml:space="preserve">- Cán bộ Ban Thanh niên Trường học Thành Đoàn </w:t>
      </w:r>
      <w:r w:rsidRPr="00BD309D">
        <w:rPr>
          <w:i/>
          <w:sz w:val="28"/>
          <w:szCs w:val="28"/>
        </w:rPr>
        <w:t>(</w:t>
      </w:r>
      <w:r w:rsidR="00134D78">
        <w:rPr>
          <w:i/>
          <w:sz w:val="28"/>
          <w:szCs w:val="28"/>
        </w:rPr>
        <w:t xml:space="preserve">SĐT: </w:t>
      </w:r>
      <w:r w:rsidRPr="00BD309D">
        <w:rPr>
          <w:i/>
          <w:sz w:val="28"/>
          <w:szCs w:val="28"/>
        </w:rPr>
        <w:t>0168.8385.081)</w:t>
      </w:r>
      <w:r w:rsidR="00BD309D" w:rsidRPr="00BD309D">
        <w:rPr>
          <w:sz w:val="28"/>
          <w:szCs w:val="28"/>
        </w:rPr>
        <w:t xml:space="preserve"> </w:t>
      </w:r>
      <w:r w:rsidR="00BD309D" w:rsidRPr="00BD309D">
        <w:rPr>
          <w:sz w:val="28"/>
          <w:szCs w:val="28"/>
          <w:lang w:val="pt-BR"/>
        </w:rPr>
        <w:t>chịu trách nhiệm mời, tổng hợp danh sách và phụ trách lực lượng các cơ sở Đoàn khu vực Trường học.</w:t>
      </w:r>
    </w:p>
    <w:p w:rsidR="001423DD" w:rsidRPr="00BD309D" w:rsidRDefault="008E3B99" w:rsidP="008E3B99">
      <w:pPr>
        <w:numPr>
          <w:ilvl w:val="0"/>
          <w:numId w:val="7"/>
        </w:numPr>
        <w:tabs>
          <w:tab w:val="left" w:pos="993"/>
        </w:tabs>
        <w:ind w:left="0" w:firstLine="709"/>
        <w:jc w:val="both"/>
        <w:rPr>
          <w:b/>
          <w:color w:val="000000"/>
          <w:sz w:val="28"/>
          <w:szCs w:val="28"/>
        </w:rPr>
      </w:pPr>
      <w:r w:rsidRPr="00BD309D">
        <w:rPr>
          <w:b/>
          <w:color w:val="000000"/>
          <w:sz w:val="28"/>
          <w:szCs w:val="28"/>
        </w:rPr>
        <w:t>Một số vấn đề cần lưu ý</w:t>
      </w:r>
      <w:r w:rsidR="001423DD" w:rsidRPr="00BD309D">
        <w:rPr>
          <w:b/>
          <w:color w:val="000000"/>
          <w:sz w:val="28"/>
          <w:szCs w:val="28"/>
        </w:rPr>
        <w:t>:</w:t>
      </w:r>
    </w:p>
    <w:p w:rsidR="001423DD" w:rsidRPr="00BD309D" w:rsidRDefault="001423DD" w:rsidP="00D0129F">
      <w:pPr>
        <w:pStyle w:val="ListParagraph"/>
        <w:spacing w:before="60" w:after="60" w:line="240" w:lineRule="auto"/>
        <w:ind w:left="0" w:firstLine="567"/>
        <w:jc w:val="both"/>
        <w:rPr>
          <w:color w:val="000000"/>
          <w:sz w:val="28"/>
          <w:szCs w:val="28"/>
        </w:rPr>
      </w:pPr>
      <w:r w:rsidRPr="00BD309D">
        <w:rPr>
          <w:color w:val="000000"/>
          <w:sz w:val="28"/>
          <w:szCs w:val="28"/>
        </w:rPr>
        <w:t xml:space="preserve"> - Về trang phục: </w:t>
      </w:r>
    </w:p>
    <w:p w:rsidR="001423DD" w:rsidRPr="00BD309D" w:rsidRDefault="001423DD" w:rsidP="00D0129F">
      <w:pPr>
        <w:tabs>
          <w:tab w:val="left" w:pos="1134"/>
        </w:tabs>
        <w:spacing w:before="60" w:after="60"/>
        <w:ind w:firstLine="567"/>
        <w:contextualSpacing/>
        <w:jc w:val="both"/>
        <w:rPr>
          <w:color w:val="000000"/>
          <w:sz w:val="28"/>
          <w:szCs w:val="28"/>
          <w:lang w:val="en-SG"/>
        </w:rPr>
      </w:pPr>
      <w:r w:rsidRPr="00BD309D">
        <w:rPr>
          <w:color w:val="000000"/>
          <w:sz w:val="28"/>
          <w:szCs w:val="28"/>
          <w:lang w:val="en-SG"/>
        </w:rPr>
        <w:tab/>
        <w:t>+ ĐVTN khu vực Lực lượng vũ trang: đồng phục ngành.</w:t>
      </w:r>
    </w:p>
    <w:p w:rsidR="001423DD" w:rsidRPr="00BD309D" w:rsidRDefault="001423DD" w:rsidP="00D0129F">
      <w:pPr>
        <w:tabs>
          <w:tab w:val="left" w:pos="1134"/>
        </w:tabs>
        <w:spacing w:before="60" w:after="60"/>
        <w:contextualSpacing/>
        <w:jc w:val="both"/>
        <w:rPr>
          <w:color w:val="000000"/>
          <w:sz w:val="28"/>
          <w:szCs w:val="28"/>
          <w:lang w:val="en-SG"/>
        </w:rPr>
      </w:pPr>
      <w:r w:rsidRPr="00BD309D">
        <w:rPr>
          <w:color w:val="000000"/>
          <w:sz w:val="28"/>
          <w:szCs w:val="28"/>
          <w:lang w:val="en-SG"/>
        </w:rPr>
        <w:tab/>
        <w:t>+ ĐVTN khu vực Công nhân lao động: đồng phục đơn vị.</w:t>
      </w:r>
    </w:p>
    <w:p w:rsidR="001423DD" w:rsidRPr="00BD309D" w:rsidRDefault="001423DD" w:rsidP="00D0129F">
      <w:pPr>
        <w:tabs>
          <w:tab w:val="left" w:pos="1134"/>
        </w:tabs>
        <w:spacing w:before="60" w:after="60"/>
        <w:contextualSpacing/>
        <w:jc w:val="both"/>
        <w:rPr>
          <w:color w:val="000000"/>
          <w:sz w:val="28"/>
          <w:szCs w:val="28"/>
          <w:lang w:val="en-SG"/>
        </w:rPr>
      </w:pPr>
      <w:r w:rsidRPr="00BD309D">
        <w:rPr>
          <w:color w:val="000000"/>
          <w:sz w:val="28"/>
          <w:szCs w:val="28"/>
          <w:lang w:val="en-SG"/>
        </w:rPr>
        <w:tab/>
        <w:t>+ ĐVTN các khu vực khác: áo Thanh niên Việt Nam hoặc đồng phục đơn vị, quần tây sậm màu, mang giày hoặc dép có quai hậu, không mặc quần jean, không mang dép lê.</w:t>
      </w:r>
    </w:p>
    <w:p w:rsidR="001423DD" w:rsidRPr="00BD309D" w:rsidRDefault="001423DD" w:rsidP="00D0129F">
      <w:pPr>
        <w:tabs>
          <w:tab w:val="left" w:pos="810"/>
        </w:tabs>
        <w:spacing w:before="60" w:after="60"/>
        <w:ind w:firstLine="567"/>
        <w:contextualSpacing/>
        <w:jc w:val="both"/>
        <w:rPr>
          <w:color w:val="000000"/>
          <w:sz w:val="28"/>
          <w:szCs w:val="28"/>
          <w:lang w:val="en-SG"/>
        </w:rPr>
      </w:pPr>
      <w:r w:rsidRPr="00BD309D">
        <w:rPr>
          <w:color w:val="000000"/>
          <w:sz w:val="28"/>
          <w:szCs w:val="28"/>
          <w:lang w:val="en-SG"/>
        </w:rPr>
        <w:t xml:space="preserve">  -  </w:t>
      </w:r>
      <w:r w:rsidR="008E3B99" w:rsidRPr="00BD309D">
        <w:rPr>
          <w:color w:val="000000"/>
          <w:sz w:val="28"/>
          <w:szCs w:val="28"/>
          <w:lang w:val="en-SG"/>
        </w:rPr>
        <w:t xml:space="preserve">Chương trình sẽ được truyền hình trực tiếp trên </w:t>
      </w:r>
      <w:r w:rsidR="00FB0A29">
        <w:rPr>
          <w:color w:val="000000"/>
          <w:sz w:val="28"/>
          <w:szCs w:val="28"/>
          <w:lang w:val="en-SG"/>
        </w:rPr>
        <w:t>Đài Truyền hình Thành phố Hồ Chí Minh</w:t>
      </w:r>
      <w:r w:rsidR="008E3B99" w:rsidRPr="00BD309D">
        <w:rPr>
          <w:color w:val="000000"/>
          <w:sz w:val="28"/>
          <w:szCs w:val="28"/>
          <w:lang w:val="en-SG"/>
        </w:rPr>
        <w:t>, đề nghị l</w:t>
      </w:r>
      <w:r w:rsidRPr="00BD309D">
        <w:rPr>
          <w:color w:val="000000"/>
          <w:sz w:val="28"/>
          <w:szCs w:val="28"/>
          <w:lang w:val="en-SG"/>
        </w:rPr>
        <w:t>ực lượng tham dự phải nghiêm túc và xuyên suốt chương trình.</w:t>
      </w:r>
    </w:p>
    <w:p w:rsidR="001423DD" w:rsidRPr="00BD309D" w:rsidRDefault="001423DD" w:rsidP="00D0129F">
      <w:pPr>
        <w:tabs>
          <w:tab w:val="left" w:pos="810"/>
        </w:tabs>
        <w:spacing w:before="60" w:after="60"/>
        <w:ind w:firstLine="567"/>
        <w:contextualSpacing/>
        <w:jc w:val="both"/>
        <w:rPr>
          <w:color w:val="000000"/>
          <w:sz w:val="28"/>
          <w:szCs w:val="28"/>
          <w:lang w:val="en-SG"/>
        </w:rPr>
      </w:pPr>
      <w:r w:rsidRPr="00BD309D">
        <w:rPr>
          <w:color w:val="000000"/>
          <w:sz w:val="28"/>
          <w:szCs w:val="28"/>
          <w:lang w:val="en-SG"/>
        </w:rPr>
        <w:t xml:space="preserve">  -  Các đơn vị tự túc xe di chuyển.</w:t>
      </w:r>
    </w:p>
    <w:p w:rsidR="001423DD" w:rsidRPr="00BD309D" w:rsidRDefault="001423DD" w:rsidP="00D0129F">
      <w:pPr>
        <w:tabs>
          <w:tab w:val="left" w:pos="810"/>
        </w:tabs>
        <w:spacing w:before="60" w:after="60"/>
        <w:ind w:firstLine="567"/>
        <w:contextualSpacing/>
        <w:jc w:val="both"/>
        <w:rPr>
          <w:color w:val="000000"/>
          <w:sz w:val="28"/>
          <w:szCs w:val="28"/>
          <w:lang w:val="en-SG"/>
        </w:rPr>
      </w:pPr>
      <w:r w:rsidRPr="00BD309D">
        <w:rPr>
          <w:b/>
          <w:color w:val="000000"/>
          <w:sz w:val="28"/>
          <w:szCs w:val="28"/>
          <w:lang w:val="en-SG"/>
        </w:rPr>
        <w:t xml:space="preserve">  </w:t>
      </w:r>
      <w:r w:rsidRPr="00BD309D">
        <w:rPr>
          <w:color w:val="000000"/>
          <w:sz w:val="28"/>
          <w:szCs w:val="28"/>
          <w:lang w:val="en-SG"/>
        </w:rPr>
        <w:t>-  Thông báo thay thư mời tham dự đối với các cơ sở Đoàn.</w:t>
      </w:r>
    </w:p>
    <w:p w:rsidR="001423DD" w:rsidRPr="00BD309D" w:rsidRDefault="001423DD" w:rsidP="00D0129F">
      <w:pPr>
        <w:tabs>
          <w:tab w:val="left" w:pos="810"/>
        </w:tabs>
        <w:spacing w:before="60" w:after="60"/>
        <w:ind w:firstLine="1134"/>
        <w:contextualSpacing/>
        <w:jc w:val="both"/>
        <w:rPr>
          <w:i/>
          <w:color w:val="000000"/>
          <w:sz w:val="28"/>
          <w:szCs w:val="28"/>
          <w:lang w:val="en-SG"/>
        </w:rPr>
      </w:pPr>
    </w:p>
    <w:p w:rsidR="001423DD" w:rsidRPr="00BD309D" w:rsidRDefault="001423DD" w:rsidP="00D0129F">
      <w:pPr>
        <w:spacing w:after="120"/>
        <w:ind w:firstLine="720"/>
        <w:jc w:val="both"/>
        <w:rPr>
          <w:color w:val="000000"/>
          <w:sz w:val="28"/>
          <w:szCs w:val="28"/>
        </w:rPr>
      </w:pPr>
      <w:r w:rsidRPr="00BD309D">
        <w:rPr>
          <w:color w:val="000000"/>
          <w:sz w:val="28"/>
          <w:szCs w:val="28"/>
        </w:rPr>
        <w:t xml:space="preserve">Ban Thường vụ Thành Đoàn đề nghị các cơ sở Đoàn và các đồng chí có tên trên thực hiện nghiêm túc nội dung thông báo. </w:t>
      </w:r>
    </w:p>
    <w:p w:rsidR="001423DD" w:rsidRDefault="001423DD" w:rsidP="001423DD">
      <w:pPr>
        <w:ind w:firstLine="720"/>
        <w:jc w:val="both"/>
        <w:rPr>
          <w:color w:val="000000"/>
          <w:sz w:val="28"/>
          <w:szCs w:val="28"/>
        </w:rPr>
      </w:pPr>
    </w:p>
    <w:p w:rsidR="00BD309D" w:rsidRPr="00BD309D" w:rsidRDefault="00BD309D" w:rsidP="001423DD">
      <w:pPr>
        <w:ind w:firstLine="720"/>
        <w:jc w:val="both"/>
        <w:rPr>
          <w:color w:val="000000"/>
          <w:sz w:val="28"/>
          <w:szCs w:val="28"/>
        </w:rPr>
      </w:pPr>
    </w:p>
    <w:p w:rsidR="001423DD" w:rsidRPr="00BD309D" w:rsidRDefault="00E84042" w:rsidP="001423DD">
      <w:pPr>
        <w:tabs>
          <w:tab w:val="center" w:pos="6480"/>
        </w:tabs>
        <w:jc w:val="both"/>
        <w:rPr>
          <w:b/>
          <w:color w:val="000000"/>
          <w:sz w:val="28"/>
          <w:szCs w:val="28"/>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-115570</wp:posOffset>
                </wp:positionH>
                <wp:positionV relativeFrom="paragraph">
                  <wp:posOffset>132080</wp:posOffset>
                </wp:positionV>
                <wp:extent cx="2639695" cy="139319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DD" w:rsidRPr="008E3B99" w:rsidRDefault="001423DD" w:rsidP="001423DD">
                            <w:pPr>
                              <w:spacing w:line="264" w:lineRule="auto"/>
                              <w:rPr>
                                <w:b/>
                                <w:bCs/>
                                <w:iCs/>
                                <w:sz w:val="20"/>
                                <w:szCs w:val="20"/>
                              </w:rPr>
                            </w:pPr>
                            <w:r w:rsidRPr="008E3B99">
                              <w:rPr>
                                <w:b/>
                                <w:bCs/>
                                <w:iCs/>
                                <w:sz w:val="26"/>
                                <w:szCs w:val="20"/>
                              </w:rPr>
                              <w:t>Nơi nhận:</w:t>
                            </w:r>
                            <w:r w:rsidRPr="008E3B99">
                              <w:rPr>
                                <w:b/>
                                <w:bCs/>
                                <w:iCs/>
                                <w:sz w:val="20"/>
                                <w:szCs w:val="20"/>
                              </w:rPr>
                              <w:tab/>
                            </w:r>
                          </w:p>
                          <w:p w:rsidR="001423DD" w:rsidRPr="008E3B99" w:rsidRDefault="001423DD" w:rsidP="001423DD">
                            <w:pPr>
                              <w:spacing w:line="264" w:lineRule="auto"/>
                              <w:rPr>
                                <w:iCs/>
                                <w:szCs w:val="20"/>
                              </w:rPr>
                            </w:pPr>
                            <w:r w:rsidRPr="008E3B99">
                              <w:rPr>
                                <w:iCs/>
                                <w:szCs w:val="20"/>
                              </w:rPr>
                              <w:t>- Thường trực Thành Đoàn;</w:t>
                            </w:r>
                          </w:p>
                          <w:p w:rsidR="001423DD" w:rsidRPr="008E3B99" w:rsidRDefault="001423DD" w:rsidP="001423DD">
                            <w:pPr>
                              <w:spacing w:line="264" w:lineRule="auto"/>
                              <w:rPr>
                                <w:iCs/>
                                <w:szCs w:val="20"/>
                              </w:rPr>
                            </w:pPr>
                            <w:r w:rsidRPr="008E3B99">
                              <w:rPr>
                                <w:iCs/>
                                <w:szCs w:val="20"/>
                              </w:rPr>
                              <w:t xml:space="preserve">- </w:t>
                            </w:r>
                            <w:r w:rsidR="008E3B99" w:rsidRPr="008E3B99">
                              <w:rPr>
                                <w:iCs/>
                                <w:szCs w:val="20"/>
                              </w:rPr>
                              <w:t>Các Ban – Văn phòng Thành Đoàn</w:t>
                            </w:r>
                            <w:r w:rsidRPr="008E3B99">
                              <w:rPr>
                                <w:iCs/>
                                <w:szCs w:val="20"/>
                              </w:rPr>
                              <w:t>;</w:t>
                            </w:r>
                          </w:p>
                          <w:p w:rsidR="001423DD" w:rsidRPr="008E3B99" w:rsidRDefault="001423DD" w:rsidP="001423DD">
                            <w:pPr>
                              <w:spacing w:line="264" w:lineRule="auto"/>
                              <w:rPr>
                                <w:iCs/>
                                <w:szCs w:val="20"/>
                              </w:rPr>
                            </w:pPr>
                            <w:r w:rsidRPr="008E3B99">
                              <w:rPr>
                                <w:iCs/>
                                <w:szCs w:val="20"/>
                              </w:rPr>
                              <w:t>- Các đồng chí có tên trên;</w:t>
                            </w:r>
                          </w:p>
                          <w:p w:rsidR="001423DD" w:rsidRPr="008E3B99" w:rsidRDefault="001423DD" w:rsidP="001423DD">
                            <w:pPr>
                              <w:spacing w:line="264" w:lineRule="auto"/>
                              <w:rPr>
                                <w:iCs/>
                                <w:szCs w:val="20"/>
                              </w:rPr>
                            </w:pPr>
                            <w:r w:rsidRPr="008E3B99">
                              <w:rPr>
                                <w:iCs/>
                                <w:szCs w:val="20"/>
                              </w:rPr>
                              <w:t>- Các cơ sở Đoàn có tên trên;</w:t>
                            </w:r>
                          </w:p>
                          <w:p w:rsidR="001423DD" w:rsidRDefault="001423DD" w:rsidP="001423DD">
                            <w:pPr>
                              <w:spacing w:line="264" w:lineRule="auto"/>
                              <w:rPr>
                                <w:iCs/>
                                <w:sz w:val="20"/>
                                <w:szCs w:val="22"/>
                              </w:rPr>
                            </w:pPr>
                            <w:r w:rsidRPr="008E3B99">
                              <w:rPr>
                                <w:iCs/>
                                <w:szCs w:val="20"/>
                              </w:rPr>
                              <w:t xml:space="preserve">- Lưu </w:t>
                            </w:r>
                            <w:r w:rsidR="008E3B99" w:rsidRPr="008E3B99">
                              <w:rPr>
                                <w:iCs/>
                                <w:szCs w:val="20"/>
                              </w:rPr>
                              <w:t>(VT-LT).</w:t>
                            </w:r>
                            <w:r>
                              <w:rPr>
                                <w:i/>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p>
                          <w:p w:rsidR="001423DD" w:rsidRDefault="001423DD" w:rsidP="001423DD">
                            <w:pPr>
                              <w:rPr>
                                <w:sz w:val="22"/>
                              </w:rPr>
                            </w:pPr>
                          </w:p>
                          <w:p w:rsidR="001423DD" w:rsidRDefault="001423DD" w:rsidP="001423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1pt;margin-top:10.4pt;width:207.85pt;height:10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hshgIAABE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" stroked="f">
                <v:textbox>
                  <w:txbxContent>
                    <w:p w:rsidR="001423DD" w:rsidRPr="008E3B99" w:rsidRDefault="001423DD" w:rsidP="001423DD">
                      <w:pPr>
                        <w:spacing w:line="264" w:lineRule="auto"/>
                        <w:rPr>
                          <w:b/>
                          <w:bCs/>
                          <w:iCs/>
                          <w:sz w:val="20"/>
                          <w:szCs w:val="20"/>
                        </w:rPr>
                      </w:pPr>
                      <w:r w:rsidRPr="008E3B99">
                        <w:rPr>
                          <w:b/>
                          <w:bCs/>
                          <w:iCs/>
                          <w:sz w:val="26"/>
                          <w:szCs w:val="20"/>
                        </w:rPr>
                        <w:t>Nơi nhận:</w:t>
                      </w:r>
                      <w:r w:rsidRPr="008E3B99">
                        <w:rPr>
                          <w:b/>
                          <w:bCs/>
                          <w:iCs/>
                          <w:sz w:val="20"/>
                          <w:szCs w:val="20"/>
                        </w:rPr>
                        <w:tab/>
                      </w:r>
                    </w:p>
                    <w:p w:rsidR="001423DD" w:rsidRPr="008E3B99" w:rsidRDefault="001423DD" w:rsidP="001423DD">
                      <w:pPr>
                        <w:spacing w:line="264" w:lineRule="auto"/>
                        <w:rPr>
                          <w:iCs/>
                          <w:szCs w:val="20"/>
                        </w:rPr>
                      </w:pPr>
                      <w:r w:rsidRPr="008E3B99">
                        <w:rPr>
                          <w:iCs/>
                          <w:szCs w:val="20"/>
                        </w:rPr>
                        <w:t>- Thường trực Thành Đoàn;</w:t>
                      </w:r>
                    </w:p>
                    <w:p w:rsidR="001423DD" w:rsidRPr="008E3B99" w:rsidRDefault="001423DD" w:rsidP="001423DD">
                      <w:pPr>
                        <w:spacing w:line="264" w:lineRule="auto"/>
                        <w:rPr>
                          <w:iCs/>
                          <w:szCs w:val="20"/>
                        </w:rPr>
                      </w:pPr>
                      <w:r w:rsidRPr="008E3B99">
                        <w:rPr>
                          <w:iCs/>
                          <w:szCs w:val="20"/>
                        </w:rPr>
                        <w:t xml:space="preserve">- </w:t>
                      </w:r>
                      <w:r w:rsidR="008E3B99" w:rsidRPr="008E3B99">
                        <w:rPr>
                          <w:iCs/>
                          <w:szCs w:val="20"/>
                        </w:rPr>
                        <w:t>Các Ban – Văn phòng Thành Đoàn</w:t>
                      </w:r>
                      <w:r w:rsidRPr="008E3B99">
                        <w:rPr>
                          <w:iCs/>
                          <w:szCs w:val="20"/>
                        </w:rPr>
                        <w:t>;</w:t>
                      </w:r>
                    </w:p>
                    <w:p w:rsidR="001423DD" w:rsidRPr="008E3B99" w:rsidRDefault="001423DD" w:rsidP="001423DD">
                      <w:pPr>
                        <w:spacing w:line="264" w:lineRule="auto"/>
                        <w:rPr>
                          <w:iCs/>
                          <w:szCs w:val="20"/>
                        </w:rPr>
                      </w:pPr>
                      <w:r w:rsidRPr="008E3B99">
                        <w:rPr>
                          <w:iCs/>
                          <w:szCs w:val="20"/>
                        </w:rPr>
                        <w:t>- Các đồng chí có tên trên;</w:t>
                      </w:r>
                    </w:p>
                    <w:p w:rsidR="001423DD" w:rsidRPr="008E3B99" w:rsidRDefault="001423DD" w:rsidP="001423DD">
                      <w:pPr>
                        <w:spacing w:line="264" w:lineRule="auto"/>
                        <w:rPr>
                          <w:iCs/>
                          <w:szCs w:val="20"/>
                        </w:rPr>
                      </w:pPr>
                      <w:r w:rsidRPr="008E3B99">
                        <w:rPr>
                          <w:iCs/>
                          <w:szCs w:val="20"/>
                        </w:rPr>
                        <w:t>- Các cơ sở Đoàn có tên trên;</w:t>
                      </w:r>
                    </w:p>
                    <w:p w:rsidR="001423DD" w:rsidRDefault="001423DD" w:rsidP="001423DD">
                      <w:pPr>
                        <w:spacing w:line="264" w:lineRule="auto"/>
                        <w:rPr>
                          <w:iCs/>
                          <w:sz w:val="20"/>
                          <w:szCs w:val="22"/>
                        </w:rPr>
                      </w:pPr>
                      <w:r w:rsidRPr="008E3B99">
                        <w:rPr>
                          <w:iCs/>
                          <w:szCs w:val="20"/>
                        </w:rPr>
                        <w:t xml:space="preserve">- Lưu </w:t>
                      </w:r>
                      <w:r w:rsidR="008E3B99" w:rsidRPr="008E3B99">
                        <w:rPr>
                          <w:iCs/>
                          <w:szCs w:val="20"/>
                        </w:rPr>
                        <w:t>(VT-LT).</w:t>
                      </w:r>
                      <w:r>
                        <w:rPr>
                          <w:i/>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r>
                        <w:rPr>
                          <w:iCs/>
                          <w:sz w:val="20"/>
                          <w:szCs w:val="22"/>
                        </w:rPr>
                        <w:tab/>
                      </w:r>
                    </w:p>
                    <w:p w:rsidR="001423DD" w:rsidRDefault="001423DD" w:rsidP="001423DD">
                      <w:pPr>
                        <w:rPr>
                          <w:sz w:val="22"/>
                        </w:rPr>
                      </w:pPr>
                    </w:p>
                    <w:p w:rsidR="001423DD" w:rsidRDefault="001423DD" w:rsidP="001423DD"/>
                  </w:txbxContent>
                </v:textbox>
              </v:shape>
            </w:pict>
          </mc:Fallback>
        </mc:AlternateContent>
      </w:r>
      <w:r w:rsidR="001423DD" w:rsidRPr="00BD309D">
        <w:rPr>
          <w:b/>
          <w:color w:val="000000"/>
          <w:sz w:val="28"/>
          <w:szCs w:val="28"/>
        </w:rPr>
        <w:tab/>
        <w:t xml:space="preserve">TL. BAN THƯỜNG VỤ THÀNH ĐOÀN </w:t>
      </w:r>
    </w:p>
    <w:p w:rsidR="001423DD" w:rsidRPr="00BD309D" w:rsidRDefault="001423DD" w:rsidP="001423DD">
      <w:pPr>
        <w:tabs>
          <w:tab w:val="center" w:pos="6480"/>
        </w:tabs>
        <w:jc w:val="both"/>
        <w:rPr>
          <w:color w:val="000000"/>
          <w:sz w:val="28"/>
          <w:szCs w:val="28"/>
        </w:rPr>
      </w:pPr>
      <w:r w:rsidRPr="00BD309D">
        <w:rPr>
          <w:color w:val="000000"/>
          <w:sz w:val="28"/>
          <w:szCs w:val="28"/>
        </w:rPr>
        <w:tab/>
        <w:t>CHÁNH VĂN PHÒNG</w:t>
      </w:r>
    </w:p>
    <w:p w:rsidR="001423DD" w:rsidRPr="00BD309D" w:rsidRDefault="001423DD" w:rsidP="001423DD">
      <w:pPr>
        <w:tabs>
          <w:tab w:val="center" w:pos="6480"/>
        </w:tabs>
        <w:jc w:val="both"/>
        <w:rPr>
          <w:color w:val="000000"/>
          <w:sz w:val="28"/>
          <w:szCs w:val="28"/>
        </w:rPr>
      </w:pPr>
      <w:r w:rsidRPr="00BD309D">
        <w:rPr>
          <w:color w:val="000000"/>
          <w:sz w:val="28"/>
          <w:szCs w:val="28"/>
        </w:rPr>
        <w:tab/>
      </w:r>
      <w:r w:rsidRPr="00BD309D">
        <w:rPr>
          <w:color w:val="000000"/>
          <w:sz w:val="28"/>
          <w:szCs w:val="28"/>
        </w:rPr>
        <w:tab/>
      </w:r>
    </w:p>
    <w:p w:rsidR="001423DD" w:rsidRPr="00BD309D" w:rsidRDefault="001423DD" w:rsidP="001423DD">
      <w:pPr>
        <w:tabs>
          <w:tab w:val="center" w:pos="720"/>
          <w:tab w:val="center" w:pos="1440"/>
          <w:tab w:val="center" w:pos="6480"/>
          <w:tab w:val="center" w:pos="6545"/>
        </w:tabs>
        <w:jc w:val="both"/>
        <w:rPr>
          <w:i/>
          <w:color w:val="000000"/>
          <w:sz w:val="28"/>
          <w:szCs w:val="28"/>
        </w:rPr>
      </w:pPr>
      <w:r w:rsidRPr="00BD309D">
        <w:rPr>
          <w:color w:val="000000"/>
          <w:sz w:val="28"/>
          <w:szCs w:val="28"/>
        </w:rPr>
        <w:tab/>
      </w:r>
      <w:r w:rsidRPr="00BD309D">
        <w:rPr>
          <w:color w:val="000000"/>
          <w:sz w:val="28"/>
          <w:szCs w:val="28"/>
        </w:rPr>
        <w:tab/>
      </w:r>
      <w:r w:rsidRPr="00BD309D">
        <w:rPr>
          <w:color w:val="000000"/>
          <w:sz w:val="28"/>
          <w:szCs w:val="28"/>
        </w:rPr>
        <w:tab/>
      </w:r>
    </w:p>
    <w:p w:rsidR="001423DD" w:rsidRPr="00BD309D" w:rsidRDefault="00A06B98" w:rsidP="00A06B98">
      <w:pPr>
        <w:tabs>
          <w:tab w:val="center" w:pos="6480"/>
          <w:tab w:val="center" w:pos="6545"/>
        </w:tabs>
        <w:jc w:val="both"/>
        <w:rPr>
          <w:color w:val="000000"/>
          <w:sz w:val="28"/>
          <w:szCs w:val="28"/>
        </w:rPr>
      </w:pPr>
      <w:r>
        <w:rPr>
          <w:color w:val="000000"/>
          <w:sz w:val="28"/>
          <w:szCs w:val="28"/>
        </w:rPr>
        <w:tab/>
      </w:r>
      <w:r w:rsidRPr="002B0727">
        <w:rPr>
          <w:bCs/>
          <w:i/>
          <w:color w:val="000000"/>
          <w:sz w:val="26"/>
          <w:szCs w:val="28"/>
        </w:rPr>
        <w:t>(Đã ký)</w:t>
      </w:r>
    </w:p>
    <w:p w:rsidR="00BD309D" w:rsidRPr="00BD309D" w:rsidRDefault="00BD309D" w:rsidP="001423DD">
      <w:pPr>
        <w:tabs>
          <w:tab w:val="center" w:pos="6441"/>
          <w:tab w:val="center" w:pos="6480"/>
          <w:tab w:val="center" w:pos="6545"/>
        </w:tabs>
        <w:rPr>
          <w:color w:val="000000"/>
          <w:sz w:val="28"/>
          <w:szCs w:val="28"/>
        </w:rPr>
      </w:pPr>
    </w:p>
    <w:p w:rsidR="00B46C65" w:rsidRPr="00BD309D" w:rsidRDefault="00BD309D" w:rsidP="00BD309D">
      <w:pPr>
        <w:tabs>
          <w:tab w:val="center" w:pos="6480"/>
        </w:tabs>
        <w:rPr>
          <w:b/>
          <w:color w:val="000000"/>
          <w:sz w:val="28"/>
          <w:szCs w:val="28"/>
        </w:rPr>
      </w:pPr>
      <w:r w:rsidRPr="00BD309D">
        <w:rPr>
          <w:b/>
          <w:color w:val="000000"/>
          <w:sz w:val="28"/>
          <w:szCs w:val="28"/>
        </w:rPr>
        <w:tab/>
        <w:t xml:space="preserve"> Hồ Thị Đan Thanh</w:t>
      </w:r>
    </w:p>
    <w:sectPr w:rsidR="00B46C65" w:rsidRPr="00BD309D" w:rsidSect="00D0129F">
      <w:headerReference w:type="even" r:id="rId8"/>
      <w:headerReference w:type="default" r:id="rId9"/>
      <w:footerReference w:type="even" r:id="rId10"/>
      <w:footerReference w:type="default" r:id="rId11"/>
      <w:pgSz w:w="11907" w:h="16840" w:code="9"/>
      <w:pgMar w:top="1138" w:right="1138" w:bottom="907" w:left="1699" w:header="720"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99" w:rsidRDefault="001B1C99">
      <w:r>
        <w:separator/>
      </w:r>
    </w:p>
  </w:endnote>
  <w:endnote w:type="continuationSeparator" w:id="0">
    <w:p w:rsidR="001B1C99" w:rsidRDefault="001B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F" w:rsidRDefault="0063311F" w:rsidP="00633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11F" w:rsidRDefault="0063311F" w:rsidP="006331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E8" w:rsidRDefault="00C83EE8" w:rsidP="00E17545">
    <w:pPr>
      <w:pStyle w:val="Footer"/>
    </w:pPr>
  </w:p>
  <w:p w:rsidR="0063311F" w:rsidRDefault="0063311F" w:rsidP="006331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99" w:rsidRDefault="001B1C99">
      <w:r>
        <w:separator/>
      </w:r>
    </w:p>
  </w:footnote>
  <w:footnote w:type="continuationSeparator" w:id="0">
    <w:p w:rsidR="001B1C99" w:rsidRDefault="001B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D7" w:rsidRDefault="000554D7" w:rsidP="00724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4D7" w:rsidRDefault="00055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9F" w:rsidRDefault="00D0129F">
    <w:pPr>
      <w:pStyle w:val="Header"/>
      <w:jc w:val="center"/>
    </w:pPr>
    <w:r>
      <w:fldChar w:fldCharType="begin"/>
    </w:r>
    <w:r>
      <w:instrText xml:space="preserve"> PAGE   \* MERGEFORMAT </w:instrText>
    </w:r>
    <w:r>
      <w:fldChar w:fldCharType="separate"/>
    </w:r>
    <w:r w:rsidR="00A06B98">
      <w:rPr>
        <w:noProof/>
      </w:rPr>
      <w:t>3</w:t>
    </w:r>
    <w:r>
      <w:fldChar w:fldCharType="end"/>
    </w:r>
  </w:p>
  <w:p w:rsidR="00D0129F" w:rsidRDefault="00D01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226"/>
    <w:multiLevelType w:val="hybridMultilevel"/>
    <w:tmpl w:val="C6F43092"/>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8E4099"/>
    <w:multiLevelType w:val="hybridMultilevel"/>
    <w:tmpl w:val="AA2A8916"/>
    <w:lvl w:ilvl="0" w:tplc="816698F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EF5520"/>
    <w:multiLevelType w:val="hybridMultilevel"/>
    <w:tmpl w:val="C6F43092"/>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B15CBF"/>
    <w:multiLevelType w:val="hybridMultilevel"/>
    <w:tmpl w:val="C6F43092"/>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54973B9"/>
    <w:multiLevelType w:val="hybridMultilevel"/>
    <w:tmpl w:val="97F4165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452318E6"/>
    <w:multiLevelType w:val="hybridMultilevel"/>
    <w:tmpl w:val="E3EEE59C"/>
    <w:lvl w:ilvl="0" w:tplc="9A60D176">
      <w:start w:val="1"/>
      <w:numFmt w:val="decimal"/>
      <w:lvlText w:val="%1"/>
      <w:lvlJc w:val="left"/>
      <w:pPr>
        <w:ind w:left="502"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703618C"/>
    <w:multiLevelType w:val="hybridMultilevel"/>
    <w:tmpl w:val="E3EEE59C"/>
    <w:lvl w:ilvl="0" w:tplc="9A60D176">
      <w:start w:val="1"/>
      <w:numFmt w:val="decimal"/>
      <w:lvlText w:val="%1"/>
      <w:lvlJc w:val="left"/>
      <w:pPr>
        <w:ind w:left="502"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5173919"/>
    <w:multiLevelType w:val="hybridMultilevel"/>
    <w:tmpl w:val="E3EEE59C"/>
    <w:lvl w:ilvl="0" w:tplc="9A60D176">
      <w:start w:val="1"/>
      <w:numFmt w:val="decimal"/>
      <w:lvlText w:val="%1"/>
      <w:lvlJc w:val="left"/>
      <w:pPr>
        <w:ind w:left="502"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6C"/>
    <w:rsid w:val="00001E7D"/>
    <w:rsid w:val="00010B75"/>
    <w:rsid w:val="00010C50"/>
    <w:rsid w:val="0001626B"/>
    <w:rsid w:val="000214D5"/>
    <w:rsid w:val="00023BF1"/>
    <w:rsid w:val="00037AC9"/>
    <w:rsid w:val="00043F76"/>
    <w:rsid w:val="00046428"/>
    <w:rsid w:val="00052135"/>
    <w:rsid w:val="000554D7"/>
    <w:rsid w:val="00063879"/>
    <w:rsid w:val="00084268"/>
    <w:rsid w:val="00091307"/>
    <w:rsid w:val="00093027"/>
    <w:rsid w:val="0009392E"/>
    <w:rsid w:val="000940A3"/>
    <w:rsid w:val="000A2104"/>
    <w:rsid w:val="000A317E"/>
    <w:rsid w:val="000B0C34"/>
    <w:rsid w:val="000E589C"/>
    <w:rsid w:val="0010540D"/>
    <w:rsid w:val="00110703"/>
    <w:rsid w:val="00124B50"/>
    <w:rsid w:val="00125D70"/>
    <w:rsid w:val="00133001"/>
    <w:rsid w:val="00133341"/>
    <w:rsid w:val="00134D78"/>
    <w:rsid w:val="001415EB"/>
    <w:rsid w:val="001423DD"/>
    <w:rsid w:val="00142D22"/>
    <w:rsid w:val="0015380A"/>
    <w:rsid w:val="001558FF"/>
    <w:rsid w:val="00166405"/>
    <w:rsid w:val="00174127"/>
    <w:rsid w:val="00185131"/>
    <w:rsid w:val="001B1C99"/>
    <w:rsid w:val="001B441E"/>
    <w:rsid w:val="001C051A"/>
    <w:rsid w:val="001D00E2"/>
    <w:rsid w:val="001D0423"/>
    <w:rsid w:val="001D31D3"/>
    <w:rsid w:val="001F1D59"/>
    <w:rsid w:val="002033FE"/>
    <w:rsid w:val="00205D97"/>
    <w:rsid w:val="00211CE7"/>
    <w:rsid w:val="00236F39"/>
    <w:rsid w:val="002555F6"/>
    <w:rsid w:val="0027263F"/>
    <w:rsid w:val="002729F2"/>
    <w:rsid w:val="00275327"/>
    <w:rsid w:val="0028293B"/>
    <w:rsid w:val="00285C1B"/>
    <w:rsid w:val="00292DD8"/>
    <w:rsid w:val="0029378E"/>
    <w:rsid w:val="002A0BF6"/>
    <w:rsid w:val="002A7375"/>
    <w:rsid w:val="002B2E09"/>
    <w:rsid w:val="002B43DE"/>
    <w:rsid w:val="002D4B3D"/>
    <w:rsid w:val="00304747"/>
    <w:rsid w:val="003170A1"/>
    <w:rsid w:val="003215B9"/>
    <w:rsid w:val="00332A18"/>
    <w:rsid w:val="00332B77"/>
    <w:rsid w:val="00334F21"/>
    <w:rsid w:val="0034178D"/>
    <w:rsid w:val="00350C3D"/>
    <w:rsid w:val="00355FC4"/>
    <w:rsid w:val="00356865"/>
    <w:rsid w:val="003635A9"/>
    <w:rsid w:val="00372227"/>
    <w:rsid w:val="003760D7"/>
    <w:rsid w:val="00376CB8"/>
    <w:rsid w:val="003822D1"/>
    <w:rsid w:val="00390C6F"/>
    <w:rsid w:val="003A325F"/>
    <w:rsid w:val="003A391E"/>
    <w:rsid w:val="003B4AC3"/>
    <w:rsid w:val="003C0A0B"/>
    <w:rsid w:val="003D2B0B"/>
    <w:rsid w:val="003D5229"/>
    <w:rsid w:val="003E640E"/>
    <w:rsid w:val="00405957"/>
    <w:rsid w:val="0041302F"/>
    <w:rsid w:val="0041519C"/>
    <w:rsid w:val="004335A9"/>
    <w:rsid w:val="0043743B"/>
    <w:rsid w:val="00440322"/>
    <w:rsid w:val="0044221E"/>
    <w:rsid w:val="004442B2"/>
    <w:rsid w:val="00451976"/>
    <w:rsid w:val="004546A0"/>
    <w:rsid w:val="00454CDB"/>
    <w:rsid w:val="004558B3"/>
    <w:rsid w:val="0045676C"/>
    <w:rsid w:val="00466AAB"/>
    <w:rsid w:val="0047403A"/>
    <w:rsid w:val="00482059"/>
    <w:rsid w:val="004822D4"/>
    <w:rsid w:val="00485796"/>
    <w:rsid w:val="0049247E"/>
    <w:rsid w:val="004A19D0"/>
    <w:rsid w:val="004D425E"/>
    <w:rsid w:val="004D4B3A"/>
    <w:rsid w:val="004D54C5"/>
    <w:rsid w:val="004D7B32"/>
    <w:rsid w:val="004E7C75"/>
    <w:rsid w:val="004F0BE3"/>
    <w:rsid w:val="0051157E"/>
    <w:rsid w:val="00513181"/>
    <w:rsid w:val="00515E38"/>
    <w:rsid w:val="00516351"/>
    <w:rsid w:val="005223DB"/>
    <w:rsid w:val="00526868"/>
    <w:rsid w:val="00527FC0"/>
    <w:rsid w:val="0055227D"/>
    <w:rsid w:val="00552AD3"/>
    <w:rsid w:val="00573592"/>
    <w:rsid w:val="00576D0A"/>
    <w:rsid w:val="00582E5A"/>
    <w:rsid w:val="00593AA1"/>
    <w:rsid w:val="005A1F3F"/>
    <w:rsid w:val="005A5F37"/>
    <w:rsid w:val="005B0403"/>
    <w:rsid w:val="005B388B"/>
    <w:rsid w:val="005B4C49"/>
    <w:rsid w:val="005B6B6F"/>
    <w:rsid w:val="005B6CC9"/>
    <w:rsid w:val="005B7D88"/>
    <w:rsid w:val="005C273E"/>
    <w:rsid w:val="005D461E"/>
    <w:rsid w:val="005D5CD7"/>
    <w:rsid w:val="005E5E75"/>
    <w:rsid w:val="006075A6"/>
    <w:rsid w:val="00611D2D"/>
    <w:rsid w:val="006162FE"/>
    <w:rsid w:val="00626642"/>
    <w:rsid w:val="0063311F"/>
    <w:rsid w:val="00640E05"/>
    <w:rsid w:val="006666D3"/>
    <w:rsid w:val="0068172D"/>
    <w:rsid w:val="006831D7"/>
    <w:rsid w:val="00696F07"/>
    <w:rsid w:val="006A4706"/>
    <w:rsid w:val="006A521A"/>
    <w:rsid w:val="006A5B4C"/>
    <w:rsid w:val="006B4A7D"/>
    <w:rsid w:val="006C0584"/>
    <w:rsid w:val="006C788C"/>
    <w:rsid w:val="006D0CB9"/>
    <w:rsid w:val="006E67A3"/>
    <w:rsid w:val="006F45DF"/>
    <w:rsid w:val="0070156F"/>
    <w:rsid w:val="00724AD5"/>
    <w:rsid w:val="00736647"/>
    <w:rsid w:val="007417DF"/>
    <w:rsid w:val="00762A71"/>
    <w:rsid w:val="00767CAB"/>
    <w:rsid w:val="007779C4"/>
    <w:rsid w:val="00780656"/>
    <w:rsid w:val="00781BA5"/>
    <w:rsid w:val="00786EFE"/>
    <w:rsid w:val="0079025F"/>
    <w:rsid w:val="00790524"/>
    <w:rsid w:val="007A746C"/>
    <w:rsid w:val="007C5D7A"/>
    <w:rsid w:val="007D37B3"/>
    <w:rsid w:val="007D7BAE"/>
    <w:rsid w:val="007F0CAD"/>
    <w:rsid w:val="00804334"/>
    <w:rsid w:val="0081641C"/>
    <w:rsid w:val="008211E6"/>
    <w:rsid w:val="008258A2"/>
    <w:rsid w:val="00840C88"/>
    <w:rsid w:val="008533AD"/>
    <w:rsid w:val="00861691"/>
    <w:rsid w:val="008760DB"/>
    <w:rsid w:val="00885227"/>
    <w:rsid w:val="008908E7"/>
    <w:rsid w:val="008A10D0"/>
    <w:rsid w:val="008A22F8"/>
    <w:rsid w:val="008A6009"/>
    <w:rsid w:val="008A748F"/>
    <w:rsid w:val="008A7EDA"/>
    <w:rsid w:val="008B278A"/>
    <w:rsid w:val="008C5144"/>
    <w:rsid w:val="008D2205"/>
    <w:rsid w:val="008D7681"/>
    <w:rsid w:val="008E3B99"/>
    <w:rsid w:val="008E5F12"/>
    <w:rsid w:val="008F0268"/>
    <w:rsid w:val="008F4979"/>
    <w:rsid w:val="009106CF"/>
    <w:rsid w:val="00911B17"/>
    <w:rsid w:val="00926CA2"/>
    <w:rsid w:val="00930582"/>
    <w:rsid w:val="0093528B"/>
    <w:rsid w:val="00940084"/>
    <w:rsid w:val="00960FCE"/>
    <w:rsid w:val="00961047"/>
    <w:rsid w:val="00963713"/>
    <w:rsid w:val="0097335C"/>
    <w:rsid w:val="009734B3"/>
    <w:rsid w:val="00976149"/>
    <w:rsid w:val="009C4AA3"/>
    <w:rsid w:val="009D64DE"/>
    <w:rsid w:val="009E55C9"/>
    <w:rsid w:val="009F7ABF"/>
    <w:rsid w:val="00A06B98"/>
    <w:rsid w:val="00A134F3"/>
    <w:rsid w:val="00A22EAF"/>
    <w:rsid w:val="00A263DF"/>
    <w:rsid w:val="00A334AE"/>
    <w:rsid w:val="00A3465E"/>
    <w:rsid w:val="00A5349D"/>
    <w:rsid w:val="00A70C0A"/>
    <w:rsid w:val="00A729A2"/>
    <w:rsid w:val="00A742ED"/>
    <w:rsid w:val="00A81F8C"/>
    <w:rsid w:val="00A96D51"/>
    <w:rsid w:val="00AA6B80"/>
    <w:rsid w:val="00AD5CCD"/>
    <w:rsid w:val="00AD6DE3"/>
    <w:rsid w:val="00AE4EC5"/>
    <w:rsid w:val="00AE55A4"/>
    <w:rsid w:val="00B0326C"/>
    <w:rsid w:val="00B4044A"/>
    <w:rsid w:val="00B46C65"/>
    <w:rsid w:val="00B514DF"/>
    <w:rsid w:val="00B51C69"/>
    <w:rsid w:val="00B55218"/>
    <w:rsid w:val="00B77310"/>
    <w:rsid w:val="00B95512"/>
    <w:rsid w:val="00BA51CD"/>
    <w:rsid w:val="00BC562D"/>
    <w:rsid w:val="00BD111B"/>
    <w:rsid w:val="00BD309D"/>
    <w:rsid w:val="00BE4704"/>
    <w:rsid w:val="00C023F1"/>
    <w:rsid w:val="00C038B0"/>
    <w:rsid w:val="00C3247A"/>
    <w:rsid w:val="00C415B2"/>
    <w:rsid w:val="00C45BFC"/>
    <w:rsid w:val="00C57B67"/>
    <w:rsid w:val="00C60F0E"/>
    <w:rsid w:val="00C752B4"/>
    <w:rsid w:val="00C75715"/>
    <w:rsid w:val="00C83EE8"/>
    <w:rsid w:val="00C86350"/>
    <w:rsid w:val="00CA7CC5"/>
    <w:rsid w:val="00CB154E"/>
    <w:rsid w:val="00CC3E32"/>
    <w:rsid w:val="00CC7D68"/>
    <w:rsid w:val="00CD4FC9"/>
    <w:rsid w:val="00CF420C"/>
    <w:rsid w:val="00D0129F"/>
    <w:rsid w:val="00D013DB"/>
    <w:rsid w:val="00D15808"/>
    <w:rsid w:val="00D16830"/>
    <w:rsid w:val="00D21FB6"/>
    <w:rsid w:val="00D50E61"/>
    <w:rsid w:val="00D56A5D"/>
    <w:rsid w:val="00D84A19"/>
    <w:rsid w:val="00D850BC"/>
    <w:rsid w:val="00D90BB3"/>
    <w:rsid w:val="00D92900"/>
    <w:rsid w:val="00D95F2C"/>
    <w:rsid w:val="00D9790D"/>
    <w:rsid w:val="00DA4EE1"/>
    <w:rsid w:val="00DB1546"/>
    <w:rsid w:val="00DD12B2"/>
    <w:rsid w:val="00DD766E"/>
    <w:rsid w:val="00DE1740"/>
    <w:rsid w:val="00DE7A63"/>
    <w:rsid w:val="00DF6BEB"/>
    <w:rsid w:val="00E1625C"/>
    <w:rsid w:val="00E16D83"/>
    <w:rsid w:val="00E17545"/>
    <w:rsid w:val="00E216B5"/>
    <w:rsid w:val="00E2540F"/>
    <w:rsid w:val="00E3605A"/>
    <w:rsid w:val="00E40D8A"/>
    <w:rsid w:val="00E46468"/>
    <w:rsid w:val="00E52D58"/>
    <w:rsid w:val="00E61614"/>
    <w:rsid w:val="00E643AD"/>
    <w:rsid w:val="00E74C05"/>
    <w:rsid w:val="00E77D7D"/>
    <w:rsid w:val="00E84042"/>
    <w:rsid w:val="00EB16A0"/>
    <w:rsid w:val="00ED5A84"/>
    <w:rsid w:val="00EF7CD3"/>
    <w:rsid w:val="00F0197C"/>
    <w:rsid w:val="00F06F14"/>
    <w:rsid w:val="00F12A30"/>
    <w:rsid w:val="00F17ADB"/>
    <w:rsid w:val="00F212F4"/>
    <w:rsid w:val="00F23818"/>
    <w:rsid w:val="00F3309E"/>
    <w:rsid w:val="00F4404B"/>
    <w:rsid w:val="00F476CF"/>
    <w:rsid w:val="00F51280"/>
    <w:rsid w:val="00F546D3"/>
    <w:rsid w:val="00F6462E"/>
    <w:rsid w:val="00F7199F"/>
    <w:rsid w:val="00F76C23"/>
    <w:rsid w:val="00F77838"/>
    <w:rsid w:val="00F87432"/>
    <w:rsid w:val="00F93C2B"/>
    <w:rsid w:val="00F96529"/>
    <w:rsid w:val="00FA068B"/>
    <w:rsid w:val="00FA7AF1"/>
    <w:rsid w:val="00FB06D4"/>
    <w:rsid w:val="00FB0A29"/>
    <w:rsid w:val="00FB5A63"/>
    <w:rsid w:val="00FC5C9C"/>
    <w:rsid w:val="00FD3A5A"/>
    <w:rsid w:val="00FE6507"/>
    <w:rsid w:val="00FF2122"/>
    <w:rsid w:val="00FF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326C"/>
    <w:pPr>
      <w:tabs>
        <w:tab w:val="center" w:pos="4320"/>
        <w:tab w:val="right" w:pos="8640"/>
      </w:tabs>
    </w:pPr>
    <w:rPr>
      <w:lang w:val="x-none" w:eastAsia="x-none"/>
    </w:rPr>
  </w:style>
  <w:style w:type="character" w:customStyle="1" w:styleId="FooterChar">
    <w:name w:val="Footer Char"/>
    <w:link w:val="Footer"/>
    <w:uiPriority w:val="99"/>
    <w:rsid w:val="00B0326C"/>
    <w:rPr>
      <w:rFonts w:ascii="Times New Roman" w:eastAsia="Times New Roman" w:hAnsi="Times New Roman" w:cs="Times New Roman"/>
      <w:sz w:val="24"/>
      <w:szCs w:val="24"/>
    </w:rPr>
  </w:style>
  <w:style w:type="character" w:styleId="PageNumber">
    <w:name w:val="page number"/>
    <w:basedOn w:val="DefaultParagraphFont"/>
    <w:rsid w:val="00B0326C"/>
  </w:style>
  <w:style w:type="character" w:styleId="Hyperlink">
    <w:name w:val="Hyperlink"/>
    <w:rsid w:val="00B0326C"/>
    <w:rPr>
      <w:color w:val="0000FF"/>
      <w:u w:val="single"/>
    </w:rPr>
  </w:style>
  <w:style w:type="paragraph" w:styleId="Header">
    <w:name w:val="header"/>
    <w:basedOn w:val="Normal"/>
    <w:link w:val="HeaderChar"/>
    <w:uiPriority w:val="99"/>
    <w:rsid w:val="000554D7"/>
    <w:pPr>
      <w:tabs>
        <w:tab w:val="center" w:pos="4320"/>
        <w:tab w:val="right" w:pos="8640"/>
      </w:tabs>
    </w:pPr>
  </w:style>
  <w:style w:type="paragraph" w:styleId="BalloonText">
    <w:name w:val="Balloon Text"/>
    <w:basedOn w:val="Normal"/>
    <w:link w:val="BalloonTextChar"/>
    <w:uiPriority w:val="99"/>
    <w:semiHidden/>
    <w:unhideWhenUsed/>
    <w:rsid w:val="001B441E"/>
    <w:rPr>
      <w:rFonts w:ascii="Tahoma" w:hAnsi="Tahoma"/>
      <w:sz w:val="16"/>
      <w:szCs w:val="16"/>
      <w:lang w:val="x-none" w:eastAsia="x-none"/>
    </w:rPr>
  </w:style>
  <w:style w:type="character" w:customStyle="1" w:styleId="BalloonTextChar">
    <w:name w:val="Balloon Text Char"/>
    <w:link w:val="BalloonText"/>
    <w:uiPriority w:val="99"/>
    <w:semiHidden/>
    <w:rsid w:val="001B441E"/>
    <w:rPr>
      <w:rFonts w:ascii="Tahoma" w:eastAsia="Times New Roman" w:hAnsi="Tahoma" w:cs="Tahoma"/>
      <w:sz w:val="16"/>
      <w:szCs w:val="16"/>
    </w:rPr>
  </w:style>
  <w:style w:type="table" w:styleId="TableGrid">
    <w:name w:val="Table Grid"/>
    <w:basedOn w:val="TableNormal"/>
    <w:rsid w:val="00B46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23DD"/>
    <w:pPr>
      <w:spacing w:after="200" w:line="276" w:lineRule="auto"/>
      <w:ind w:left="720"/>
      <w:contextualSpacing/>
    </w:pPr>
    <w:rPr>
      <w:rFonts w:eastAsia="Calibri"/>
      <w:sz w:val="26"/>
      <w:szCs w:val="26"/>
      <w:lang w:val="en-SG"/>
    </w:rPr>
  </w:style>
  <w:style w:type="paragraph" w:styleId="BodyTextIndent2">
    <w:name w:val="Body Text Indent 2"/>
    <w:basedOn w:val="Normal"/>
    <w:link w:val="BodyTextIndent2Char"/>
    <w:rsid w:val="0049247E"/>
    <w:pPr>
      <w:autoSpaceDE w:val="0"/>
      <w:autoSpaceDN w:val="0"/>
      <w:spacing w:line="264" w:lineRule="auto"/>
      <w:ind w:firstLine="720"/>
      <w:jc w:val="both"/>
    </w:pPr>
    <w:rPr>
      <w:rFonts w:ascii="VNI-Helve" w:hAnsi="VNI-Helve"/>
      <w:sz w:val="22"/>
      <w:szCs w:val="22"/>
    </w:rPr>
  </w:style>
  <w:style w:type="character" w:customStyle="1" w:styleId="BodyTextIndent2Char">
    <w:name w:val="Body Text Indent 2 Char"/>
    <w:basedOn w:val="DefaultParagraphFont"/>
    <w:link w:val="BodyTextIndent2"/>
    <w:rsid w:val="0049247E"/>
    <w:rPr>
      <w:rFonts w:ascii="VNI-Helve" w:eastAsia="Times New Roman" w:hAnsi="VNI-Helve"/>
      <w:sz w:val="22"/>
      <w:szCs w:val="22"/>
    </w:rPr>
  </w:style>
  <w:style w:type="character" w:customStyle="1" w:styleId="HeaderChar">
    <w:name w:val="Header Char"/>
    <w:basedOn w:val="DefaultParagraphFont"/>
    <w:link w:val="Header"/>
    <w:uiPriority w:val="99"/>
    <w:rsid w:val="00D0129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326C"/>
    <w:pPr>
      <w:tabs>
        <w:tab w:val="center" w:pos="4320"/>
        <w:tab w:val="right" w:pos="8640"/>
      </w:tabs>
    </w:pPr>
    <w:rPr>
      <w:lang w:val="x-none" w:eastAsia="x-none"/>
    </w:rPr>
  </w:style>
  <w:style w:type="character" w:customStyle="1" w:styleId="FooterChar">
    <w:name w:val="Footer Char"/>
    <w:link w:val="Footer"/>
    <w:uiPriority w:val="99"/>
    <w:rsid w:val="00B0326C"/>
    <w:rPr>
      <w:rFonts w:ascii="Times New Roman" w:eastAsia="Times New Roman" w:hAnsi="Times New Roman" w:cs="Times New Roman"/>
      <w:sz w:val="24"/>
      <w:szCs w:val="24"/>
    </w:rPr>
  </w:style>
  <w:style w:type="character" w:styleId="PageNumber">
    <w:name w:val="page number"/>
    <w:basedOn w:val="DefaultParagraphFont"/>
    <w:rsid w:val="00B0326C"/>
  </w:style>
  <w:style w:type="character" w:styleId="Hyperlink">
    <w:name w:val="Hyperlink"/>
    <w:rsid w:val="00B0326C"/>
    <w:rPr>
      <w:color w:val="0000FF"/>
      <w:u w:val="single"/>
    </w:rPr>
  </w:style>
  <w:style w:type="paragraph" w:styleId="Header">
    <w:name w:val="header"/>
    <w:basedOn w:val="Normal"/>
    <w:link w:val="HeaderChar"/>
    <w:uiPriority w:val="99"/>
    <w:rsid w:val="000554D7"/>
    <w:pPr>
      <w:tabs>
        <w:tab w:val="center" w:pos="4320"/>
        <w:tab w:val="right" w:pos="8640"/>
      </w:tabs>
    </w:pPr>
  </w:style>
  <w:style w:type="paragraph" w:styleId="BalloonText">
    <w:name w:val="Balloon Text"/>
    <w:basedOn w:val="Normal"/>
    <w:link w:val="BalloonTextChar"/>
    <w:uiPriority w:val="99"/>
    <w:semiHidden/>
    <w:unhideWhenUsed/>
    <w:rsid w:val="001B441E"/>
    <w:rPr>
      <w:rFonts w:ascii="Tahoma" w:hAnsi="Tahoma"/>
      <w:sz w:val="16"/>
      <w:szCs w:val="16"/>
      <w:lang w:val="x-none" w:eastAsia="x-none"/>
    </w:rPr>
  </w:style>
  <w:style w:type="character" w:customStyle="1" w:styleId="BalloonTextChar">
    <w:name w:val="Balloon Text Char"/>
    <w:link w:val="BalloonText"/>
    <w:uiPriority w:val="99"/>
    <w:semiHidden/>
    <w:rsid w:val="001B441E"/>
    <w:rPr>
      <w:rFonts w:ascii="Tahoma" w:eastAsia="Times New Roman" w:hAnsi="Tahoma" w:cs="Tahoma"/>
      <w:sz w:val="16"/>
      <w:szCs w:val="16"/>
    </w:rPr>
  </w:style>
  <w:style w:type="table" w:styleId="TableGrid">
    <w:name w:val="Table Grid"/>
    <w:basedOn w:val="TableNormal"/>
    <w:rsid w:val="00B46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23DD"/>
    <w:pPr>
      <w:spacing w:after="200" w:line="276" w:lineRule="auto"/>
      <w:ind w:left="720"/>
      <w:contextualSpacing/>
    </w:pPr>
    <w:rPr>
      <w:rFonts w:eastAsia="Calibri"/>
      <w:sz w:val="26"/>
      <w:szCs w:val="26"/>
      <w:lang w:val="en-SG"/>
    </w:rPr>
  </w:style>
  <w:style w:type="paragraph" w:styleId="BodyTextIndent2">
    <w:name w:val="Body Text Indent 2"/>
    <w:basedOn w:val="Normal"/>
    <w:link w:val="BodyTextIndent2Char"/>
    <w:rsid w:val="0049247E"/>
    <w:pPr>
      <w:autoSpaceDE w:val="0"/>
      <w:autoSpaceDN w:val="0"/>
      <w:spacing w:line="264" w:lineRule="auto"/>
      <w:ind w:firstLine="720"/>
      <w:jc w:val="both"/>
    </w:pPr>
    <w:rPr>
      <w:rFonts w:ascii="VNI-Helve" w:hAnsi="VNI-Helve"/>
      <w:sz w:val="22"/>
      <w:szCs w:val="22"/>
    </w:rPr>
  </w:style>
  <w:style w:type="character" w:customStyle="1" w:styleId="BodyTextIndent2Char">
    <w:name w:val="Body Text Indent 2 Char"/>
    <w:basedOn w:val="DefaultParagraphFont"/>
    <w:link w:val="BodyTextIndent2"/>
    <w:rsid w:val="0049247E"/>
    <w:rPr>
      <w:rFonts w:ascii="VNI-Helve" w:eastAsia="Times New Roman" w:hAnsi="VNI-Helve"/>
      <w:sz w:val="22"/>
      <w:szCs w:val="22"/>
    </w:rPr>
  </w:style>
  <w:style w:type="character" w:customStyle="1" w:styleId="HeaderChar">
    <w:name w:val="Header Char"/>
    <w:basedOn w:val="DefaultParagraphFont"/>
    <w:link w:val="Header"/>
    <w:uiPriority w:val="99"/>
    <w:rsid w:val="00D012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KNC</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cp:lastModifiedBy>TruongNgocDoQuyen</cp:lastModifiedBy>
  <cp:revision>3</cp:revision>
  <cp:lastPrinted>2015-12-21T01:02:00Z</cp:lastPrinted>
  <dcterms:created xsi:type="dcterms:W3CDTF">2015-12-21T09:28:00Z</dcterms:created>
  <dcterms:modified xsi:type="dcterms:W3CDTF">2015-12-21T09:30:00Z</dcterms:modified>
</cp:coreProperties>
</file>