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450" w:rsidRPr="004B6E62" w:rsidRDefault="00102450" w:rsidP="00102450">
      <w:pPr>
        <w:tabs>
          <w:tab w:val="center" w:pos="1800"/>
        </w:tabs>
        <w:jc w:val="both"/>
        <w:rPr>
          <w:b/>
          <w:sz w:val="28"/>
          <w:szCs w:val="28"/>
        </w:rPr>
      </w:pPr>
      <w:r w:rsidRPr="004B6E62">
        <w:rPr>
          <w:b/>
          <w:sz w:val="28"/>
          <w:szCs w:val="28"/>
        </w:rPr>
        <w:tab/>
        <w:t xml:space="preserve">BCH ĐOÀN TP. HỒ CHÍ MINH        </w:t>
      </w:r>
      <w:r>
        <w:rPr>
          <w:b/>
          <w:sz w:val="28"/>
          <w:szCs w:val="28"/>
        </w:rPr>
        <w:t xml:space="preserve">  </w:t>
      </w:r>
      <w:r w:rsidRPr="004B6E62">
        <w:rPr>
          <w:b/>
          <w:sz w:val="28"/>
          <w:szCs w:val="28"/>
        </w:rPr>
        <w:t xml:space="preserve">         </w:t>
      </w:r>
      <w:r w:rsidRPr="00145F4D">
        <w:rPr>
          <w:b/>
          <w:sz w:val="30"/>
          <w:szCs w:val="30"/>
          <w:u w:val="single"/>
        </w:rPr>
        <w:t>ĐOÀN TNCS HỒ CHÍ MINH</w:t>
      </w:r>
    </w:p>
    <w:p w:rsidR="00102450" w:rsidRPr="004B6E62" w:rsidRDefault="00102450" w:rsidP="00102450">
      <w:pPr>
        <w:tabs>
          <w:tab w:val="center" w:pos="1800"/>
        </w:tabs>
        <w:jc w:val="both"/>
        <w:rPr>
          <w:i/>
          <w:sz w:val="28"/>
          <w:szCs w:val="28"/>
        </w:rPr>
      </w:pPr>
      <w:r w:rsidRPr="004B6E62">
        <w:rPr>
          <w:sz w:val="28"/>
          <w:szCs w:val="28"/>
        </w:rPr>
        <w:tab/>
        <w:t>***</w:t>
      </w:r>
      <w:r w:rsidRPr="004B6E62">
        <w:rPr>
          <w:sz w:val="28"/>
          <w:szCs w:val="28"/>
        </w:rPr>
        <w:tab/>
      </w:r>
      <w:r w:rsidRPr="004B6E62">
        <w:rPr>
          <w:sz w:val="28"/>
          <w:szCs w:val="28"/>
        </w:rPr>
        <w:tab/>
      </w:r>
    </w:p>
    <w:p w:rsidR="00102450" w:rsidRPr="00F50755" w:rsidRDefault="00102450" w:rsidP="00102450">
      <w:pPr>
        <w:tabs>
          <w:tab w:val="center" w:pos="1800"/>
        </w:tabs>
        <w:jc w:val="both"/>
        <w:rPr>
          <w:sz w:val="26"/>
          <w:szCs w:val="28"/>
        </w:rPr>
      </w:pPr>
      <w:r w:rsidRPr="004B6E62">
        <w:rPr>
          <w:sz w:val="28"/>
          <w:szCs w:val="28"/>
        </w:rPr>
        <w:tab/>
      </w:r>
      <w:r w:rsidR="005044CC">
        <w:rPr>
          <w:sz w:val="28"/>
          <w:szCs w:val="28"/>
        </w:rPr>
        <w:t xml:space="preserve">      </w:t>
      </w:r>
      <w:r w:rsidRPr="004B6E62">
        <w:rPr>
          <w:sz w:val="28"/>
          <w:szCs w:val="28"/>
        </w:rPr>
        <w:t xml:space="preserve">Số: </w:t>
      </w:r>
      <w:r w:rsidR="00F50755">
        <w:rPr>
          <w:sz w:val="28"/>
          <w:szCs w:val="28"/>
        </w:rPr>
        <w:t>81</w:t>
      </w:r>
      <w:r w:rsidRPr="004B6E62">
        <w:rPr>
          <w:sz w:val="28"/>
          <w:szCs w:val="28"/>
        </w:rPr>
        <w:t>-HD/TĐTN-BTG</w:t>
      </w:r>
      <w:r w:rsidR="005044CC" w:rsidRPr="004B6E62">
        <w:rPr>
          <w:sz w:val="28"/>
          <w:szCs w:val="28"/>
        </w:rPr>
        <w:t xml:space="preserve">              </w:t>
      </w:r>
      <w:r w:rsidR="005044CC" w:rsidRPr="00F50755">
        <w:rPr>
          <w:i/>
          <w:sz w:val="26"/>
          <w:szCs w:val="28"/>
        </w:rPr>
        <w:t>TP</w:t>
      </w:r>
      <w:r w:rsidR="00B560FD">
        <w:rPr>
          <w:i/>
          <w:sz w:val="26"/>
          <w:szCs w:val="28"/>
        </w:rPr>
        <w:t>.</w:t>
      </w:r>
      <w:bookmarkStart w:id="0" w:name="_GoBack"/>
      <w:bookmarkEnd w:id="0"/>
      <w:r w:rsidR="005044CC" w:rsidRPr="00F50755">
        <w:rPr>
          <w:i/>
          <w:sz w:val="26"/>
          <w:szCs w:val="28"/>
        </w:rPr>
        <w:t xml:space="preserve"> Hồ Chí Minh, ngày </w:t>
      </w:r>
      <w:r w:rsidR="00F50755" w:rsidRPr="00F50755">
        <w:rPr>
          <w:i/>
          <w:sz w:val="26"/>
          <w:szCs w:val="28"/>
        </w:rPr>
        <w:t>01</w:t>
      </w:r>
      <w:r w:rsidR="005044CC" w:rsidRPr="00F50755">
        <w:rPr>
          <w:i/>
          <w:sz w:val="26"/>
          <w:szCs w:val="28"/>
        </w:rPr>
        <w:t xml:space="preserve"> tháng 12 năm 2015</w:t>
      </w:r>
    </w:p>
    <w:p w:rsidR="00102450" w:rsidRPr="004B6E62" w:rsidRDefault="00102450" w:rsidP="00102450">
      <w:pPr>
        <w:jc w:val="center"/>
        <w:rPr>
          <w:sz w:val="28"/>
          <w:szCs w:val="28"/>
        </w:rPr>
      </w:pPr>
    </w:p>
    <w:p w:rsidR="00102450" w:rsidRPr="00A00320" w:rsidRDefault="00102450" w:rsidP="00102450">
      <w:pPr>
        <w:jc w:val="center"/>
        <w:rPr>
          <w:b/>
          <w:sz w:val="32"/>
          <w:szCs w:val="28"/>
        </w:rPr>
      </w:pPr>
      <w:r w:rsidRPr="00A00320">
        <w:rPr>
          <w:b/>
          <w:sz w:val="32"/>
          <w:szCs w:val="28"/>
        </w:rPr>
        <w:t>HƯỚNG DẪN</w:t>
      </w:r>
    </w:p>
    <w:p w:rsidR="00102450" w:rsidRPr="004B6E62" w:rsidRDefault="00102450" w:rsidP="00102450">
      <w:pPr>
        <w:jc w:val="center"/>
        <w:rPr>
          <w:b/>
          <w:sz w:val="28"/>
          <w:szCs w:val="28"/>
        </w:rPr>
      </w:pPr>
      <w:r w:rsidRPr="004B6E62">
        <w:rPr>
          <w:b/>
          <w:sz w:val="28"/>
          <w:szCs w:val="28"/>
        </w:rPr>
        <w:t xml:space="preserve">Tổ chức sinh hoạt chi đoàn chủ điểm </w:t>
      </w:r>
    </w:p>
    <w:p w:rsidR="005044CC" w:rsidRDefault="00102450" w:rsidP="005044CC">
      <w:pPr>
        <w:jc w:val="center"/>
        <w:rPr>
          <w:b/>
          <w:sz w:val="28"/>
          <w:szCs w:val="28"/>
        </w:rPr>
      </w:pPr>
      <w:r w:rsidRPr="005044CC">
        <w:rPr>
          <w:b/>
          <w:sz w:val="28"/>
          <w:szCs w:val="28"/>
        </w:rPr>
        <w:t xml:space="preserve">“Tự hào và phát huy truyền thống vẻ vang 85 năm </w:t>
      </w:r>
    </w:p>
    <w:p w:rsidR="005044CC" w:rsidRDefault="00102450" w:rsidP="005044CC">
      <w:pPr>
        <w:jc w:val="center"/>
        <w:rPr>
          <w:b/>
          <w:sz w:val="28"/>
          <w:szCs w:val="28"/>
        </w:rPr>
      </w:pPr>
      <w:r w:rsidRPr="005044CC">
        <w:rPr>
          <w:b/>
          <w:sz w:val="28"/>
          <w:szCs w:val="28"/>
        </w:rPr>
        <w:t>Đoà</w:t>
      </w:r>
      <w:r w:rsidR="005044CC">
        <w:rPr>
          <w:b/>
          <w:sz w:val="28"/>
          <w:szCs w:val="28"/>
        </w:rPr>
        <w:t>n Thanh niên cộng sản</w:t>
      </w:r>
      <w:r w:rsidRPr="005044CC">
        <w:rPr>
          <w:b/>
          <w:sz w:val="28"/>
          <w:szCs w:val="28"/>
        </w:rPr>
        <w:t xml:space="preserve"> Hồ Chí Minh”</w:t>
      </w:r>
      <w:r w:rsidR="005044CC">
        <w:rPr>
          <w:b/>
          <w:sz w:val="28"/>
          <w:szCs w:val="28"/>
        </w:rPr>
        <w:t xml:space="preserve"> </w:t>
      </w:r>
    </w:p>
    <w:p w:rsidR="00102450" w:rsidRPr="005044CC" w:rsidRDefault="00102450" w:rsidP="005044CC">
      <w:pPr>
        <w:jc w:val="center"/>
        <w:rPr>
          <w:b/>
          <w:sz w:val="28"/>
          <w:szCs w:val="28"/>
        </w:rPr>
      </w:pPr>
      <w:r w:rsidRPr="004B6E62">
        <w:rPr>
          <w:b/>
          <w:i/>
          <w:sz w:val="28"/>
          <w:szCs w:val="28"/>
        </w:rPr>
        <w:t>(26/3/1931 – 26/3/2016)</w:t>
      </w:r>
    </w:p>
    <w:p w:rsidR="00102450" w:rsidRPr="004B6E62" w:rsidRDefault="00102450" w:rsidP="00102450">
      <w:pPr>
        <w:jc w:val="center"/>
        <w:rPr>
          <w:sz w:val="28"/>
          <w:szCs w:val="28"/>
        </w:rPr>
      </w:pPr>
      <w:r w:rsidRPr="004B6E62">
        <w:rPr>
          <w:sz w:val="28"/>
          <w:szCs w:val="28"/>
        </w:rPr>
        <w:t>_______</w:t>
      </w:r>
    </w:p>
    <w:p w:rsidR="00102450" w:rsidRPr="004B6E62" w:rsidRDefault="00102450" w:rsidP="00102450">
      <w:pPr>
        <w:jc w:val="both"/>
        <w:rPr>
          <w:sz w:val="28"/>
          <w:szCs w:val="28"/>
        </w:rPr>
      </w:pPr>
    </w:p>
    <w:p w:rsidR="00102450" w:rsidRPr="004B6E62" w:rsidRDefault="00BE500D" w:rsidP="00102450">
      <w:pPr>
        <w:jc w:val="both"/>
        <w:rPr>
          <w:sz w:val="28"/>
          <w:szCs w:val="28"/>
        </w:rPr>
      </w:pPr>
      <w:r>
        <w:rPr>
          <w:sz w:val="28"/>
          <w:szCs w:val="28"/>
        </w:rPr>
        <w:tab/>
        <w:t xml:space="preserve">Nhân </w:t>
      </w:r>
      <w:r w:rsidR="00102450" w:rsidRPr="004B6E62">
        <w:rPr>
          <w:sz w:val="28"/>
          <w:szCs w:val="28"/>
        </w:rPr>
        <w:t>kỷ niệm 85 năm Ngày thành lập Đoàn TNCS Hồ Chí Minh (26/3/1931 – 26/3/2016), nhằm tuyên truyền, giáo dục trong đoàn viên thành phố về truyền thống vẻ vang của tổ chức Đoàn TNCS Hồ Chí Minh 85 năm qua, Ban Thường vụ Thành Đoàn hướng dẫn các cơ sở Đoàn tổ chức sinh hoạt chủ điểm</w:t>
      </w:r>
      <w:r w:rsidR="006D0048">
        <w:rPr>
          <w:sz w:val="28"/>
          <w:szCs w:val="28"/>
        </w:rPr>
        <w:t xml:space="preserve"> vào dịp</w:t>
      </w:r>
      <w:r w:rsidR="00102450" w:rsidRPr="004B6E62">
        <w:rPr>
          <w:sz w:val="28"/>
          <w:szCs w:val="28"/>
        </w:rPr>
        <w:t xml:space="preserve"> tháng 3/2016, cụ thể như sau:</w:t>
      </w:r>
      <w:r w:rsidR="00102450" w:rsidRPr="004B6E62">
        <w:rPr>
          <w:sz w:val="28"/>
          <w:szCs w:val="28"/>
        </w:rPr>
        <w:cr/>
      </w:r>
    </w:p>
    <w:p w:rsidR="00102450" w:rsidRPr="004B6E62" w:rsidRDefault="00102450" w:rsidP="00102450">
      <w:pPr>
        <w:jc w:val="both"/>
        <w:rPr>
          <w:b/>
          <w:sz w:val="28"/>
          <w:szCs w:val="28"/>
        </w:rPr>
      </w:pPr>
      <w:smartTag w:uri="urn:schemas-microsoft-com:office:smarttags" w:element="place">
        <w:r w:rsidRPr="004B6E62">
          <w:rPr>
            <w:b/>
            <w:sz w:val="28"/>
            <w:szCs w:val="28"/>
          </w:rPr>
          <w:t>I.</w:t>
        </w:r>
      </w:smartTag>
      <w:r w:rsidRPr="004B6E62">
        <w:rPr>
          <w:b/>
          <w:sz w:val="28"/>
          <w:szCs w:val="28"/>
        </w:rPr>
        <w:t xml:space="preserve"> THỜI GIAN – ĐỊA ĐIỂM – ĐỐI TƯỢNG:</w:t>
      </w:r>
    </w:p>
    <w:p w:rsidR="00102450" w:rsidRPr="004B6E62" w:rsidRDefault="00102450" w:rsidP="00102450">
      <w:pPr>
        <w:ind w:left="600"/>
        <w:jc w:val="both"/>
        <w:rPr>
          <w:sz w:val="28"/>
          <w:szCs w:val="28"/>
        </w:rPr>
      </w:pPr>
      <w:r w:rsidRPr="004B6E62">
        <w:rPr>
          <w:b/>
          <w:i/>
          <w:sz w:val="28"/>
          <w:szCs w:val="28"/>
        </w:rPr>
        <w:t>- Thời gian</w:t>
      </w:r>
      <w:r w:rsidRPr="004B6E62">
        <w:rPr>
          <w:sz w:val="28"/>
          <w:szCs w:val="28"/>
        </w:rPr>
        <w:t>: Từ ngày 20/2 – 31/3/2016</w:t>
      </w:r>
    </w:p>
    <w:p w:rsidR="00102450" w:rsidRPr="004B6E62" w:rsidRDefault="00102450" w:rsidP="00102450">
      <w:pPr>
        <w:ind w:left="240" w:firstLine="360"/>
        <w:jc w:val="both"/>
        <w:rPr>
          <w:sz w:val="28"/>
          <w:szCs w:val="28"/>
        </w:rPr>
      </w:pPr>
      <w:r w:rsidRPr="004B6E62">
        <w:rPr>
          <w:b/>
          <w:i/>
          <w:sz w:val="28"/>
          <w:szCs w:val="28"/>
        </w:rPr>
        <w:t>- Địa điểm</w:t>
      </w:r>
      <w:r w:rsidRPr="004B6E62">
        <w:rPr>
          <w:sz w:val="28"/>
          <w:szCs w:val="28"/>
        </w:rPr>
        <w:t xml:space="preserve">: Tại các chi đoàn hoặc các địa danh lịch sử, bảo tàng, phòng truyền thống Đoàn của đơn vị… </w:t>
      </w:r>
    </w:p>
    <w:p w:rsidR="00102450" w:rsidRPr="004B6E62" w:rsidRDefault="00102450" w:rsidP="00102450">
      <w:pPr>
        <w:ind w:left="240" w:firstLine="360"/>
        <w:jc w:val="both"/>
        <w:rPr>
          <w:sz w:val="28"/>
          <w:szCs w:val="28"/>
        </w:rPr>
      </w:pPr>
      <w:r w:rsidRPr="004B6E62">
        <w:rPr>
          <w:b/>
          <w:i/>
          <w:sz w:val="28"/>
          <w:szCs w:val="28"/>
        </w:rPr>
        <w:t>- Thành phần:</w:t>
      </w:r>
      <w:r w:rsidRPr="004B6E62">
        <w:rPr>
          <w:sz w:val="28"/>
          <w:szCs w:val="28"/>
        </w:rPr>
        <w:t xml:space="preserve"> Đoàn viên các chi đoàn, chi đoàn cơ sở.</w:t>
      </w:r>
    </w:p>
    <w:p w:rsidR="00102450" w:rsidRPr="004B6E62" w:rsidRDefault="00102450" w:rsidP="00102450">
      <w:pPr>
        <w:ind w:left="240" w:firstLine="360"/>
        <w:jc w:val="both"/>
        <w:rPr>
          <w:sz w:val="28"/>
          <w:szCs w:val="28"/>
        </w:rPr>
      </w:pPr>
      <w:r w:rsidRPr="004B6E62">
        <w:rPr>
          <w:i/>
          <w:sz w:val="28"/>
          <w:szCs w:val="28"/>
        </w:rPr>
        <w:t>(Lưu ý: không kết hợp việc sinh hoạt chi đoàn chủ điểm với sinh hoạt chi đoàn tại đơn vị, có thể mở rộng và mời thêm thanh niên tiêu biểu tại đơn vị cùng tham gia)</w:t>
      </w:r>
      <w:r w:rsidRPr="004B6E62">
        <w:rPr>
          <w:sz w:val="28"/>
          <w:szCs w:val="28"/>
        </w:rPr>
        <w:t>.</w:t>
      </w:r>
    </w:p>
    <w:p w:rsidR="00102450" w:rsidRPr="004B6E62" w:rsidRDefault="00102450" w:rsidP="00102450">
      <w:pPr>
        <w:jc w:val="both"/>
        <w:rPr>
          <w:b/>
          <w:sz w:val="28"/>
          <w:szCs w:val="28"/>
        </w:rPr>
      </w:pPr>
    </w:p>
    <w:p w:rsidR="00102450" w:rsidRPr="004B6E62" w:rsidRDefault="00102450" w:rsidP="00102450">
      <w:pPr>
        <w:jc w:val="both"/>
        <w:rPr>
          <w:b/>
          <w:sz w:val="28"/>
          <w:szCs w:val="28"/>
        </w:rPr>
      </w:pPr>
      <w:r w:rsidRPr="004B6E62">
        <w:rPr>
          <w:b/>
          <w:sz w:val="28"/>
          <w:szCs w:val="28"/>
        </w:rPr>
        <w:t>II. NỘI DUNG – PHƯƠNG THỨC THỰC HIỆN:</w:t>
      </w:r>
    </w:p>
    <w:p w:rsidR="00102450" w:rsidRPr="004B6E62" w:rsidRDefault="00102450" w:rsidP="00102450">
      <w:pPr>
        <w:jc w:val="both"/>
        <w:rPr>
          <w:b/>
          <w:sz w:val="28"/>
          <w:szCs w:val="28"/>
        </w:rPr>
      </w:pPr>
      <w:r w:rsidRPr="004B6E62">
        <w:rPr>
          <w:b/>
          <w:sz w:val="28"/>
          <w:szCs w:val="28"/>
        </w:rPr>
        <w:tab/>
        <w:t>1. Nội dung:</w:t>
      </w:r>
    </w:p>
    <w:p w:rsidR="00102450" w:rsidRPr="004B6E62" w:rsidRDefault="00102450" w:rsidP="00102450">
      <w:pPr>
        <w:ind w:firstLine="720"/>
        <w:jc w:val="both"/>
        <w:rPr>
          <w:sz w:val="28"/>
          <w:szCs w:val="28"/>
        </w:rPr>
      </w:pPr>
      <w:r w:rsidRPr="004B6E62">
        <w:rPr>
          <w:sz w:val="28"/>
          <w:szCs w:val="28"/>
        </w:rPr>
        <w:t xml:space="preserve"> </w:t>
      </w:r>
      <w:r w:rsidRPr="004B6E62">
        <w:rPr>
          <w:b/>
          <w:sz w:val="28"/>
          <w:szCs w:val="28"/>
        </w:rPr>
        <w:t>-</w:t>
      </w:r>
      <w:r w:rsidRPr="004B6E62">
        <w:rPr>
          <w:sz w:val="28"/>
          <w:szCs w:val="28"/>
        </w:rPr>
        <w:t xml:space="preserve"> Tuyên truyền, giáo dục truyền thống 85 năm lịch sử vẻ vang của Đoàn TNCS Hồ Chí Minh, truyền thống tuổi trẻ Việt Nam, truyền thống Anh hùng của tuổi trẻ Thành phố Hồ Chí Minh, truyền thống Khu Đoàn, Thành Đoàn Sài Gòn – Gia Định, Đoàn TNCS Hồ Chí Minh TP. Hồ Chí Minh, truyền thống của tổ chức Đoàn tại địa phương, đơn vị.</w:t>
      </w:r>
    </w:p>
    <w:p w:rsidR="00102450" w:rsidRPr="004B6E62" w:rsidRDefault="00102450" w:rsidP="00102450">
      <w:pPr>
        <w:jc w:val="both"/>
        <w:rPr>
          <w:sz w:val="28"/>
          <w:szCs w:val="28"/>
        </w:rPr>
      </w:pPr>
      <w:r w:rsidRPr="004B6E62">
        <w:rPr>
          <w:sz w:val="28"/>
          <w:szCs w:val="28"/>
        </w:rPr>
        <w:tab/>
        <w:t xml:space="preserve">- Tuyên truyền, giới thiệu kết quả công tác Đoàn và phong trào thanh thiếu nhi thành phố và cả nước, của tổ chức Đoàn tại </w:t>
      </w:r>
      <w:r w:rsidR="00D42956">
        <w:rPr>
          <w:sz w:val="28"/>
          <w:szCs w:val="28"/>
        </w:rPr>
        <w:t xml:space="preserve">địa phương, </w:t>
      </w:r>
      <w:r w:rsidRPr="004B6E62">
        <w:rPr>
          <w:sz w:val="28"/>
          <w:szCs w:val="28"/>
        </w:rPr>
        <w:t>đơn vị; sự đó</w:t>
      </w:r>
      <w:r w:rsidR="00D42956">
        <w:rPr>
          <w:sz w:val="28"/>
          <w:szCs w:val="28"/>
        </w:rPr>
        <w:t xml:space="preserve">ng góp của tuổi trẻ Việt Nam, </w:t>
      </w:r>
      <w:r w:rsidRPr="004B6E62">
        <w:rPr>
          <w:sz w:val="28"/>
          <w:szCs w:val="28"/>
        </w:rPr>
        <w:t xml:space="preserve">tuổi trẻ thành phố </w:t>
      </w:r>
      <w:r w:rsidR="00D42956">
        <w:rPr>
          <w:sz w:val="28"/>
          <w:szCs w:val="28"/>
        </w:rPr>
        <w:t xml:space="preserve">và tuổi trẻ địa phương, đơn vị </w:t>
      </w:r>
      <w:r w:rsidRPr="004B6E62">
        <w:rPr>
          <w:sz w:val="28"/>
          <w:szCs w:val="28"/>
        </w:rPr>
        <w:t xml:space="preserve">trong </w:t>
      </w:r>
      <w:r w:rsidR="00D42956">
        <w:rPr>
          <w:sz w:val="28"/>
          <w:szCs w:val="28"/>
        </w:rPr>
        <w:t>công cuộc đấu tranh giải phóng dân tộc, giải phóng thành phố cũng như trong quá trình xây dựng, phát triển và bảo vệ đất nước nói chung, Thành phố Hồ Chí Minh nói riêng</w:t>
      </w:r>
      <w:r w:rsidRPr="004B6E62">
        <w:rPr>
          <w:sz w:val="28"/>
          <w:szCs w:val="28"/>
        </w:rPr>
        <w:t>.</w:t>
      </w:r>
      <w:r w:rsidR="00D42956">
        <w:rPr>
          <w:sz w:val="28"/>
          <w:szCs w:val="28"/>
        </w:rPr>
        <w:t xml:space="preserve"> Tuyên truyền, giới thiệu </w:t>
      </w:r>
      <w:r w:rsidR="00D42956" w:rsidRPr="004B6E62">
        <w:rPr>
          <w:sz w:val="28"/>
          <w:szCs w:val="28"/>
        </w:rPr>
        <w:t>những tấm gương Anh hùng trẻ tuổi, cán bộ Đoàn, đoàn viên thanh niên tiêu biểu</w:t>
      </w:r>
      <w:r w:rsidR="00D42956">
        <w:rPr>
          <w:sz w:val="28"/>
          <w:szCs w:val="28"/>
        </w:rPr>
        <w:t>.</w:t>
      </w:r>
    </w:p>
    <w:p w:rsidR="00102450" w:rsidRPr="004B6E62" w:rsidRDefault="00102450" w:rsidP="00102450">
      <w:pPr>
        <w:jc w:val="both"/>
        <w:rPr>
          <w:sz w:val="28"/>
          <w:szCs w:val="28"/>
        </w:rPr>
      </w:pPr>
      <w:r w:rsidRPr="004B6E62">
        <w:rPr>
          <w:sz w:val="28"/>
          <w:szCs w:val="28"/>
        </w:rPr>
        <w:tab/>
        <w:t xml:space="preserve">- Tạo diễn đàn trao đổi nhằm </w:t>
      </w:r>
      <w:r w:rsidR="00724868">
        <w:rPr>
          <w:sz w:val="28"/>
          <w:szCs w:val="28"/>
        </w:rPr>
        <w:t xml:space="preserve">khơi gợi lòng tự hào về truyền thống vẻ vang của tổ chức Đoàn TNCS Hồ Chí Minh, tổ chức Đoàn TNCS Hồ Chí Minh Thành phố Hồ Chí Minh qua các thời kỳ, từ đó tạo động lực phấn đấu, rèn luyện của đoàn viên; </w:t>
      </w:r>
      <w:r w:rsidRPr="004B6E62">
        <w:rPr>
          <w:sz w:val="28"/>
          <w:szCs w:val="28"/>
        </w:rPr>
        <w:t xml:space="preserve">nâng cao ý thức và trách nhiệm của đoàn viên trong việc sáng tạo, xung kích, tình nguyện tham gia thực hiện nhiệm vụ chính trị tại địa phương, đơn </w:t>
      </w:r>
      <w:r w:rsidRPr="004B6E62">
        <w:rPr>
          <w:sz w:val="28"/>
          <w:szCs w:val="28"/>
        </w:rPr>
        <w:lastRenderedPageBreak/>
        <w:t>vị; phát huy tính tiên phong, tích cực và trách nhiệm của mỗi đoàn viên trong nâng cao chất lượng hoạt động Đoàn tại đơn vị.</w:t>
      </w:r>
    </w:p>
    <w:p w:rsidR="00102450" w:rsidRPr="004B6E62" w:rsidRDefault="00102450" w:rsidP="00102450">
      <w:pPr>
        <w:jc w:val="both"/>
        <w:rPr>
          <w:sz w:val="28"/>
          <w:szCs w:val="28"/>
        </w:rPr>
      </w:pPr>
    </w:p>
    <w:p w:rsidR="00102450" w:rsidRPr="004B6E62" w:rsidRDefault="00102450" w:rsidP="00102450">
      <w:pPr>
        <w:jc w:val="both"/>
        <w:rPr>
          <w:b/>
          <w:sz w:val="28"/>
          <w:szCs w:val="28"/>
        </w:rPr>
      </w:pPr>
      <w:r w:rsidRPr="004B6E62">
        <w:rPr>
          <w:sz w:val="28"/>
          <w:szCs w:val="28"/>
        </w:rPr>
        <w:tab/>
      </w:r>
      <w:r w:rsidRPr="004B6E62">
        <w:rPr>
          <w:b/>
          <w:sz w:val="28"/>
          <w:szCs w:val="28"/>
        </w:rPr>
        <w:t>2. Hình thức:</w:t>
      </w:r>
    </w:p>
    <w:p w:rsidR="00102450" w:rsidRPr="004B6E62" w:rsidRDefault="00102450" w:rsidP="00102450">
      <w:pPr>
        <w:ind w:firstLine="720"/>
        <w:jc w:val="both"/>
        <w:rPr>
          <w:sz w:val="28"/>
          <w:szCs w:val="28"/>
        </w:rPr>
      </w:pPr>
      <w:r w:rsidRPr="004B6E62">
        <w:rPr>
          <w:sz w:val="28"/>
          <w:szCs w:val="28"/>
        </w:rPr>
        <w:t>Tùy theo tình hình thực tế của đơn vị, Ban chấp hành chi đoàn có thể chủ động lựa chọn một trong các hình thức sau để tổ chức sinh hoạt chi đoàn chủ điểm:</w:t>
      </w:r>
    </w:p>
    <w:p w:rsidR="00102450" w:rsidRPr="004B6E62" w:rsidRDefault="00430256" w:rsidP="00102450">
      <w:pPr>
        <w:ind w:firstLine="720"/>
        <w:jc w:val="both"/>
        <w:rPr>
          <w:i/>
          <w:sz w:val="28"/>
          <w:szCs w:val="28"/>
        </w:rPr>
      </w:pPr>
      <w:r>
        <w:rPr>
          <w:sz w:val="28"/>
          <w:szCs w:val="28"/>
        </w:rPr>
        <w:t>-</w:t>
      </w:r>
      <w:r w:rsidR="00102450" w:rsidRPr="004B6E62">
        <w:rPr>
          <w:sz w:val="28"/>
          <w:szCs w:val="28"/>
        </w:rPr>
        <w:t xml:space="preserve"> </w:t>
      </w:r>
      <w:r w:rsidR="00102450" w:rsidRPr="004B6E62">
        <w:rPr>
          <w:i/>
          <w:sz w:val="28"/>
          <w:szCs w:val="28"/>
        </w:rPr>
        <w:t>Tổ chức nghe nói chuyện chuyên đề:</w:t>
      </w:r>
      <w:r w:rsidR="00102450" w:rsidRPr="004B6E62">
        <w:rPr>
          <w:sz w:val="28"/>
          <w:szCs w:val="28"/>
        </w:rPr>
        <w:t xml:space="preserve"> Ban chấp hành chi đoàn mời báo cáo viên nói chuyện với đoàn viên về các chủ đề nêu trên, thiết kế phần trao đổi giữa báo cáo viên và đoàn viên, sau đó tổ chức cho đoàn viên viết bài thu hoạch, đánh giá kết quả (</w:t>
      </w:r>
      <w:r w:rsidR="00102450" w:rsidRPr="004B6E62">
        <w:rPr>
          <w:i/>
          <w:sz w:val="28"/>
          <w:szCs w:val="28"/>
        </w:rPr>
        <w:t>Lưu ý: Báo cáo viên có thể là các đồng chí lão thành cách mạng, cựu chiến binh, các nhà nghiên cứu, các đồng chí cựu cán bộ Đoàn uy tín, cấp</w:t>
      </w:r>
      <w:r>
        <w:rPr>
          <w:i/>
          <w:sz w:val="28"/>
          <w:szCs w:val="28"/>
        </w:rPr>
        <w:t xml:space="preserve"> ủy Đảng, lãnh đạo chính quyền </w:t>
      </w:r>
      <w:r w:rsidR="00102450" w:rsidRPr="004B6E62">
        <w:rPr>
          <w:i/>
          <w:sz w:val="28"/>
          <w:szCs w:val="28"/>
        </w:rPr>
        <w:t>tại địa phương, đơn vị).</w:t>
      </w:r>
    </w:p>
    <w:p w:rsidR="00102450" w:rsidRPr="004B6E62" w:rsidRDefault="00430256" w:rsidP="00102450">
      <w:pPr>
        <w:ind w:firstLine="720"/>
        <w:jc w:val="both"/>
        <w:rPr>
          <w:sz w:val="28"/>
          <w:szCs w:val="28"/>
        </w:rPr>
      </w:pPr>
      <w:r>
        <w:rPr>
          <w:sz w:val="28"/>
          <w:szCs w:val="28"/>
        </w:rPr>
        <w:t>-</w:t>
      </w:r>
      <w:r w:rsidR="00102450" w:rsidRPr="004B6E62">
        <w:rPr>
          <w:sz w:val="28"/>
          <w:szCs w:val="28"/>
        </w:rPr>
        <w:t xml:space="preserve"> </w:t>
      </w:r>
      <w:r w:rsidR="00102450" w:rsidRPr="004B6E62">
        <w:rPr>
          <w:i/>
          <w:sz w:val="28"/>
          <w:szCs w:val="28"/>
        </w:rPr>
        <w:t xml:space="preserve">Tổ chức tọa đàm, diễn đàn </w:t>
      </w:r>
      <w:r w:rsidR="00102450" w:rsidRPr="004B6E62">
        <w:rPr>
          <w:sz w:val="28"/>
          <w:szCs w:val="28"/>
        </w:rPr>
        <w:t>trong chi đoàn về các nội dung nêu trên, phát động đoàn viên phát biểu cảm tưởng, suy nghĩ về tổ chức Đoàn, những giá trị tổ chức Đoàn mang lại về nhận thức, hành động; nêu những giải pháp của bản thân góp phần thực hiện Chỉ thị 03/BCT về tiếp tục đẩy mạnh việc học tập và làm theo tư tưởng, tấm gương đạo đức Hồ Chí Minh, Cuộc vận động Xây dựng các giá trị mẫu hình thanh niên thành phố; thảo luận giải pháp nâng cao chất lượn</w:t>
      </w:r>
      <w:r>
        <w:rPr>
          <w:sz w:val="28"/>
          <w:szCs w:val="28"/>
        </w:rPr>
        <w:t xml:space="preserve">g sinh hoạt chi đoàn, nâng </w:t>
      </w:r>
      <w:r w:rsidR="00102450" w:rsidRPr="004B6E62">
        <w:rPr>
          <w:sz w:val="28"/>
          <w:szCs w:val="28"/>
        </w:rPr>
        <w:t xml:space="preserve">tính chính trị </w:t>
      </w:r>
      <w:r>
        <w:rPr>
          <w:sz w:val="28"/>
          <w:szCs w:val="28"/>
        </w:rPr>
        <w:t xml:space="preserve">trong sinh hoạt chi đoàn và ý thức, nhận thức chính trị của </w:t>
      </w:r>
      <w:r w:rsidR="00102450" w:rsidRPr="004B6E62">
        <w:rPr>
          <w:sz w:val="28"/>
          <w:szCs w:val="28"/>
        </w:rPr>
        <w:t>mỗi đoàn viên.…</w:t>
      </w:r>
    </w:p>
    <w:p w:rsidR="00102450" w:rsidRPr="004B6E62" w:rsidRDefault="00430256" w:rsidP="00102450">
      <w:pPr>
        <w:ind w:firstLine="720"/>
        <w:jc w:val="both"/>
        <w:rPr>
          <w:sz w:val="28"/>
          <w:szCs w:val="28"/>
        </w:rPr>
      </w:pPr>
      <w:r>
        <w:rPr>
          <w:sz w:val="28"/>
          <w:szCs w:val="28"/>
        </w:rPr>
        <w:t>-</w:t>
      </w:r>
      <w:r w:rsidR="00102450" w:rsidRPr="004B6E62">
        <w:rPr>
          <w:sz w:val="28"/>
          <w:szCs w:val="28"/>
        </w:rPr>
        <w:t xml:space="preserve"> </w:t>
      </w:r>
      <w:r w:rsidR="00543C01">
        <w:rPr>
          <w:i/>
          <w:sz w:val="28"/>
          <w:szCs w:val="28"/>
        </w:rPr>
        <w:t xml:space="preserve">Tổ chức các hội thi </w:t>
      </w:r>
      <w:r w:rsidR="00102450" w:rsidRPr="004B6E62">
        <w:rPr>
          <w:i/>
          <w:sz w:val="28"/>
          <w:szCs w:val="28"/>
        </w:rPr>
        <w:t xml:space="preserve">tìm hiểu kiến thức về tổ chức Đoàn TNCS Hồ Chí Minh: </w:t>
      </w:r>
      <w:r w:rsidR="00102450" w:rsidRPr="004B6E62">
        <w:rPr>
          <w:sz w:val="28"/>
          <w:szCs w:val="28"/>
        </w:rPr>
        <w:t>thi đố vui kiến thức, thi</w:t>
      </w:r>
      <w:r w:rsidR="00543C01">
        <w:rPr>
          <w:sz w:val="28"/>
          <w:szCs w:val="28"/>
        </w:rPr>
        <w:t xml:space="preserve"> thuyết trình, hái hoa dân chủ </w:t>
      </w:r>
      <w:r w:rsidR="00102450" w:rsidRPr="004B6E62">
        <w:rPr>
          <w:sz w:val="28"/>
          <w:szCs w:val="28"/>
        </w:rPr>
        <w:t>tìm hiểu về Đoàn và các phong trào</w:t>
      </w:r>
      <w:r w:rsidR="00543C01">
        <w:rPr>
          <w:sz w:val="28"/>
          <w:szCs w:val="28"/>
        </w:rPr>
        <w:t xml:space="preserve"> Đoàn</w:t>
      </w:r>
      <w:r w:rsidR="00102450" w:rsidRPr="004B6E62">
        <w:rPr>
          <w:sz w:val="28"/>
          <w:szCs w:val="28"/>
        </w:rPr>
        <w:t xml:space="preserve"> hiện nay, các gương anh hùng liệt sĩ trẻ tuổi, cán bộ Đoàn, đoàn viên tiêu biểu…. </w:t>
      </w:r>
    </w:p>
    <w:p w:rsidR="00102450" w:rsidRPr="004B6E62" w:rsidRDefault="00430256" w:rsidP="00102450">
      <w:pPr>
        <w:ind w:firstLine="720"/>
        <w:jc w:val="both"/>
        <w:rPr>
          <w:sz w:val="28"/>
          <w:szCs w:val="28"/>
        </w:rPr>
      </w:pPr>
      <w:r>
        <w:rPr>
          <w:sz w:val="28"/>
          <w:szCs w:val="28"/>
        </w:rPr>
        <w:t>-</w:t>
      </w:r>
      <w:r w:rsidR="00102450" w:rsidRPr="004B6E62">
        <w:rPr>
          <w:sz w:val="28"/>
          <w:szCs w:val="28"/>
        </w:rPr>
        <w:t xml:space="preserve"> Tổ chức các chuyến hành trình về nguồn,</w:t>
      </w:r>
      <w:r>
        <w:rPr>
          <w:sz w:val="28"/>
          <w:szCs w:val="28"/>
        </w:rPr>
        <w:t xml:space="preserve"> hành trình tham quan, tìm hiểu các địa chỉ đỏ, di tích lịch sử,</w:t>
      </w:r>
      <w:r w:rsidR="00543C01">
        <w:rPr>
          <w:sz w:val="28"/>
          <w:szCs w:val="28"/>
        </w:rPr>
        <w:t xml:space="preserve"> </w:t>
      </w:r>
      <w:r w:rsidR="00102450" w:rsidRPr="004B6E62">
        <w:rPr>
          <w:sz w:val="28"/>
          <w:szCs w:val="28"/>
        </w:rPr>
        <w:t>phòng truyền thống Đoàn TNCS Hồ Chí Minh Thành phố Hồ Chí Minh hoặc phòng truyền thống Đoàn tại các địa phương, đơn vị.</w:t>
      </w:r>
    </w:p>
    <w:p w:rsidR="00727264" w:rsidRDefault="00727264" w:rsidP="00430256">
      <w:pPr>
        <w:ind w:firstLine="720"/>
        <w:jc w:val="both"/>
        <w:rPr>
          <w:sz w:val="28"/>
          <w:szCs w:val="28"/>
        </w:rPr>
      </w:pPr>
      <w:r>
        <w:rPr>
          <w:sz w:val="28"/>
          <w:szCs w:val="28"/>
        </w:rPr>
        <w:t xml:space="preserve">- Tổ chức gặp gỡ, trao đổi giữa </w:t>
      </w:r>
      <w:r w:rsidR="00F636AF">
        <w:rPr>
          <w:sz w:val="28"/>
          <w:szCs w:val="28"/>
        </w:rPr>
        <w:t xml:space="preserve">đoàn viên chi đoàn với </w:t>
      </w:r>
      <w:r>
        <w:rPr>
          <w:sz w:val="28"/>
          <w:szCs w:val="28"/>
        </w:rPr>
        <w:t>các nhân chứng lịch sử, các điển hình đoàn viên tiêu biểu.</w:t>
      </w:r>
    </w:p>
    <w:p w:rsidR="00727264" w:rsidRDefault="00727264" w:rsidP="00430256">
      <w:pPr>
        <w:ind w:firstLine="720"/>
        <w:jc w:val="both"/>
        <w:rPr>
          <w:sz w:val="28"/>
          <w:szCs w:val="28"/>
        </w:rPr>
      </w:pPr>
      <w:r>
        <w:rPr>
          <w:sz w:val="28"/>
          <w:szCs w:val="28"/>
        </w:rPr>
        <w:t>-Tổ chức các hoạt động nghiên cứu, tìm hiểu những quyển sách về lịch sử, truyền thống Đoàn TNCS Hồ Chí Minh, về những tấm gương cán bộ Đoàn, đoàn viên tiêu biểu, qua đó truyền cảm hứng, tạo động lực cho đoàn viên.</w:t>
      </w:r>
    </w:p>
    <w:p w:rsidR="00102450" w:rsidRPr="004B6E62" w:rsidRDefault="00102450" w:rsidP="00102450">
      <w:pPr>
        <w:ind w:firstLine="720"/>
        <w:jc w:val="both"/>
        <w:rPr>
          <w:color w:val="FF0000"/>
          <w:sz w:val="28"/>
          <w:szCs w:val="28"/>
        </w:rPr>
      </w:pPr>
    </w:p>
    <w:p w:rsidR="00102450" w:rsidRPr="004B6E62" w:rsidRDefault="00102450" w:rsidP="00337BE0">
      <w:pPr>
        <w:ind w:firstLine="720"/>
        <w:jc w:val="both"/>
        <w:rPr>
          <w:b/>
          <w:i/>
          <w:sz w:val="28"/>
          <w:szCs w:val="28"/>
        </w:rPr>
      </w:pPr>
      <w:r w:rsidRPr="004B6E62">
        <w:rPr>
          <w:b/>
          <w:i/>
          <w:sz w:val="28"/>
          <w:szCs w:val="28"/>
        </w:rPr>
        <w:t>* Lưu ý:</w:t>
      </w:r>
    </w:p>
    <w:p w:rsidR="00102450" w:rsidRPr="004B6E62" w:rsidRDefault="00102450" w:rsidP="00337BE0">
      <w:pPr>
        <w:jc w:val="both"/>
        <w:rPr>
          <w:sz w:val="28"/>
          <w:szCs w:val="28"/>
        </w:rPr>
      </w:pPr>
      <w:r w:rsidRPr="004B6E62">
        <w:rPr>
          <w:sz w:val="28"/>
          <w:szCs w:val="28"/>
        </w:rPr>
        <w:t xml:space="preserve">          - Ban Chấp hành chi đoàn cung cấp đầy đủ thông tin, nội dung sinh hoạt chủ điểm, các tư liệu về kỷ niệm 85 năm Ngày thành lập Đoàn TNCS Hồ Chí Minh cho đoàn viên tham gia.</w:t>
      </w:r>
      <w:r w:rsidR="002E6283">
        <w:rPr>
          <w:sz w:val="28"/>
          <w:szCs w:val="28"/>
        </w:rPr>
        <w:t xml:space="preserve"> Khuyến khích các chi đoàn sử dụng các sản phẩm tuyên truyền, giáo dục trực quan, các ứng dụng công nghệ để làm phong phú nội dung buổi sinh hoạt.</w:t>
      </w:r>
    </w:p>
    <w:p w:rsidR="00543C01" w:rsidRDefault="00102450" w:rsidP="00543C01">
      <w:pPr>
        <w:jc w:val="both"/>
        <w:rPr>
          <w:sz w:val="28"/>
          <w:szCs w:val="28"/>
        </w:rPr>
      </w:pPr>
      <w:r w:rsidRPr="004B6E62">
        <w:rPr>
          <w:sz w:val="28"/>
          <w:szCs w:val="28"/>
        </w:rPr>
        <w:tab/>
      </w:r>
      <w:r w:rsidR="00543C01">
        <w:rPr>
          <w:sz w:val="28"/>
          <w:szCs w:val="28"/>
        </w:rPr>
        <w:t xml:space="preserve">- Trong quá trình sử dụng các tư liệu cần chú ý khai thác những điểm nhấn, những câu chuyện người thật việc </w:t>
      </w:r>
      <w:r w:rsidR="00733234">
        <w:rPr>
          <w:sz w:val="28"/>
          <w:szCs w:val="28"/>
        </w:rPr>
        <w:t>thật để nâng cao hiệu quả tác độ</w:t>
      </w:r>
      <w:r w:rsidR="00543C01">
        <w:rPr>
          <w:sz w:val="28"/>
          <w:szCs w:val="28"/>
        </w:rPr>
        <w:t>ng của sinh hoạt chi đoàn chủ điểm.</w:t>
      </w:r>
    </w:p>
    <w:p w:rsidR="00543C01" w:rsidRDefault="00543C01" w:rsidP="00543C01">
      <w:pPr>
        <w:ind w:firstLine="720"/>
        <w:jc w:val="both"/>
        <w:rPr>
          <w:sz w:val="28"/>
          <w:szCs w:val="28"/>
        </w:rPr>
      </w:pPr>
      <w:r w:rsidRPr="004B6E62">
        <w:rPr>
          <w:sz w:val="28"/>
          <w:szCs w:val="28"/>
        </w:rPr>
        <w:lastRenderedPageBreak/>
        <w:t>- Trong nội dung sinh hoạt chủ điểm, chi đoàn phải tổ chức cho đoàn viên thảo luận, phát biểu và thể hiện trách nhiệm của đoàn viên đóng góp, xây dựng tổ chức Đoàn, góp phần nâng cao bản lĩnh chính trị của người đoàn viên, nâng cao chất lượng sinh hoạt chi đoàn.</w:t>
      </w:r>
    </w:p>
    <w:p w:rsidR="00543C01" w:rsidRPr="004B6E62" w:rsidRDefault="00543C01" w:rsidP="00543C01">
      <w:pPr>
        <w:ind w:firstLine="720"/>
        <w:jc w:val="both"/>
        <w:rPr>
          <w:color w:val="000000"/>
          <w:sz w:val="28"/>
          <w:szCs w:val="28"/>
          <w:lang w:val="sv-SE"/>
        </w:rPr>
      </w:pPr>
      <w:r>
        <w:rPr>
          <w:sz w:val="28"/>
          <w:szCs w:val="28"/>
        </w:rPr>
        <w:t>-</w:t>
      </w:r>
      <w:r w:rsidRPr="004B6E62">
        <w:rPr>
          <w:sz w:val="28"/>
          <w:szCs w:val="28"/>
        </w:rPr>
        <w:t xml:space="preserve"> Kết hợp tổ chức sinh hoạt chi đoàn chủ điểm vớ</w:t>
      </w:r>
      <w:r>
        <w:rPr>
          <w:sz w:val="28"/>
          <w:szCs w:val="28"/>
        </w:rPr>
        <w:t>i ngày đoàn viên cùng hành động, c</w:t>
      </w:r>
      <w:r w:rsidRPr="004B6E62">
        <w:rPr>
          <w:sz w:val="28"/>
          <w:szCs w:val="28"/>
        </w:rPr>
        <w:t xml:space="preserve">ụ thể như tổ </w:t>
      </w:r>
      <w:r w:rsidRPr="004B6E62">
        <w:rPr>
          <w:color w:val="000000"/>
          <w:sz w:val="28"/>
          <w:szCs w:val="28"/>
        </w:rPr>
        <w:t>chức các hoạt động bảo vệ môi trường, thực hiện phong trào AST (</w:t>
      </w:r>
      <w:r w:rsidRPr="004B6E62">
        <w:rPr>
          <w:color w:val="000000"/>
          <w:sz w:val="28"/>
          <w:szCs w:val="28"/>
          <w:lang w:val="vi-VN"/>
        </w:rPr>
        <w:t xml:space="preserve">An toàn - </w:t>
      </w:r>
      <w:r w:rsidRPr="004B6E62">
        <w:rPr>
          <w:color w:val="000000"/>
          <w:sz w:val="28"/>
          <w:szCs w:val="28"/>
        </w:rPr>
        <w:t>S</w:t>
      </w:r>
      <w:r w:rsidRPr="004B6E62">
        <w:rPr>
          <w:color w:val="000000"/>
          <w:sz w:val="28"/>
          <w:szCs w:val="28"/>
          <w:lang w:val="vi-VN"/>
        </w:rPr>
        <w:t xml:space="preserve">ạch đẹp - </w:t>
      </w:r>
      <w:r w:rsidRPr="004B6E62">
        <w:rPr>
          <w:color w:val="000000"/>
          <w:sz w:val="28"/>
          <w:szCs w:val="28"/>
        </w:rPr>
        <w:t>V</w:t>
      </w:r>
      <w:r w:rsidRPr="004B6E62">
        <w:rPr>
          <w:color w:val="000000"/>
          <w:sz w:val="28"/>
          <w:szCs w:val="28"/>
          <w:lang w:val="vi-VN"/>
        </w:rPr>
        <w:t xml:space="preserve">ăn minh - </w:t>
      </w:r>
      <w:r w:rsidRPr="004B6E62">
        <w:rPr>
          <w:color w:val="000000"/>
          <w:sz w:val="28"/>
          <w:szCs w:val="28"/>
        </w:rPr>
        <w:t>N</w:t>
      </w:r>
      <w:r w:rsidRPr="004B6E62">
        <w:rPr>
          <w:color w:val="000000"/>
          <w:sz w:val="28"/>
          <w:szCs w:val="28"/>
          <w:lang w:val="vi-VN"/>
        </w:rPr>
        <w:t>ghĩa tình</w:t>
      </w:r>
      <w:r w:rsidRPr="004B6E62">
        <w:rPr>
          <w:color w:val="000000"/>
          <w:sz w:val="28"/>
          <w:szCs w:val="28"/>
          <w:lang w:val="sv-SE"/>
        </w:rPr>
        <w:t xml:space="preserve">), </w:t>
      </w:r>
      <w:r w:rsidRPr="004B6E62">
        <w:rPr>
          <w:sz w:val="28"/>
          <w:szCs w:val="28"/>
          <w:lang w:val="sv-SE"/>
        </w:rPr>
        <w:t>tổ chức các hoạt động</w:t>
      </w:r>
      <w:r>
        <w:rPr>
          <w:sz w:val="28"/>
          <w:szCs w:val="28"/>
          <w:lang w:val="sv-SE"/>
        </w:rPr>
        <w:t xml:space="preserve"> tham gia</w:t>
      </w:r>
      <w:r w:rsidRPr="004B6E62">
        <w:rPr>
          <w:sz w:val="28"/>
          <w:szCs w:val="28"/>
          <w:lang w:val="sv-SE"/>
        </w:rPr>
        <w:t xml:space="preserve"> cải cách hành chính, </w:t>
      </w:r>
      <w:r>
        <w:rPr>
          <w:sz w:val="28"/>
          <w:szCs w:val="28"/>
          <w:lang w:val="sv-SE"/>
        </w:rPr>
        <w:t xml:space="preserve">các hoạt động xung kích vì văn minh đô thị </w:t>
      </w:r>
      <w:r w:rsidRPr="004B6E62">
        <w:rPr>
          <w:sz w:val="28"/>
          <w:szCs w:val="28"/>
          <w:lang w:val="sv-SE"/>
        </w:rPr>
        <w:t>phù hợp với chức năng, nhiệm vụ của các chi đoàn, đoàn cơ sở, của đoàn viên thanh niên; đầu tư các nội dung tham gia xây dựng nông thôn mới, các hoạt động chăm lo cho cộng đồng, hoạt động hỗ trợ vốn, giới thiệu việc làm, trao học bổng cho đoàn viên, thanh niên vượt khó học giỏi...</w:t>
      </w:r>
    </w:p>
    <w:p w:rsidR="00102450" w:rsidRPr="004B6E62" w:rsidRDefault="00102450" w:rsidP="00102450">
      <w:pPr>
        <w:jc w:val="both"/>
        <w:rPr>
          <w:b/>
          <w:sz w:val="28"/>
          <w:szCs w:val="28"/>
        </w:rPr>
      </w:pPr>
    </w:p>
    <w:p w:rsidR="00102450" w:rsidRPr="004B6E62" w:rsidRDefault="00102450" w:rsidP="00102450">
      <w:pPr>
        <w:jc w:val="both"/>
        <w:rPr>
          <w:b/>
          <w:sz w:val="28"/>
          <w:szCs w:val="28"/>
        </w:rPr>
      </w:pPr>
      <w:r w:rsidRPr="004B6E62">
        <w:rPr>
          <w:b/>
          <w:sz w:val="28"/>
          <w:szCs w:val="28"/>
        </w:rPr>
        <w:t>III. BIỆN PHÁP TỔ CHỨC:</w:t>
      </w:r>
    </w:p>
    <w:p w:rsidR="00102450" w:rsidRPr="004B6E62" w:rsidRDefault="00102450" w:rsidP="00102450">
      <w:pPr>
        <w:ind w:firstLine="720"/>
        <w:jc w:val="both"/>
        <w:rPr>
          <w:b/>
          <w:sz w:val="28"/>
          <w:szCs w:val="28"/>
        </w:rPr>
      </w:pPr>
      <w:r w:rsidRPr="004B6E62">
        <w:rPr>
          <w:b/>
          <w:sz w:val="28"/>
          <w:szCs w:val="28"/>
        </w:rPr>
        <w:t>1. Đối với chi đoàn:</w:t>
      </w:r>
    </w:p>
    <w:p w:rsidR="00102450" w:rsidRPr="004B6E62" w:rsidRDefault="00102450" w:rsidP="00337BE0">
      <w:pPr>
        <w:ind w:firstLine="900"/>
        <w:jc w:val="both"/>
        <w:rPr>
          <w:b/>
          <w:i/>
          <w:sz w:val="28"/>
          <w:szCs w:val="28"/>
        </w:rPr>
      </w:pPr>
      <w:r w:rsidRPr="004B6E62">
        <w:rPr>
          <w:b/>
          <w:i/>
          <w:sz w:val="28"/>
          <w:szCs w:val="28"/>
        </w:rPr>
        <w:t>a. Công tác chuẩn bị:</w:t>
      </w:r>
    </w:p>
    <w:p w:rsidR="00102450" w:rsidRPr="004B6E62" w:rsidRDefault="00102450" w:rsidP="00337BE0">
      <w:pPr>
        <w:pStyle w:val="NormalWeb"/>
        <w:spacing w:before="0" w:beforeAutospacing="0" w:after="0" w:afterAutospacing="0"/>
        <w:ind w:firstLine="900"/>
        <w:jc w:val="both"/>
        <w:rPr>
          <w:sz w:val="28"/>
          <w:szCs w:val="28"/>
        </w:rPr>
      </w:pPr>
      <w:r w:rsidRPr="004B6E62">
        <w:rPr>
          <w:sz w:val="28"/>
          <w:szCs w:val="28"/>
        </w:rPr>
        <w:t>- Ban Chấp hành chi đoàn xây dựng chương trình sinh hoạt chi đoàn chủ điểm theo thời gian quy định, tham khảo, chuẩn bị các tài liệu có liên quan đến buổi sinh hoạt.</w:t>
      </w:r>
    </w:p>
    <w:p w:rsidR="00102450" w:rsidRPr="004B6E62" w:rsidRDefault="00102450" w:rsidP="00337BE0">
      <w:pPr>
        <w:pStyle w:val="NormalWeb"/>
        <w:spacing w:before="0" w:beforeAutospacing="0" w:after="0" w:afterAutospacing="0"/>
        <w:ind w:firstLine="900"/>
        <w:jc w:val="both"/>
        <w:rPr>
          <w:sz w:val="28"/>
          <w:szCs w:val="28"/>
        </w:rPr>
      </w:pPr>
      <w:r w:rsidRPr="004B6E62">
        <w:rPr>
          <w:sz w:val="28"/>
          <w:szCs w:val="28"/>
        </w:rPr>
        <w:t>- Ban Chấp hành chi đoàn có buổi hội ý, thảo luận và thống nhất về nội dung, thời gian, địa điểm và phân công nhiệm vụ cụ thể cho từng Ủy viên Ban Chấp hành, các đoàn viên trong chi đoàn (điều khiển chương trình, công tác tổ chức, hậu cần, trang trí…) nhằm đảm bảo cho sinh hoạt chi đoàn chủ điểm diễn ra thành công.</w:t>
      </w:r>
    </w:p>
    <w:p w:rsidR="00102450" w:rsidRPr="004B6E62" w:rsidRDefault="00102450" w:rsidP="00337BE0">
      <w:pPr>
        <w:pStyle w:val="NormalWeb"/>
        <w:spacing w:before="0" w:beforeAutospacing="0" w:after="0" w:afterAutospacing="0"/>
        <w:ind w:firstLine="900"/>
        <w:jc w:val="both"/>
        <w:rPr>
          <w:sz w:val="28"/>
          <w:szCs w:val="28"/>
        </w:rPr>
      </w:pPr>
      <w:r w:rsidRPr="004B6E62">
        <w:rPr>
          <w:sz w:val="28"/>
          <w:szCs w:val="28"/>
        </w:rPr>
        <w:t xml:space="preserve">- Ban Chấp hành chi đoàn báo cáo xin ý kiến cấp ủy </w:t>
      </w:r>
      <w:r w:rsidRPr="004B6E62">
        <w:rPr>
          <w:i/>
          <w:sz w:val="28"/>
          <w:szCs w:val="28"/>
        </w:rPr>
        <w:t xml:space="preserve">(nếu có) </w:t>
      </w:r>
      <w:r w:rsidRPr="004B6E62">
        <w:rPr>
          <w:sz w:val="28"/>
          <w:szCs w:val="28"/>
        </w:rPr>
        <w:t>trước khi tổ chức sinh hoạt chi đoàn chủ điểm.</w:t>
      </w:r>
    </w:p>
    <w:p w:rsidR="00102450" w:rsidRDefault="00102450" w:rsidP="00337BE0">
      <w:pPr>
        <w:pStyle w:val="NormalWeb"/>
        <w:spacing w:before="0" w:beforeAutospacing="0" w:after="0" w:afterAutospacing="0"/>
        <w:ind w:firstLine="900"/>
        <w:jc w:val="both"/>
        <w:rPr>
          <w:b/>
          <w:i/>
          <w:sz w:val="28"/>
          <w:szCs w:val="28"/>
        </w:rPr>
      </w:pPr>
      <w:r w:rsidRPr="004B6E62">
        <w:rPr>
          <w:sz w:val="28"/>
          <w:szCs w:val="28"/>
        </w:rPr>
        <w:t xml:space="preserve">- Ban Chấp hành chi đoàn thông báo cho đoàn viên chi đoàn về thời gian, địa điểm và phổ biến trước chủ đề, nội dung của buổi sinh hoạt để đoàn viên chuẩn bị, phân công nhiệm vụ cho từng đoàn viên; yêu cầu đoàn viên tham dự đông đủ </w:t>
      </w:r>
      <w:r w:rsidRPr="004B6E62">
        <w:rPr>
          <w:b/>
          <w:i/>
          <w:sz w:val="28"/>
          <w:szCs w:val="28"/>
        </w:rPr>
        <w:t>(Lưu ý: sinh hoạt chi đoàn chủ điểm phải đảm bảo ít nhất 80% đoàn viên trong chi đoàn tham gia sinh hoạt)</w:t>
      </w:r>
      <w:r w:rsidR="00337BE0">
        <w:rPr>
          <w:b/>
          <w:i/>
          <w:sz w:val="28"/>
          <w:szCs w:val="28"/>
        </w:rPr>
        <w:t>.</w:t>
      </w:r>
    </w:p>
    <w:p w:rsidR="00337BE0" w:rsidRPr="004B6E62" w:rsidRDefault="00337BE0" w:rsidP="00337BE0">
      <w:pPr>
        <w:pStyle w:val="NormalWeb"/>
        <w:spacing w:before="0" w:beforeAutospacing="0" w:after="0" w:afterAutospacing="0"/>
        <w:ind w:firstLine="900"/>
        <w:jc w:val="both"/>
        <w:rPr>
          <w:b/>
          <w:i/>
          <w:sz w:val="28"/>
          <w:szCs w:val="28"/>
        </w:rPr>
      </w:pPr>
    </w:p>
    <w:p w:rsidR="00102450" w:rsidRPr="004B6E62" w:rsidRDefault="00102450" w:rsidP="00337BE0">
      <w:pPr>
        <w:ind w:firstLine="900"/>
        <w:jc w:val="both"/>
        <w:rPr>
          <w:b/>
          <w:sz w:val="28"/>
          <w:szCs w:val="28"/>
        </w:rPr>
      </w:pPr>
      <w:r w:rsidRPr="004B6E62">
        <w:rPr>
          <w:b/>
          <w:sz w:val="28"/>
          <w:szCs w:val="28"/>
        </w:rPr>
        <w:t>b. Bố cục chương trình:</w:t>
      </w:r>
    </w:p>
    <w:p w:rsidR="00102450" w:rsidRPr="004B6E62" w:rsidRDefault="00102450" w:rsidP="00337BE0">
      <w:pPr>
        <w:pStyle w:val="NormalWeb"/>
        <w:spacing w:before="0" w:beforeAutospacing="0" w:after="0" w:afterAutospacing="0"/>
        <w:ind w:firstLine="900"/>
        <w:jc w:val="both"/>
        <w:rPr>
          <w:sz w:val="28"/>
          <w:szCs w:val="28"/>
        </w:rPr>
      </w:pPr>
      <w:r w:rsidRPr="004B6E62">
        <w:rPr>
          <w:sz w:val="28"/>
          <w:szCs w:val="28"/>
        </w:rPr>
        <w:t xml:space="preserve">- Ổn định tổ chức, sinh hoạt tập thể (hoặc thi đố vui tìm hiểu về Đoàn, biểu diễn các tiết mục văn nghệ hát về Đoàn, ca ngợi </w:t>
      </w:r>
      <w:r w:rsidR="00337BE0">
        <w:rPr>
          <w:sz w:val="28"/>
          <w:szCs w:val="28"/>
        </w:rPr>
        <w:t>quê hương đất nước, cổ vũ đoàn viên thanh niên tham gia các hoạt động xung kích tình nguyện</w:t>
      </w:r>
      <w:r w:rsidRPr="004B6E62">
        <w:rPr>
          <w:sz w:val="28"/>
          <w:szCs w:val="28"/>
        </w:rPr>
        <w:t>…)</w:t>
      </w:r>
    </w:p>
    <w:p w:rsidR="00102450" w:rsidRPr="004B6E62" w:rsidRDefault="00102450" w:rsidP="00337BE0">
      <w:pPr>
        <w:pStyle w:val="NormalWeb"/>
        <w:spacing w:before="0" w:beforeAutospacing="0" w:after="0" w:afterAutospacing="0"/>
        <w:ind w:firstLine="900"/>
        <w:jc w:val="both"/>
        <w:rPr>
          <w:sz w:val="28"/>
          <w:szCs w:val="28"/>
        </w:rPr>
      </w:pPr>
      <w:r w:rsidRPr="004B6E62">
        <w:rPr>
          <w:sz w:val="28"/>
          <w:szCs w:val="28"/>
        </w:rPr>
        <w:t xml:space="preserve">- Tuyên bố lý do – Giới thiệu đại biểu, nêu ý nghĩa, chủ đề sinh hoạt chi đoàn chủ điểm. </w:t>
      </w:r>
    </w:p>
    <w:p w:rsidR="00102450" w:rsidRPr="004B6E62" w:rsidRDefault="00102450" w:rsidP="00337BE0">
      <w:pPr>
        <w:ind w:firstLine="900"/>
        <w:jc w:val="both"/>
        <w:rPr>
          <w:sz w:val="28"/>
          <w:szCs w:val="28"/>
        </w:rPr>
      </w:pPr>
      <w:r w:rsidRPr="004B6E62">
        <w:rPr>
          <w:sz w:val="28"/>
          <w:szCs w:val="28"/>
        </w:rPr>
        <w:t xml:space="preserve">- </w:t>
      </w:r>
      <w:r w:rsidR="000C5B13">
        <w:rPr>
          <w:sz w:val="28"/>
          <w:szCs w:val="28"/>
        </w:rPr>
        <w:t>Tùy theo nội dung thực hiện mà các chi đoàn có thể triển khai các hoạt động sau: c</w:t>
      </w:r>
      <w:r w:rsidRPr="004B6E62">
        <w:rPr>
          <w:sz w:val="28"/>
          <w:szCs w:val="28"/>
        </w:rPr>
        <w:t>hiếu phim tư liệu, các hình ảnh hoặc phát biểu mở đầu chương trình với nội dung tuyên truyền, giới thiệu quá trình hình thành, phát triển và cống hiến của tổ chức Đoàn TNCS Hồ Chí Minh</w:t>
      </w:r>
      <w:r w:rsidR="000C5B13">
        <w:rPr>
          <w:sz w:val="28"/>
          <w:szCs w:val="28"/>
        </w:rPr>
        <w:t xml:space="preserve">, Đoàn </w:t>
      </w:r>
      <w:r w:rsidR="000C5B13" w:rsidRPr="004B6E62">
        <w:rPr>
          <w:sz w:val="28"/>
          <w:szCs w:val="28"/>
        </w:rPr>
        <w:t>TNCS Hồ Chí Minh</w:t>
      </w:r>
      <w:r w:rsidR="000C5B13">
        <w:rPr>
          <w:sz w:val="28"/>
          <w:szCs w:val="28"/>
        </w:rPr>
        <w:t xml:space="preserve"> Thành phố Hồ Chí Minh</w:t>
      </w:r>
      <w:r w:rsidRPr="004B6E62">
        <w:rPr>
          <w:sz w:val="28"/>
          <w:szCs w:val="28"/>
        </w:rPr>
        <w:t xml:space="preserve"> và tổ chức Đoàn tại địa phương, đơn vị; có thể lồng ghép việc giới thiệu chân dung các gương cán bộ Đoàn, đoàn viên tiêu biểu.</w:t>
      </w:r>
    </w:p>
    <w:p w:rsidR="00102450" w:rsidRPr="004B6E62" w:rsidRDefault="00102450" w:rsidP="00337BE0">
      <w:pPr>
        <w:ind w:firstLine="900"/>
        <w:jc w:val="both"/>
        <w:rPr>
          <w:sz w:val="28"/>
          <w:szCs w:val="28"/>
        </w:rPr>
      </w:pPr>
      <w:r w:rsidRPr="004B6E62">
        <w:rPr>
          <w:sz w:val="28"/>
          <w:szCs w:val="28"/>
        </w:rPr>
        <w:t>- Định hướng nội dung sinh hoạt, các yêu cầu đối với đoàn viên</w:t>
      </w:r>
    </w:p>
    <w:p w:rsidR="00102450" w:rsidRPr="004B6E62" w:rsidRDefault="00102450" w:rsidP="00337BE0">
      <w:pPr>
        <w:ind w:firstLine="900"/>
        <w:jc w:val="both"/>
        <w:rPr>
          <w:sz w:val="28"/>
          <w:szCs w:val="28"/>
        </w:rPr>
      </w:pPr>
      <w:r w:rsidRPr="004B6E62">
        <w:rPr>
          <w:sz w:val="28"/>
          <w:szCs w:val="28"/>
        </w:rPr>
        <w:lastRenderedPageBreak/>
        <w:t>-</w:t>
      </w:r>
      <w:r w:rsidR="00E175E6">
        <w:rPr>
          <w:sz w:val="28"/>
          <w:szCs w:val="28"/>
        </w:rPr>
        <w:t xml:space="preserve"> Đoàn viên </w:t>
      </w:r>
      <w:r w:rsidRPr="004B6E62">
        <w:rPr>
          <w:sz w:val="28"/>
          <w:szCs w:val="28"/>
        </w:rPr>
        <w:t>tham gia phát biểu, thảo luận, trao đổi ý kiến, cảm nhận, suy nghĩ và nêu ra những hành động cụ thể góp phần xây dựng tổ chức Đoàn.</w:t>
      </w:r>
    </w:p>
    <w:p w:rsidR="00102450" w:rsidRDefault="00102450" w:rsidP="00337BE0">
      <w:pPr>
        <w:ind w:firstLine="900"/>
        <w:jc w:val="both"/>
        <w:rPr>
          <w:sz w:val="28"/>
          <w:szCs w:val="28"/>
        </w:rPr>
      </w:pPr>
      <w:r w:rsidRPr="004B6E62">
        <w:rPr>
          <w:sz w:val="28"/>
          <w:szCs w:val="28"/>
        </w:rPr>
        <w:t xml:space="preserve">- Chủ trì buổi sinh hoạt đúc kết </w:t>
      </w:r>
      <w:r w:rsidR="000C5B13">
        <w:rPr>
          <w:sz w:val="28"/>
          <w:szCs w:val="28"/>
        </w:rPr>
        <w:t xml:space="preserve">lại </w:t>
      </w:r>
      <w:r w:rsidRPr="004B6E62">
        <w:rPr>
          <w:sz w:val="28"/>
          <w:szCs w:val="28"/>
        </w:rPr>
        <w:t>nội dung</w:t>
      </w:r>
      <w:r w:rsidR="000C5B13">
        <w:rPr>
          <w:sz w:val="28"/>
          <w:szCs w:val="28"/>
        </w:rPr>
        <w:t xml:space="preserve"> buổi sinh hoạt.</w:t>
      </w:r>
    </w:p>
    <w:p w:rsidR="000C5B13" w:rsidRPr="004B6E62" w:rsidRDefault="000C5B13" w:rsidP="00337BE0">
      <w:pPr>
        <w:ind w:firstLine="900"/>
        <w:jc w:val="both"/>
        <w:rPr>
          <w:b/>
          <w:color w:val="FF0000"/>
          <w:sz w:val="28"/>
          <w:szCs w:val="28"/>
        </w:rPr>
      </w:pPr>
    </w:p>
    <w:p w:rsidR="00102450" w:rsidRPr="004B6E62" w:rsidRDefault="00102450" w:rsidP="00337BE0">
      <w:pPr>
        <w:ind w:firstLine="900"/>
        <w:jc w:val="both"/>
        <w:rPr>
          <w:b/>
          <w:sz w:val="28"/>
          <w:szCs w:val="28"/>
        </w:rPr>
      </w:pPr>
      <w:r w:rsidRPr="004B6E62">
        <w:rPr>
          <w:b/>
          <w:color w:val="000000"/>
          <w:sz w:val="28"/>
          <w:szCs w:val="28"/>
        </w:rPr>
        <w:t xml:space="preserve">2. </w:t>
      </w:r>
      <w:r w:rsidRPr="004B6E62">
        <w:rPr>
          <w:b/>
          <w:sz w:val="28"/>
          <w:szCs w:val="28"/>
        </w:rPr>
        <w:t>Quận - Huyện Đoàn và Đoàn tương đương, Đoàn cơ sở trực thuộc Thành Đoàn:</w:t>
      </w:r>
    </w:p>
    <w:p w:rsidR="00102450" w:rsidRPr="004B6E62" w:rsidRDefault="00102450" w:rsidP="00337BE0">
      <w:pPr>
        <w:ind w:firstLine="900"/>
        <w:jc w:val="both"/>
        <w:rPr>
          <w:sz w:val="28"/>
          <w:szCs w:val="28"/>
        </w:rPr>
      </w:pPr>
      <w:r w:rsidRPr="004B6E62">
        <w:rPr>
          <w:sz w:val="28"/>
          <w:szCs w:val="28"/>
        </w:rPr>
        <w:t xml:space="preserve">- Tăng cường công tác tuyên truyền nhân kỷ niệm 85 năm lịch sử vẻ vang của tổ chức Đoàn TNCS Hồ Chí Minh và phong trào thanh niên Việt Nam, truyền thống của Đoàn TNCS Hồ Chí Minh Thành phố Hồ Chí Minh và </w:t>
      </w:r>
      <w:r w:rsidR="00E175E6">
        <w:rPr>
          <w:sz w:val="28"/>
          <w:szCs w:val="28"/>
        </w:rPr>
        <w:t xml:space="preserve">sơ kết giữa nhiệm kỳ kết quả thực hiện </w:t>
      </w:r>
      <w:r w:rsidRPr="004B6E62">
        <w:rPr>
          <w:sz w:val="28"/>
          <w:szCs w:val="28"/>
        </w:rPr>
        <w:t>Nghị quyết Đại hội Đoàn TNCS Hồ Chí Min</w:t>
      </w:r>
      <w:r w:rsidR="00E175E6">
        <w:rPr>
          <w:sz w:val="28"/>
          <w:szCs w:val="28"/>
        </w:rPr>
        <w:t xml:space="preserve">h Thành phố Hồ Chí Minh </w:t>
      </w:r>
      <w:r w:rsidRPr="004B6E62">
        <w:rPr>
          <w:sz w:val="28"/>
          <w:szCs w:val="28"/>
        </w:rPr>
        <w:t>nhiệm kỳ 2012 – 2017</w:t>
      </w:r>
      <w:r w:rsidR="00E175E6">
        <w:rPr>
          <w:sz w:val="28"/>
          <w:szCs w:val="28"/>
        </w:rPr>
        <w:t xml:space="preserve"> và của đơn vị</w:t>
      </w:r>
      <w:r w:rsidRPr="004B6E62">
        <w:rPr>
          <w:sz w:val="28"/>
          <w:szCs w:val="28"/>
        </w:rPr>
        <w:t>, quá trình hình thành, phát triển và những đóng góp của tuổi trẻ cả nước và tuổi trẻ thành phố, đặc biệt là vai trò của đoàn viên trong tham gia thực hiện các nhiệm vụ c</w:t>
      </w:r>
      <w:r w:rsidR="00E175E6">
        <w:rPr>
          <w:sz w:val="28"/>
          <w:szCs w:val="28"/>
        </w:rPr>
        <w:t xml:space="preserve">hính trị tại địa phương đơn vị. </w:t>
      </w:r>
    </w:p>
    <w:p w:rsidR="00102450" w:rsidRPr="004B6E62" w:rsidRDefault="00102450" w:rsidP="00337BE0">
      <w:pPr>
        <w:ind w:firstLine="900"/>
        <w:jc w:val="both"/>
        <w:rPr>
          <w:sz w:val="28"/>
          <w:szCs w:val="28"/>
        </w:rPr>
      </w:pPr>
      <w:r w:rsidRPr="004B6E62">
        <w:rPr>
          <w:i/>
          <w:sz w:val="28"/>
          <w:szCs w:val="28"/>
        </w:rPr>
        <w:t xml:space="preserve">- </w:t>
      </w:r>
      <w:r w:rsidR="000C5B13">
        <w:rPr>
          <w:sz w:val="28"/>
          <w:szCs w:val="28"/>
        </w:rPr>
        <w:t>Xây dựng các diễn đàn trên các trang</w:t>
      </w:r>
      <w:r w:rsidRPr="004B6E62">
        <w:rPr>
          <w:sz w:val="28"/>
          <w:szCs w:val="28"/>
        </w:rPr>
        <w:t xml:space="preserve"> thông tin điện tử</w:t>
      </w:r>
      <w:r w:rsidR="000C5B13">
        <w:rPr>
          <w:sz w:val="28"/>
          <w:szCs w:val="28"/>
        </w:rPr>
        <w:t>, trang mạng xã hội của đơn vị</w:t>
      </w:r>
      <w:r w:rsidRPr="004B6E62">
        <w:rPr>
          <w:i/>
          <w:sz w:val="28"/>
          <w:szCs w:val="28"/>
        </w:rPr>
        <w:t xml:space="preserve"> </w:t>
      </w:r>
      <w:r w:rsidRPr="004B6E62">
        <w:rPr>
          <w:sz w:val="28"/>
          <w:szCs w:val="28"/>
        </w:rPr>
        <w:t xml:space="preserve">nhằm trao đổi, đề xuất những ý kiến, ý tưởng, giải pháp góp phần thực hiện nhiệm vụ người đoàn viên tại đơn vị và nâng </w:t>
      </w:r>
      <w:r w:rsidR="000C5B13">
        <w:rPr>
          <w:sz w:val="28"/>
          <w:szCs w:val="28"/>
        </w:rPr>
        <w:t>chất tổ chức Đoàn, những công việc</w:t>
      </w:r>
      <w:r w:rsidRPr="004B6E62">
        <w:rPr>
          <w:sz w:val="28"/>
          <w:szCs w:val="28"/>
        </w:rPr>
        <w:t xml:space="preserve"> mà tổ chức Đoàn </w:t>
      </w:r>
      <w:r w:rsidR="000C5B13">
        <w:rPr>
          <w:sz w:val="28"/>
          <w:szCs w:val="28"/>
        </w:rPr>
        <w:t xml:space="preserve">cần tập trung để </w:t>
      </w:r>
      <w:r w:rsidRPr="004B6E62">
        <w:rPr>
          <w:sz w:val="28"/>
          <w:szCs w:val="28"/>
        </w:rPr>
        <w:t xml:space="preserve">bồi dưỡng, rèn luyện, giáo dục, định hướng lý tưởng sống cho mỗi thanh niên; </w:t>
      </w:r>
      <w:r w:rsidR="000C5B13">
        <w:rPr>
          <w:sz w:val="28"/>
          <w:szCs w:val="28"/>
        </w:rPr>
        <w:t>tuyên truyền về mục đích</w:t>
      </w:r>
      <w:r w:rsidRPr="004B6E62">
        <w:rPr>
          <w:sz w:val="28"/>
          <w:szCs w:val="28"/>
        </w:rPr>
        <w:t xml:space="preserve"> và ý nghĩa các hoạt động do tổ chức Đoàn – Hội – Đội phát động…</w:t>
      </w:r>
    </w:p>
    <w:p w:rsidR="00102450" w:rsidRPr="004B6E62" w:rsidRDefault="00102450" w:rsidP="00337BE0">
      <w:pPr>
        <w:ind w:firstLine="900"/>
        <w:jc w:val="both"/>
        <w:rPr>
          <w:sz w:val="28"/>
          <w:szCs w:val="28"/>
        </w:rPr>
      </w:pPr>
      <w:r w:rsidRPr="004B6E62">
        <w:rPr>
          <w:sz w:val="28"/>
          <w:szCs w:val="28"/>
        </w:rPr>
        <w:t>- Định hướng, hướng dẫn và chỉ đạo các chi đoàn trực thuộc tại đơn vị thực hiện tốt đợt sinh hoạt chủ điểm. Hỗ trợ tài liệu, các sản phẩm tuyên truyền cho các chi đoàn.</w:t>
      </w:r>
      <w:r w:rsidR="000C5B13">
        <w:rPr>
          <w:sz w:val="28"/>
          <w:szCs w:val="28"/>
        </w:rPr>
        <w:t xml:space="preserve"> Khuyến khích triển khai việc lựa chọn, giới thiệu các đơn vị thực hiện điểm hoặc giới thiệu những cách thức thực hiện hiệu quả tại các đơn vị.</w:t>
      </w:r>
    </w:p>
    <w:p w:rsidR="00102450" w:rsidRPr="004B6E62" w:rsidRDefault="00102450" w:rsidP="00337BE0">
      <w:pPr>
        <w:ind w:firstLine="900"/>
        <w:jc w:val="both"/>
        <w:rPr>
          <w:sz w:val="28"/>
          <w:szCs w:val="28"/>
        </w:rPr>
      </w:pPr>
      <w:r w:rsidRPr="004B6E62">
        <w:rPr>
          <w:sz w:val="28"/>
          <w:szCs w:val="28"/>
        </w:rPr>
        <w:t>- Phân công cán bộ Đoàn cấp quận huyện và tương đương, thường trực các Đoàn cơ sở kiểm tra, đôn đốc, tham dự các buổi sinh hoạt chi đoàn chủ điểm của các chi đoàn trực thuộc; tăng cường vai trò của Đoàn cấp quận huyện và tương đương trong kiểm tra, giám sát, hỗ trợ các chi đoàn tổ chức sinh hoạt chi đoàn chủ điểm.</w:t>
      </w:r>
    </w:p>
    <w:p w:rsidR="00102450" w:rsidRPr="004B6E62" w:rsidRDefault="00102450" w:rsidP="00337BE0">
      <w:pPr>
        <w:ind w:firstLine="900"/>
        <w:jc w:val="both"/>
        <w:rPr>
          <w:sz w:val="28"/>
          <w:szCs w:val="28"/>
        </w:rPr>
      </w:pPr>
      <w:r w:rsidRPr="004B6E62">
        <w:rPr>
          <w:sz w:val="28"/>
          <w:szCs w:val="28"/>
        </w:rPr>
        <w:t xml:space="preserve">-  Xây dựng cơ chế phối hợp, liên tịch với các ngành, </w:t>
      </w:r>
      <w:r w:rsidR="00E175E6">
        <w:rPr>
          <w:sz w:val="28"/>
          <w:szCs w:val="28"/>
        </w:rPr>
        <w:t>đoàn thể có liên quan như Hội Cự</w:t>
      </w:r>
      <w:r w:rsidRPr="004B6E62">
        <w:rPr>
          <w:sz w:val="28"/>
          <w:szCs w:val="28"/>
        </w:rPr>
        <w:t>u chiến binh, Câu lạc bộ truyền thống kháng chiến…để nâng cao hiệu quả buổi sinh hoạt chi đoàn chủ điểm.</w:t>
      </w:r>
    </w:p>
    <w:p w:rsidR="00102450" w:rsidRPr="004B6E62" w:rsidRDefault="00102450" w:rsidP="00337BE0">
      <w:pPr>
        <w:ind w:firstLine="900"/>
        <w:jc w:val="both"/>
        <w:rPr>
          <w:sz w:val="28"/>
          <w:szCs w:val="28"/>
        </w:rPr>
      </w:pPr>
      <w:r w:rsidRPr="004B6E62">
        <w:rPr>
          <w:sz w:val="28"/>
          <w:szCs w:val="28"/>
        </w:rPr>
        <w:t xml:space="preserve">- </w:t>
      </w:r>
      <w:r w:rsidR="004F1CCA">
        <w:rPr>
          <w:sz w:val="28"/>
          <w:szCs w:val="28"/>
        </w:rPr>
        <w:t xml:space="preserve">Tập trung giải pháp nâng tỷ lệ tổ chức sinh hoạt chi đoàn chủ điểm tại đơn vị. </w:t>
      </w:r>
      <w:r w:rsidRPr="004B6E62">
        <w:rPr>
          <w:sz w:val="28"/>
          <w:szCs w:val="28"/>
        </w:rPr>
        <w:t xml:space="preserve">Phấn đấu 100% chi đoàn tổ chức sinh hoạt chi đoàn chủ điểm. </w:t>
      </w:r>
    </w:p>
    <w:p w:rsidR="00102450" w:rsidRPr="004B6E62" w:rsidRDefault="00102450" w:rsidP="00337BE0">
      <w:pPr>
        <w:ind w:firstLine="900"/>
        <w:jc w:val="both"/>
        <w:rPr>
          <w:b/>
          <w:sz w:val="28"/>
          <w:szCs w:val="28"/>
        </w:rPr>
      </w:pPr>
    </w:p>
    <w:p w:rsidR="00102450" w:rsidRPr="004B6E62" w:rsidRDefault="00102450" w:rsidP="00337BE0">
      <w:pPr>
        <w:ind w:firstLine="900"/>
        <w:jc w:val="both"/>
        <w:rPr>
          <w:b/>
          <w:sz w:val="28"/>
          <w:szCs w:val="28"/>
        </w:rPr>
      </w:pPr>
      <w:r w:rsidRPr="004B6E62">
        <w:rPr>
          <w:b/>
          <w:sz w:val="28"/>
          <w:szCs w:val="28"/>
        </w:rPr>
        <w:t>3. Cấp thành:</w:t>
      </w:r>
    </w:p>
    <w:p w:rsidR="00102450" w:rsidRPr="004B6E62" w:rsidRDefault="00102450" w:rsidP="00337BE0">
      <w:pPr>
        <w:ind w:firstLine="900"/>
        <w:jc w:val="both"/>
        <w:rPr>
          <w:sz w:val="28"/>
          <w:szCs w:val="28"/>
        </w:rPr>
      </w:pPr>
      <w:r w:rsidRPr="004B6E62">
        <w:rPr>
          <w:sz w:val="28"/>
          <w:szCs w:val="28"/>
        </w:rPr>
        <w:t>- Hỗ trợ, hướng dẫn cơ sở trong tổ chức sinh hoạt chi đoàn chủ điểm</w:t>
      </w:r>
    </w:p>
    <w:p w:rsidR="00102450" w:rsidRPr="004B6E62" w:rsidRDefault="00102450" w:rsidP="00337BE0">
      <w:pPr>
        <w:ind w:firstLine="900"/>
        <w:jc w:val="both"/>
        <w:rPr>
          <w:sz w:val="28"/>
          <w:szCs w:val="28"/>
        </w:rPr>
      </w:pPr>
      <w:r w:rsidRPr="004B6E62">
        <w:rPr>
          <w:sz w:val="28"/>
          <w:szCs w:val="28"/>
        </w:rPr>
        <w:t>- Phân công các đồng chí Ủy viên Thường vụ, cán bộ Thành Đoàn tham dự các buổi sinh hoạt chủ điểm tại cơ sở, đảm bảo mỗi cán bộ Thành Đoàn tham dự ít nhất 2 buổi sinh hoạt chủ điểm tại các chi đoàn thuộc các cơ sở Đoàn do các Ban – Văn phòng phụ trách.</w:t>
      </w:r>
    </w:p>
    <w:p w:rsidR="00102450" w:rsidRPr="004B6E62" w:rsidRDefault="00102450" w:rsidP="00337BE0">
      <w:pPr>
        <w:ind w:firstLine="900"/>
        <w:jc w:val="both"/>
        <w:rPr>
          <w:sz w:val="28"/>
          <w:szCs w:val="28"/>
        </w:rPr>
      </w:pPr>
      <w:r w:rsidRPr="004B6E62">
        <w:rPr>
          <w:sz w:val="28"/>
          <w:szCs w:val="28"/>
        </w:rPr>
        <w:t>- Ban Thường vụ Thành Đoàn cung cấp tài liệu phục vụ sinh hoạt chi đoàn chủ điểm:</w:t>
      </w:r>
    </w:p>
    <w:p w:rsidR="00102450" w:rsidRPr="004B6E62" w:rsidRDefault="00102450" w:rsidP="00337BE0">
      <w:pPr>
        <w:ind w:firstLine="900"/>
        <w:jc w:val="both"/>
        <w:rPr>
          <w:sz w:val="28"/>
          <w:szCs w:val="28"/>
        </w:rPr>
      </w:pPr>
      <w:r w:rsidRPr="004B6E62">
        <w:rPr>
          <w:sz w:val="28"/>
          <w:szCs w:val="28"/>
        </w:rPr>
        <w:lastRenderedPageBreak/>
        <w:t>+ Các tư liệu, sản phẩm tuyên truyền phục vụ đợt hoạt động cao điểm kỷ niệm 85 năm Ngày thành lập Đoàn TNCS Hồ Chí Minh (thông qua Ban Tuyên giáo Thành Đoàn)</w:t>
      </w:r>
    </w:p>
    <w:p w:rsidR="00102450" w:rsidRDefault="00102450" w:rsidP="00337BE0">
      <w:pPr>
        <w:ind w:firstLine="900"/>
        <w:jc w:val="both"/>
        <w:rPr>
          <w:sz w:val="28"/>
          <w:szCs w:val="28"/>
        </w:rPr>
      </w:pPr>
      <w:r w:rsidRPr="004B6E62">
        <w:rPr>
          <w:sz w:val="28"/>
          <w:szCs w:val="28"/>
        </w:rPr>
        <w:t xml:space="preserve">+ Đề cương tuyên truyền kỷ niệm 85 năm Ngày thành lập Đoàn TNCS Hồ Chí Minh và truyền thống Đoàn TNCS Hồ Chí Minh TP. Hồ Chí Minh (các đơn vị tải trên </w:t>
      </w:r>
      <w:hyperlink r:id="rId7" w:history="1">
        <w:r w:rsidRPr="004B6E62">
          <w:rPr>
            <w:rStyle w:val="Hyperlink"/>
            <w:sz w:val="28"/>
            <w:szCs w:val="28"/>
          </w:rPr>
          <w:t>www.thanhdoan.hochiminh.city.gov.vn</w:t>
        </w:r>
      </w:hyperlink>
      <w:r w:rsidR="00485C55">
        <w:rPr>
          <w:sz w:val="28"/>
          <w:szCs w:val="28"/>
        </w:rPr>
        <w:t xml:space="preserve"> vào tháng 2/2016).</w:t>
      </w:r>
    </w:p>
    <w:p w:rsidR="00485C55" w:rsidRPr="004B6E62" w:rsidRDefault="00485C55" w:rsidP="00337BE0">
      <w:pPr>
        <w:ind w:firstLine="900"/>
        <w:jc w:val="both"/>
        <w:rPr>
          <w:sz w:val="28"/>
          <w:szCs w:val="28"/>
        </w:rPr>
      </w:pPr>
      <w:r w:rsidRPr="004B6E62">
        <w:rPr>
          <w:sz w:val="28"/>
          <w:szCs w:val="28"/>
        </w:rPr>
        <w:t>+ Các tập sách “Lược sử Đoàn và phong trào thanh niên Thành phố Hồ Chí Minh giai đoạn 1945 - 1954”, “Lược sử Đoàn và phong trào thanh niên Thành phố Hồ Chí Minh giai đoạn 1954 – 1975”, “Đáp lời sông núi”…do Nhà xuất bản Trẻ thực hiện</w:t>
      </w:r>
      <w:r>
        <w:rPr>
          <w:sz w:val="28"/>
          <w:szCs w:val="28"/>
        </w:rPr>
        <w:t>.</w:t>
      </w:r>
    </w:p>
    <w:p w:rsidR="00102450" w:rsidRPr="004B6E62" w:rsidRDefault="00102450" w:rsidP="00337BE0">
      <w:pPr>
        <w:ind w:firstLine="900"/>
        <w:jc w:val="both"/>
        <w:rPr>
          <w:sz w:val="28"/>
          <w:szCs w:val="28"/>
        </w:rPr>
      </w:pPr>
      <w:r w:rsidRPr="004B6E62">
        <w:rPr>
          <w:sz w:val="28"/>
          <w:szCs w:val="28"/>
        </w:rPr>
        <w:t xml:space="preserve">- Ngoài ra, các đơn vị còn có thể tham khảo thêm Danh mục sách giới thiệu về công tác Đoàn và phong trào thanh thiếu nhi do Nhà Xuất bản Trẻ phát hành (truy cập trang web </w:t>
      </w:r>
      <w:hyperlink r:id="rId8" w:history="1">
        <w:r w:rsidRPr="004B6E62">
          <w:rPr>
            <w:rStyle w:val="Hyperlink"/>
            <w:sz w:val="28"/>
            <w:szCs w:val="28"/>
          </w:rPr>
          <w:t>www.nxbtre.com.vn</w:t>
        </w:r>
      </w:hyperlink>
      <w:r w:rsidRPr="004B6E62">
        <w:rPr>
          <w:sz w:val="28"/>
          <w:szCs w:val="28"/>
        </w:rPr>
        <w:t>, mục công tác Đoàn – Đội).</w:t>
      </w:r>
    </w:p>
    <w:p w:rsidR="00102450" w:rsidRPr="004B6E62" w:rsidRDefault="00102450" w:rsidP="00337BE0">
      <w:pPr>
        <w:ind w:firstLine="900"/>
        <w:jc w:val="both"/>
        <w:rPr>
          <w:sz w:val="28"/>
          <w:szCs w:val="28"/>
        </w:rPr>
      </w:pPr>
    </w:p>
    <w:p w:rsidR="00102450" w:rsidRPr="004B6E62" w:rsidRDefault="00102450" w:rsidP="00102450">
      <w:pPr>
        <w:ind w:firstLine="720"/>
        <w:jc w:val="both"/>
        <w:rPr>
          <w:sz w:val="28"/>
          <w:szCs w:val="28"/>
        </w:rPr>
      </w:pPr>
      <w:r w:rsidRPr="004B6E62">
        <w:rPr>
          <w:sz w:val="28"/>
          <w:szCs w:val="28"/>
        </w:rPr>
        <w:t xml:space="preserve">  Ban Thường vụ Thành Đoàn đề nghị Ban Thường vụ các quận huyện Đoàn và tương đương, Đoàn cơ sở trực thuộc Thành Đoàn căn cứ hướng dẫn này triển khai, hướng dẫn, kiểm tra, đôn đốc các chi đoàn thực hiện nghiêm túc, hiệu quả.</w:t>
      </w:r>
    </w:p>
    <w:p w:rsidR="00102450" w:rsidRPr="004B6E62" w:rsidRDefault="00102450" w:rsidP="00102450">
      <w:pPr>
        <w:jc w:val="both"/>
        <w:rPr>
          <w:sz w:val="28"/>
          <w:szCs w:val="28"/>
        </w:rPr>
      </w:pPr>
      <w:r w:rsidRPr="004B6E62">
        <w:rPr>
          <w:sz w:val="28"/>
          <w:szCs w:val="28"/>
        </w:rPr>
        <w:tab/>
      </w:r>
    </w:p>
    <w:p w:rsidR="00102450" w:rsidRPr="004B6E62" w:rsidRDefault="00102450" w:rsidP="00102450">
      <w:pPr>
        <w:tabs>
          <w:tab w:val="center" w:pos="6480"/>
        </w:tabs>
        <w:spacing w:line="264" w:lineRule="auto"/>
        <w:jc w:val="both"/>
        <w:rPr>
          <w:b/>
          <w:sz w:val="28"/>
          <w:szCs w:val="28"/>
        </w:rPr>
      </w:pPr>
      <w:r w:rsidRPr="004B6E62">
        <w:rPr>
          <w:b/>
          <w:sz w:val="28"/>
          <w:szCs w:val="28"/>
        </w:rPr>
        <w:tab/>
        <w:t>TM. BAN THƯỜNG VỤ THÀNH ĐOÀN</w:t>
      </w:r>
    </w:p>
    <w:p w:rsidR="00102450" w:rsidRPr="004B6E62" w:rsidRDefault="00F50755" w:rsidP="00102450">
      <w:pPr>
        <w:tabs>
          <w:tab w:val="center" w:pos="6480"/>
        </w:tabs>
        <w:spacing w:line="264" w:lineRule="auto"/>
        <w:jc w:val="both"/>
        <w:rPr>
          <w:sz w:val="28"/>
          <w:szCs w:val="28"/>
        </w:rPr>
      </w:pPr>
      <w:r>
        <w:rPr>
          <w:b/>
          <w:noProof/>
          <w:sz w:val="28"/>
          <w:szCs w:val="28"/>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124460</wp:posOffset>
                </wp:positionV>
                <wp:extent cx="2259330" cy="1274445"/>
                <wp:effectExtent l="0" t="635"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1274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450" w:rsidRPr="00224A99" w:rsidRDefault="00102450" w:rsidP="00102450">
                            <w:pPr>
                              <w:ind w:right="-117"/>
                              <w:jc w:val="both"/>
                              <w:rPr>
                                <w:b/>
                                <w:bCs/>
                                <w:i/>
                                <w:sz w:val="18"/>
                                <w:szCs w:val="18"/>
                              </w:rPr>
                            </w:pPr>
                            <w:r w:rsidRPr="00224A99">
                              <w:rPr>
                                <w:b/>
                                <w:bCs/>
                                <w:i/>
                                <w:sz w:val="18"/>
                                <w:szCs w:val="18"/>
                              </w:rPr>
                              <w:t>Nơi nhận:</w:t>
                            </w:r>
                          </w:p>
                          <w:p w:rsidR="00102450" w:rsidRPr="00B75F14" w:rsidRDefault="00102450" w:rsidP="00102450">
                            <w:pPr>
                              <w:ind w:right="-117"/>
                              <w:jc w:val="both"/>
                              <w:rPr>
                                <w:sz w:val="18"/>
                                <w:szCs w:val="18"/>
                              </w:rPr>
                            </w:pPr>
                            <w:r>
                              <w:rPr>
                                <w:sz w:val="18"/>
                                <w:szCs w:val="18"/>
                              </w:rPr>
                              <w:t>- TW Đoàn: VP, Ban TG, Ban TNCN và ĐT</w:t>
                            </w:r>
                            <w:r w:rsidRPr="00B75F14">
                              <w:rPr>
                                <w:sz w:val="18"/>
                                <w:szCs w:val="18"/>
                              </w:rPr>
                              <w:t xml:space="preserve">, </w:t>
                            </w:r>
                          </w:p>
                          <w:p w:rsidR="00102450" w:rsidRPr="00B75F14" w:rsidRDefault="00102450" w:rsidP="00102450">
                            <w:pPr>
                              <w:ind w:right="-117"/>
                              <w:jc w:val="both"/>
                              <w:rPr>
                                <w:sz w:val="18"/>
                                <w:szCs w:val="18"/>
                              </w:rPr>
                            </w:pPr>
                            <w:r w:rsidRPr="00B75F14">
                              <w:rPr>
                                <w:sz w:val="18"/>
                                <w:szCs w:val="18"/>
                              </w:rPr>
                              <w:t xml:space="preserve">   Phòng công tác phía </w:t>
                            </w:r>
                            <w:smartTag w:uri="urn:schemas-microsoft-com:office:smarttags" w:element="place">
                              <w:smartTag w:uri="urn:schemas-microsoft-com:office:smarttags" w:element="country-region">
                                <w:r w:rsidRPr="00B75F14">
                                  <w:rPr>
                                    <w:sz w:val="18"/>
                                    <w:szCs w:val="18"/>
                                  </w:rPr>
                                  <w:t>Nam</w:t>
                                </w:r>
                              </w:smartTag>
                            </w:smartTag>
                            <w:r w:rsidRPr="00B75F14">
                              <w:rPr>
                                <w:sz w:val="18"/>
                                <w:szCs w:val="18"/>
                              </w:rPr>
                              <w:t>;</w:t>
                            </w:r>
                          </w:p>
                          <w:p w:rsidR="00102450" w:rsidRPr="00B75F14" w:rsidRDefault="00102450" w:rsidP="00102450">
                            <w:pPr>
                              <w:ind w:right="-117"/>
                              <w:jc w:val="both"/>
                              <w:rPr>
                                <w:sz w:val="18"/>
                                <w:szCs w:val="18"/>
                              </w:rPr>
                            </w:pPr>
                            <w:r w:rsidRPr="00B75F14">
                              <w:rPr>
                                <w:sz w:val="18"/>
                                <w:szCs w:val="18"/>
                              </w:rPr>
                              <w:t>- Thành ủy</w:t>
                            </w:r>
                            <w:r>
                              <w:rPr>
                                <w:sz w:val="18"/>
                                <w:szCs w:val="18"/>
                              </w:rPr>
                              <w:t>:</w:t>
                            </w:r>
                            <w:r w:rsidRPr="00B75F14">
                              <w:rPr>
                                <w:sz w:val="18"/>
                                <w:szCs w:val="18"/>
                              </w:rPr>
                              <w:t xml:space="preserve"> Ban Tuyên giáo</w:t>
                            </w:r>
                            <w:r>
                              <w:rPr>
                                <w:sz w:val="18"/>
                                <w:szCs w:val="18"/>
                              </w:rPr>
                              <w:t>, Ban Dân vận</w:t>
                            </w:r>
                            <w:r w:rsidRPr="00B75F14">
                              <w:rPr>
                                <w:sz w:val="18"/>
                                <w:szCs w:val="18"/>
                              </w:rPr>
                              <w:t>;</w:t>
                            </w:r>
                          </w:p>
                          <w:p w:rsidR="00102450" w:rsidRPr="00B75F14" w:rsidRDefault="00102450" w:rsidP="00102450">
                            <w:pPr>
                              <w:ind w:right="-117"/>
                              <w:jc w:val="both"/>
                              <w:rPr>
                                <w:sz w:val="18"/>
                                <w:szCs w:val="18"/>
                              </w:rPr>
                            </w:pPr>
                            <w:r w:rsidRPr="00B75F14">
                              <w:rPr>
                                <w:sz w:val="18"/>
                                <w:szCs w:val="18"/>
                              </w:rPr>
                              <w:t>- Ban Thường vụ Thành Đoàn;</w:t>
                            </w:r>
                          </w:p>
                          <w:p w:rsidR="00102450" w:rsidRPr="00B75F14" w:rsidRDefault="00102450" w:rsidP="00102450">
                            <w:pPr>
                              <w:ind w:right="-117"/>
                              <w:jc w:val="both"/>
                              <w:rPr>
                                <w:b/>
                                <w:bCs/>
                                <w:sz w:val="18"/>
                                <w:szCs w:val="18"/>
                              </w:rPr>
                            </w:pPr>
                            <w:r>
                              <w:rPr>
                                <w:sz w:val="18"/>
                                <w:szCs w:val="18"/>
                              </w:rPr>
                              <w:t>- Các Ban – VP/</w:t>
                            </w:r>
                            <w:r w:rsidRPr="00B75F14">
                              <w:rPr>
                                <w:sz w:val="18"/>
                                <w:szCs w:val="18"/>
                              </w:rPr>
                              <w:t>T</w:t>
                            </w:r>
                            <w:r>
                              <w:rPr>
                                <w:sz w:val="18"/>
                                <w:szCs w:val="18"/>
                              </w:rPr>
                              <w:t>Đ</w:t>
                            </w:r>
                            <w:r w:rsidRPr="00B75F14">
                              <w:rPr>
                                <w:sz w:val="18"/>
                                <w:szCs w:val="18"/>
                              </w:rPr>
                              <w:t xml:space="preserve">; </w:t>
                            </w:r>
                          </w:p>
                          <w:p w:rsidR="00102450" w:rsidRDefault="00102450" w:rsidP="00102450">
                            <w:pPr>
                              <w:ind w:right="-117"/>
                              <w:jc w:val="both"/>
                              <w:rPr>
                                <w:sz w:val="18"/>
                                <w:szCs w:val="18"/>
                              </w:rPr>
                            </w:pPr>
                            <w:r>
                              <w:rPr>
                                <w:sz w:val="18"/>
                                <w:szCs w:val="18"/>
                              </w:rPr>
                              <w:t>- Cấp ủy Đảng các cơ sở Đoàn trực thuộc TĐ</w:t>
                            </w:r>
                          </w:p>
                          <w:p w:rsidR="00102450" w:rsidRPr="00B75F14" w:rsidRDefault="00102450" w:rsidP="00102450">
                            <w:pPr>
                              <w:ind w:right="-117"/>
                              <w:jc w:val="both"/>
                              <w:rPr>
                                <w:sz w:val="18"/>
                                <w:szCs w:val="18"/>
                              </w:rPr>
                            </w:pPr>
                            <w:r w:rsidRPr="00B75F14">
                              <w:rPr>
                                <w:sz w:val="18"/>
                                <w:szCs w:val="18"/>
                              </w:rPr>
                              <w:t>- Các cơ sở Đoàn trực thuộc T</w:t>
                            </w:r>
                            <w:r>
                              <w:rPr>
                                <w:sz w:val="18"/>
                                <w:szCs w:val="18"/>
                              </w:rPr>
                              <w:t xml:space="preserve">hành </w:t>
                            </w:r>
                            <w:r w:rsidRPr="00B75F14">
                              <w:rPr>
                                <w:sz w:val="18"/>
                                <w:szCs w:val="18"/>
                              </w:rPr>
                              <w:t>Đ</w:t>
                            </w:r>
                            <w:r>
                              <w:rPr>
                                <w:sz w:val="18"/>
                                <w:szCs w:val="18"/>
                              </w:rPr>
                              <w:t>oàn</w:t>
                            </w:r>
                            <w:r w:rsidRPr="00B75F14">
                              <w:rPr>
                                <w:sz w:val="18"/>
                                <w:szCs w:val="18"/>
                              </w:rPr>
                              <w:t>;</w:t>
                            </w:r>
                          </w:p>
                          <w:p w:rsidR="00102450" w:rsidRPr="00B75F14" w:rsidRDefault="00102450" w:rsidP="00102450">
                            <w:pPr>
                              <w:ind w:right="-117"/>
                              <w:jc w:val="both"/>
                              <w:rPr>
                                <w:sz w:val="18"/>
                                <w:szCs w:val="18"/>
                              </w:rPr>
                            </w:pPr>
                            <w:r w:rsidRPr="00B75F14">
                              <w:rPr>
                                <w:sz w:val="18"/>
                                <w:szCs w:val="18"/>
                              </w:rPr>
                              <w:t>- Lưu</w:t>
                            </w:r>
                            <w:r>
                              <w:rPr>
                                <w:sz w:val="18"/>
                                <w:szCs w:val="18"/>
                              </w:rPr>
                              <w:t xml:space="preserve"> (VT,LT)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9.8pt;width:177.9pt;height:100.3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" filled="f" stroked="f">
                <v:textbox style="mso-fit-shape-to-text:t">
                  <w:txbxContent>
                    <w:p w:rsidR="00102450" w:rsidRPr="00224A99" w:rsidRDefault="00102450" w:rsidP="00102450">
                      <w:pPr>
                        <w:ind w:right="-117"/>
                        <w:jc w:val="both"/>
                        <w:rPr>
                          <w:b/>
                          <w:bCs/>
                          <w:i/>
                          <w:sz w:val="18"/>
                          <w:szCs w:val="18"/>
                        </w:rPr>
                      </w:pPr>
                      <w:r w:rsidRPr="00224A99">
                        <w:rPr>
                          <w:b/>
                          <w:bCs/>
                          <w:i/>
                          <w:sz w:val="18"/>
                          <w:szCs w:val="18"/>
                        </w:rPr>
                        <w:t>Nơi nhận:</w:t>
                      </w:r>
                    </w:p>
                    <w:p w:rsidR="00102450" w:rsidRPr="00B75F14" w:rsidRDefault="00102450" w:rsidP="00102450">
                      <w:pPr>
                        <w:ind w:right="-117"/>
                        <w:jc w:val="both"/>
                        <w:rPr>
                          <w:sz w:val="18"/>
                          <w:szCs w:val="18"/>
                        </w:rPr>
                      </w:pPr>
                      <w:r>
                        <w:rPr>
                          <w:sz w:val="18"/>
                          <w:szCs w:val="18"/>
                        </w:rPr>
                        <w:t>- TW Đoàn: VP, Ban TG, Ban TNCN và ĐT</w:t>
                      </w:r>
                      <w:r w:rsidRPr="00B75F14">
                        <w:rPr>
                          <w:sz w:val="18"/>
                          <w:szCs w:val="18"/>
                        </w:rPr>
                        <w:t xml:space="preserve">, </w:t>
                      </w:r>
                    </w:p>
                    <w:p w:rsidR="00102450" w:rsidRPr="00B75F14" w:rsidRDefault="00102450" w:rsidP="00102450">
                      <w:pPr>
                        <w:ind w:right="-117"/>
                        <w:jc w:val="both"/>
                        <w:rPr>
                          <w:sz w:val="18"/>
                          <w:szCs w:val="18"/>
                        </w:rPr>
                      </w:pPr>
                      <w:r w:rsidRPr="00B75F14">
                        <w:rPr>
                          <w:sz w:val="18"/>
                          <w:szCs w:val="18"/>
                        </w:rPr>
                        <w:t xml:space="preserve">   Phòng công tác phía </w:t>
                      </w:r>
                      <w:smartTag w:uri="urn:schemas-microsoft-com:office:smarttags" w:element="place">
                        <w:smartTag w:uri="urn:schemas-microsoft-com:office:smarttags" w:element="country-region">
                          <w:r w:rsidRPr="00B75F14">
                            <w:rPr>
                              <w:sz w:val="18"/>
                              <w:szCs w:val="18"/>
                            </w:rPr>
                            <w:t>Nam</w:t>
                          </w:r>
                        </w:smartTag>
                      </w:smartTag>
                      <w:r w:rsidRPr="00B75F14">
                        <w:rPr>
                          <w:sz w:val="18"/>
                          <w:szCs w:val="18"/>
                        </w:rPr>
                        <w:t>;</w:t>
                      </w:r>
                    </w:p>
                    <w:p w:rsidR="00102450" w:rsidRPr="00B75F14" w:rsidRDefault="00102450" w:rsidP="00102450">
                      <w:pPr>
                        <w:ind w:right="-117"/>
                        <w:jc w:val="both"/>
                        <w:rPr>
                          <w:sz w:val="18"/>
                          <w:szCs w:val="18"/>
                        </w:rPr>
                      </w:pPr>
                      <w:r w:rsidRPr="00B75F14">
                        <w:rPr>
                          <w:sz w:val="18"/>
                          <w:szCs w:val="18"/>
                        </w:rPr>
                        <w:t>- Thành ủy</w:t>
                      </w:r>
                      <w:r>
                        <w:rPr>
                          <w:sz w:val="18"/>
                          <w:szCs w:val="18"/>
                        </w:rPr>
                        <w:t>:</w:t>
                      </w:r>
                      <w:r w:rsidRPr="00B75F14">
                        <w:rPr>
                          <w:sz w:val="18"/>
                          <w:szCs w:val="18"/>
                        </w:rPr>
                        <w:t xml:space="preserve"> Ban Tuyên giáo</w:t>
                      </w:r>
                      <w:r>
                        <w:rPr>
                          <w:sz w:val="18"/>
                          <w:szCs w:val="18"/>
                        </w:rPr>
                        <w:t>, Ban Dân vận</w:t>
                      </w:r>
                      <w:r w:rsidRPr="00B75F14">
                        <w:rPr>
                          <w:sz w:val="18"/>
                          <w:szCs w:val="18"/>
                        </w:rPr>
                        <w:t>;</w:t>
                      </w:r>
                    </w:p>
                    <w:p w:rsidR="00102450" w:rsidRPr="00B75F14" w:rsidRDefault="00102450" w:rsidP="00102450">
                      <w:pPr>
                        <w:ind w:right="-117"/>
                        <w:jc w:val="both"/>
                        <w:rPr>
                          <w:sz w:val="18"/>
                          <w:szCs w:val="18"/>
                        </w:rPr>
                      </w:pPr>
                      <w:r w:rsidRPr="00B75F14">
                        <w:rPr>
                          <w:sz w:val="18"/>
                          <w:szCs w:val="18"/>
                        </w:rPr>
                        <w:t>- Ban Thường vụ Thành Đoàn;</w:t>
                      </w:r>
                    </w:p>
                    <w:p w:rsidR="00102450" w:rsidRPr="00B75F14" w:rsidRDefault="00102450" w:rsidP="00102450">
                      <w:pPr>
                        <w:ind w:right="-117"/>
                        <w:jc w:val="both"/>
                        <w:rPr>
                          <w:b/>
                          <w:bCs/>
                          <w:sz w:val="18"/>
                          <w:szCs w:val="18"/>
                        </w:rPr>
                      </w:pPr>
                      <w:r>
                        <w:rPr>
                          <w:sz w:val="18"/>
                          <w:szCs w:val="18"/>
                        </w:rPr>
                        <w:t>- Các Ban – VP/</w:t>
                      </w:r>
                      <w:r w:rsidRPr="00B75F14">
                        <w:rPr>
                          <w:sz w:val="18"/>
                          <w:szCs w:val="18"/>
                        </w:rPr>
                        <w:t>T</w:t>
                      </w:r>
                      <w:r>
                        <w:rPr>
                          <w:sz w:val="18"/>
                          <w:szCs w:val="18"/>
                        </w:rPr>
                        <w:t>Đ</w:t>
                      </w:r>
                      <w:r w:rsidRPr="00B75F14">
                        <w:rPr>
                          <w:sz w:val="18"/>
                          <w:szCs w:val="18"/>
                        </w:rPr>
                        <w:t xml:space="preserve">; </w:t>
                      </w:r>
                    </w:p>
                    <w:p w:rsidR="00102450" w:rsidRDefault="00102450" w:rsidP="00102450">
                      <w:pPr>
                        <w:ind w:right="-117"/>
                        <w:jc w:val="both"/>
                        <w:rPr>
                          <w:sz w:val="18"/>
                          <w:szCs w:val="18"/>
                        </w:rPr>
                      </w:pPr>
                      <w:r>
                        <w:rPr>
                          <w:sz w:val="18"/>
                          <w:szCs w:val="18"/>
                        </w:rPr>
                        <w:t>- Cấp ủy Đảng các cơ sở Đoàn trực thuộc TĐ</w:t>
                      </w:r>
                    </w:p>
                    <w:p w:rsidR="00102450" w:rsidRPr="00B75F14" w:rsidRDefault="00102450" w:rsidP="00102450">
                      <w:pPr>
                        <w:ind w:right="-117"/>
                        <w:jc w:val="both"/>
                        <w:rPr>
                          <w:sz w:val="18"/>
                          <w:szCs w:val="18"/>
                        </w:rPr>
                      </w:pPr>
                      <w:r w:rsidRPr="00B75F14">
                        <w:rPr>
                          <w:sz w:val="18"/>
                          <w:szCs w:val="18"/>
                        </w:rPr>
                        <w:t>- Các cơ sở Đoàn trực thuộc T</w:t>
                      </w:r>
                      <w:r>
                        <w:rPr>
                          <w:sz w:val="18"/>
                          <w:szCs w:val="18"/>
                        </w:rPr>
                        <w:t xml:space="preserve">hành </w:t>
                      </w:r>
                      <w:r w:rsidRPr="00B75F14">
                        <w:rPr>
                          <w:sz w:val="18"/>
                          <w:szCs w:val="18"/>
                        </w:rPr>
                        <w:t>Đ</w:t>
                      </w:r>
                      <w:r>
                        <w:rPr>
                          <w:sz w:val="18"/>
                          <w:szCs w:val="18"/>
                        </w:rPr>
                        <w:t>oàn</w:t>
                      </w:r>
                      <w:r w:rsidRPr="00B75F14">
                        <w:rPr>
                          <w:sz w:val="18"/>
                          <w:szCs w:val="18"/>
                        </w:rPr>
                        <w:t>;</w:t>
                      </w:r>
                    </w:p>
                    <w:p w:rsidR="00102450" w:rsidRPr="00B75F14" w:rsidRDefault="00102450" w:rsidP="00102450">
                      <w:pPr>
                        <w:ind w:right="-117"/>
                        <w:jc w:val="both"/>
                        <w:rPr>
                          <w:sz w:val="18"/>
                          <w:szCs w:val="18"/>
                        </w:rPr>
                      </w:pPr>
                      <w:r w:rsidRPr="00B75F14">
                        <w:rPr>
                          <w:sz w:val="18"/>
                          <w:szCs w:val="18"/>
                        </w:rPr>
                        <w:t>- Lưu</w:t>
                      </w:r>
                      <w:r>
                        <w:rPr>
                          <w:sz w:val="18"/>
                          <w:szCs w:val="18"/>
                        </w:rPr>
                        <w:t xml:space="preserve"> (VT,LT)</w:t>
                      </w:r>
                    </w:p>
                  </w:txbxContent>
                </v:textbox>
              </v:shape>
            </w:pict>
          </mc:Fallback>
        </mc:AlternateContent>
      </w:r>
      <w:r w:rsidR="00102450" w:rsidRPr="004B6E62">
        <w:rPr>
          <w:b/>
          <w:sz w:val="28"/>
          <w:szCs w:val="28"/>
        </w:rPr>
        <w:tab/>
      </w:r>
      <w:r w:rsidR="00102450" w:rsidRPr="004B6E62">
        <w:rPr>
          <w:sz w:val="28"/>
          <w:szCs w:val="28"/>
        </w:rPr>
        <w:t>PHÓ BÍ THƯ</w:t>
      </w:r>
    </w:p>
    <w:p w:rsidR="00102450" w:rsidRPr="004B6E62" w:rsidRDefault="00102450" w:rsidP="00102450">
      <w:pPr>
        <w:tabs>
          <w:tab w:val="center" w:pos="6480"/>
        </w:tabs>
        <w:spacing w:line="264" w:lineRule="auto"/>
        <w:jc w:val="both"/>
        <w:rPr>
          <w:sz w:val="28"/>
          <w:szCs w:val="28"/>
        </w:rPr>
      </w:pPr>
      <w:r w:rsidRPr="004B6E62">
        <w:rPr>
          <w:b/>
          <w:sz w:val="28"/>
          <w:szCs w:val="28"/>
        </w:rPr>
        <w:tab/>
      </w:r>
    </w:p>
    <w:p w:rsidR="00102450" w:rsidRPr="00F50755" w:rsidRDefault="00102450" w:rsidP="00102450">
      <w:pPr>
        <w:tabs>
          <w:tab w:val="center" w:pos="6480"/>
        </w:tabs>
        <w:spacing w:line="264" w:lineRule="auto"/>
        <w:jc w:val="both"/>
        <w:rPr>
          <w:i/>
          <w:sz w:val="28"/>
          <w:szCs w:val="28"/>
        </w:rPr>
      </w:pPr>
      <w:r w:rsidRPr="004B6E62">
        <w:rPr>
          <w:sz w:val="28"/>
          <w:szCs w:val="28"/>
        </w:rPr>
        <w:tab/>
      </w:r>
      <w:r w:rsidR="00F50755" w:rsidRPr="00F50755">
        <w:rPr>
          <w:i/>
          <w:sz w:val="26"/>
          <w:szCs w:val="28"/>
        </w:rPr>
        <w:t>(Đã ký)</w:t>
      </w:r>
    </w:p>
    <w:p w:rsidR="00485C55" w:rsidRPr="004B6E62" w:rsidRDefault="00485C55" w:rsidP="00102450">
      <w:pPr>
        <w:tabs>
          <w:tab w:val="center" w:pos="6480"/>
        </w:tabs>
        <w:spacing w:line="264" w:lineRule="auto"/>
        <w:jc w:val="both"/>
        <w:rPr>
          <w:sz w:val="28"/>
          <w:szCs w:val="28"/>
        </w:rPr>
      </w:pPr>
    </w:p>
    <w:p w:rsidR="00102450" w:rsidRPr="004B6E62" w:rsidRDefault="00102450" w:rsidP="00102450">
      <w:pPr>
        <w:tabs>
          <w:tab w:val="center" w:pos="6480"/>
        </w:tabs>
        <w:spacing w:line="264" w:lineRule="auto"/>
        <w:jc w:val="both"/>
        <w:rPr>
          <w:sz w:val="28"/>
          <w:szCs w:val="28"/>
        </w:rPr>
      </w:pPr>
    </w:p>
    <w:p w:rsidR="00102450" w:rsidRPr="004B6E62" w:rsidRDefault="00102450" w:rsidP="00102450">
      <w:pPr>
        <w:tabs>
          <w:tab w:val="center" w:pos="6480"/>
        </w:tabs>
        <w:spacing w:line="264" w:lineRule="auto"/>
        <w:jc w:val="both"/>
        <w:rPr>
          <w:b/>
          <w:sz w:val="28"/>
          <w:szCs w:val="28"/>
        </w:rPr>
      </w:pPr>
      <w:r w:rsidRPr="004B6E62">
        <w:rPr>
          <w:b/>
          <w:sz w:val="28"/>
          <w:szCs w:val="28"/>
        </w:rPr>
        <w:tab/>
        <w:t>Nguyễn Việt Quế Sơn</w:t>
      </w:r>
    </w:p>
    <w:p w:rsidR="00102450" w:rsidRPr="004B6E62" w:rsidRDefault="00102450" w:rsidP="00102450">
      <w:pPr>
        <w:rPr>
          <w:sz w:val="28"/>
          <w:szCs w:val="28"/>
        </w:rPr>
      </w:pPr>
    </w:p>
    <w:p w:rsidR="00102450" w:rsidRPr="004B6E62" w:rsidRDefault="00102450" w:rsidP="00102450">
      <w:pPr>
        <w:jc w:val="both"/>
        <w:rPr>
          <w:sz w:val="28"/>
          <w:szCs w:val="28"/>
        </w:rPr>
      </w:pPr>
    </w:p>
    <w:p w:rsidR="00102450" w:rsidRPr="004B6E62" w:rsidRDefault="00102450" w:rsidP="00102450">
      <w:pPr>
        <w:tabs>
          <w:tab w:val="center" w:pos="6480"/>
        </w:tabs>
        <w:jc w:val="both"/>
        <w:rPr>
          <w:sz w:val="28"/>
          <w:szCs w:val="28"/>
        </w:rPr>
      </w:pPr>
    </w:p>
    <w:p w:rsidR="00102450" w:rsidRPr="004B6E62" w:rsidRDefault="00102450" w:rsidP="00102450">
      <w:pPr>
        <w:tabs>
          <w:tab w:val="center" w:pos="6480"/>
        </w:tabs>
        <w:spacing w:line="264" w:lineRule="auto"/>
        <w:jc w:val="both"/>
        <w:rPr>
          <w:sz w:val="28"/>
          <w:szCs w:val="28"/>
        </w:rPr>
      </w:pPr>
      <w:r w:rsidRPr="004B6E62">
        <w:rPr>
          <w:sz w:val="28"/>
          <w:szCs w:val="28"/>
        </w:rPr>
        <w:tab/>
      </w:r>
    </w:p>
    <w:p w:rsidR="00102450" w:rsidRPr="004B6E62" w:rsidRDefault="00102450" w:rsidP="00102450">
      <w:pPr>
        <w:rPr>
          <w:sz w:val="28"/>
          <w:szCs w:val="28"/>
        </w:rPr>
      </w:pPr>
    </w:p>
    <w:p w:rsidR="00102450" w:rsidRPr="004B6E62" w:rsidRDefault="00102450" w:rsidP="00102450">
      <w:pPr>
        <w:rPr>
          <w:sz w:val="28"/>
          <w:szCs w:val="28"/>
        </w:rPr>
      </w:pPr>
    </w:p>
    <w:p w:rsidR="00102450" w:rsidRPr="004B6E62" w:rsidRDefault="00102450" w:rsidP="00102450">
      <w:pPr>
        <w:rPr>
          <w:sz w:val="28"/>
          <w:szCs w:val="28"/>
        </w:rPr>
      </w:pPr>
    </w:p>
    <w:p w:rsidR="00102450" w:rsidRPr="004B6E62" w:rsidRDefault="00102450" w:rsidP="00102450">
      <w:pPr>
        <w:rPr>
          <w:sz w:val="28"/>
          <w:szCs w:val="28"/>
        </w:rPr>
      </w:pPr>
    </w:p>
    <w:p w:rsidR="00102450" w:rsidRPr="004B6E62" w:rsidRDefault="00102450" w:rsidP="00102450">
      <w:pPr>
        <w:rPr>
          <w:sz w:val="28"/>
          <w:szCs w:val="28"/>
        </w:rPr>
      </w:pPr>
    </w:p>
    <w:p w:rsidR="006D05AA" w:rsidRDefault="006D05AA"/>
    <w:sectPr w:rsidR="006D05AA" w:rsidSect="00162CDD">
      <w:headerReference w:type="even" r:id="rId9"/>
      <w:headerReference w:type="default" r:id="rId10"/>
      <w:pgSz w:w="11907" w:h="16840" w:code="9"/>
      <w:pgMar w:top="1134" w:right="1107" w:bottom="1134" w:left="16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737" w:rsidRDefault="00700737">
      <w:r>
        <w:separator/>
      </w:r>
    </w:p>
  </w:endnote>
  <w:endnote w:type="continuationSeparator" w:id="0">
    <w:p w:rsidR="00700737" w:rsidRDefault="0070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737" w:rsidRDefault="00700737">
      <w:r>
        <w:separator/>
      </w:r>
    </w:p>
  </w:footnote>
  <w:footnote w:type="continuationSeparator" w:id="0">
    <w:p w:rsidR="00700737" w:rsidRDefault="00700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CDD" w:rsidRDefault="00162CDD" w:rsidP="00162CD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2CDD" w:rsidRDefault="00162CDD" w:rsidP="00162CD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CDD" w:rsidRPr="00CA72DF" w:rsidRDefault="00162CDD" w:rsidP="00162CDD">
    <w:pPr>
      <w:pStyle w:val="Header"/>
      <w:framePr w:wrap="around" w:vAnchor="text" w:hAnchor="margin" w:xAlign="center" w:y="1"/>
      <w:rPr>
        <w:rStyle w:val="PageNumber"/>
        <w:b w:val="0"/>
      </w:rPr>
    </w:pPr>
    <w:r w:rsidRPr="00CA72DF">
      <w:rPr>
        <w:rStyle w:val="PageNumber"/>
        <w:b w:val="0"/>
      </w:rPr>
      <w:fldChar w:fldCharType="begin"/>
    </w:r>
    <w:r w:rsidRPr="00CA72DF">
      <w:rPr>
        <w:rStyle w:val="PageNumber"/>
        <w:b w:val="0"/>
      </w:rPr>
      <w:instrText xml:space="preserve">PAGE  </w:instrText>
    </w:r>
    <w:r w:rsidRPr="00CA72DF">
      <w:rPr>
        <w:rStyle w:val="PageNumber"/>
        <w:b w:val="0"/>
      </w:rPr>
      <w:fldChar w:fldCharType="separate"/>
    </w:r>
    <w:r w:rsidR="00B560FD">
      <w:rPr>
        <w:rStyle w:val="PageNumber"/>
        <w:b w:val="0"/>
        <w:noProof/>
      </w:rPr>
      <w:t>5</w:t>
    </w:r>
    <w:r w:rsidRPr="00CA72DF">
      <w:rPr>
        <w:rStyle w:val="PageNumber"/>
        <w:b w:val="0"/>
      </w:rPr>
      <w:fldChar w:fldCharType="end"/>
    </w:r>
  </w:p>
  <w:p w:rsidR="00162CDD" w:rsidRDefault="00162CDD" w:rsidP="00162CD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450"/>
    <w:rsid w:val="000451ED"/>
    <w:rsid w:val="000B0287"/>
    <w:rsid w:val="000C5B13"/>
    <w:rsid w:val="00102450"/>
    <w:rsid w:val="00145F4D"/>
    <w:rsid w:val="00162CDD"/>
    <w:rsid w:val="002E6283"/>
    <w:rsid w:val="00337BE0"/>
    <w:rsid w:val="00396125"/>
    <w:rsid w:val="00430256"/>
    <w:rsid w:val="00485C55"/>
    <w:rsid w:val="004F1CCA"/>
    <w:rsid w:val="005044CC"/>
    <w:rsid w:val="00543C01"/>
    <w:rsid w:val="006D0048"/>
    <w:rsid w:val="006D05AA"/>
    <w:rsid w:val="00700737"/>
    <w:rsid w:val="00724868"/>
    <w:rsid w:val="00727264"/>
    <w:rsid w:val="00733234"/>
    <w:rsid w:val="0087481C"/>
    <w:rsid w:val="00A00320"/>
    <w:rsid w:val="00B560FD"/>
    <w:rsid w:val="00BE500D"/>
    <w:rsid w:val="00CB7010"/>
    <w:rsid w:val="00CC0205"/>
    <w:rsid w:val="00D42956"/>
    <w:rsid w:val="00E175E6"/>
    <w:rsid w:val="00F50755"/>
    <w:rsid w:val="00F63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2450"/>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02450"/>
    <w:pPr>
      <w:tabs>
        <w:tab w:val="center" w:pos="4320"/>
        <w:tab w:val="right" w:pos="8640"/>
      </w:tabs>
    </w:pPr>
    <w:rPr>
      <w:rFonts w:ascii="VNI-Times" w:hAnsi="VNI-Times"/>
      <w:b/>
    </w:rPr>
  </w:style>
  <w:style w:type="character" w:styleId="PageNumber">
    <w:name w:val="page number"/>
    <w:basedOn w:val="DefaultParagraphFont"/>
    <w:rsid w:val="00102450"/>
  </w:style>
  <w:style w:type="character" w:styleId="Hyperlink">
    <w:name w:val="Hyperlink"/>
    <w:rsid w:val="00102450"/>
    <w:rPr>
      <w:color w:val="0000FF"/>
      <w:u w:val="single"/>
    </w:rPr>
  </w:style>
  <w:style w:type="paragraph" w:styleId="NormalWeb">
    <w:name w:val="Normal (Web)"/>
    <w:basedOn w:val="Normal"/>
    <w:rsid w:val="0010245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2450"/>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02450"/>
    <w:pPr>
      <w:tabs>
        <w:tab w:val="center" w:pos="4320"/>
        <w:tab w:val="right" w:pos="8640"/>
      </w:tabs>
    </w:pPr>
    <w:rPr>
      <w:rFonts w:ascii="VNI-Times" w:hAnsi="VNI-Times"/>
      <w:b/>
    </w:rPr>
  </w:style>
  <w:style w:type="character" w:styleId="PageNumber">
    <w:name w:val="page number"/>
    <w:basedOn w:val="DefaultParagraphFont"/>
    <w:rsid w:val="00102450"/>
  </w:style>
  <w:style w:type="character" w:styleId="Hyperlink">
    <w:name w:val="Hyperlink"/>
    <w:rsid w:val="00102450"/>
    <w:rPr>
      <w:color w:val="0000FF"/>
      <w:u w:val="single"/>
    </w:rPr>
  </w:style>
  <w:style w:type="paragraph" w:styleId="NormalWeb">
    <w:name w:val="Normal (Web)"/>
    <w:basedOn w:val="Normal"/>
    <w:rsid w:val="001024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xbtre.com.vn" TargetMode="External"/><Relationship Id="rId3" Type="http://schemas.openxmlformats.org/officeDocument/2006/relationships/settings" Target="settings.xml"/><Relationship Id="rId7" Type="http://schemas.openxmlformats.org/officeDocument/2006/relationships/hyperlink" Target="http://www.thanhdoan.hochiminh.city.gov.v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1717</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11482</CharactersWithSpaces>
  <SharedDoc>false</SharedDoc>
  <HLinks>
    <vt:vector size="12" baseType="variant">
      <vt:variant>
        <vt:i4>5505089</vt:i4>
      </vt:variant>
      <vt:variant>
        <vt:i4>3</vt:i4>
      </vt:variant>
      <vt:variant>
        <vt:i4>0</vt:i4>
      </vt:variant>
      <vt:variant>
        <vt:i4>5</vt:i4>
      </vt:variant>
      <vt:variant>
        <vt:lpwstr>http://www.nxbtre.com.vn/</vt:lpwstr>
      </vt:variant>
      <vt:variant>
        <vt:lpwstr/>
      </vt:variant>
      <vt:variant>
        <vt:i4>2228256</vt:i4>
      </vt:variant>
      <vt:variant>
        <vt:i4>0</vt:i4>
      </vt:variant>
      <vt:variant>
        <vt:i4>0</vt:i4>
      </vt:variant>
      <vt:variant>
        <vt:i4>5</vt:i4>
      </vt:variant>
      <vt:variant>
        <vt:lpwstr>http://www.thanhdoan.hochiminh.city.gov.vn/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TruongNgocDoQuyen</cp:lastModifiedBy>
  <cp:revision>3</cp:revision>
  <dcterms:created xsi:type="dcterms:W3CDTF">2015-12-01T09:37:00Z</dcterms:created>
  <dcterms:modified xsi:type="dcterms:W3CDTF">2015-12-01T09:37:00Z</dcterms:modified>
</cp:coreProperties>
</file>