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8" w:type="dxa"/>
        <w:jc w:val="center"/>
        <w:tblInd w:w="-176" w:type="dxa"/>
        <w:tblLook w:val="01E0" w:firstRow="1" w:lastRow="1" w:firstColumn="1" w:lastColumn="1" w:noHBand="0" w:noVBand="0"/>
      </w:tblPr>
      <w:tblGrid>
        <w:gridCol w:w="4244"/>
        <w:gridCol w:w="5184"/>
      </w:tblGrid>
      <w:tr w:rsidR="00F32CD9" w:rsidRPr="007A62A0" w:rsidTr="003503ED">
        <w:trPr>
          <w:trHeight w:val="898"/>
          <w:jc w:val="center"/>
        </w:trPr>
        <w:tc>
          <w:tcPr>
            <w:tcW w:w="4244" w:type="dxa"/>
          </w:tcPr>
          <w:p w:rsidR="00F32CD9" w:rsidRPr="007A62A0" w:rsidRDefault="00F32CD9" w:rsidP="003503ED">
            <w:pPr>
              <w:jc w:val="center"/>
              <w:rPr>
                <w:b/>
                <w:sz w:val="28"/>
                <w:szCs w:val="28"/>
              </w:rPr>
            </w:pPr>
            <w:r w:rsidRPr="007A62A0">
              <w:rPr>
                <w:b/>
                <w:sz w:val="28"/>
                <w:szCs w:val="28"/>
              </w:rPr>
              <w:t xml:space="preserve">BCH ĐOÀN TP. HỒ CHÍ MINH </w:t>
            </w:r>
          </w:p>
          <w:p w:rsidR="00F32CD9" w:rsidRPr="007A62A0" w:rsidRDefault="00F32CD9" w:rsidP="003503ED">
            <w:pPr>
              <w:jc w:val="center"/>
              <w:rPr>
                <w:b/>
                <w:bCs/>
                <w:sz w:val="28"/>
                <w:szCs w:val="28"/>
              </w:rPr>
            </w:pPr>
            <w:r w:rsidRPr="007A62A0">
              <w:rPr>
                <w:b/>
                <w:bCs/>
                <w:sz w:val="28"/>
                <w:szCs w:val="28"/>
              </w:rPr>
              <w:t>***</w:t>
            </w:r>
          </w:p>
          <w:p w:rsidR="00F32CD9" w:rsidRDefault="00F32CD9" w:rsidP="003503ED">
            <w:pPr>
              <w:jc w:val="center"/>
              <w:rPr>
                <w:sz w:val="28"/>
                <w:szCs w:val="28"/>
                <w:lang w:val="en-US"/>
              </w:rPr>
            </w:pPr>
            <w:r w:rsidRPr="007A62A0">
              <w:rPr>
                <w:sz w:val="28"/>
                <w:szCs w:val="28"/>
              </w:rPr>
              <w:t>Số: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r w:rsidR="00B24F7E">
              <w:rPr>
                <w:sz w:val="28"/>
                <w:szCs w:val="28"/>
                <w:lang w:val="en-US"/>
              </w:rPr>
              <w:t>4509</w:t>
            </w:r>
            <w:r w:rsidRPr="007A62A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CV</w:t>
            </w:r>
            <w:r w:rsidRPr="007A62A0">
              <w:rPr>
                <w:sz w:val="28"/>
                <w:szCs w:val="28"/>
              </w:rPr>
              <w:t>/TĐTN-VP</w:t>
            </w:r>
          </w:p>
          <w:p w:rsidR="00B24F7E" w:rsidRDefault="00F32CD9" w:rsidP="003503ED">
            <w:pPr>
              <w:jc w:val="center"/>
              <w:rPr>
                <w:i/>
                <w:sz w:val="26"/>
                <w:szCs w:val="28"/>
                <w:lang w:val="en-US"/>
              </w:rPr>
            </w:pPr>
            <w:r w:rsidRPr="00B24F7E">
              <w:rPr>
                <w:i/>
                <w:sz w:val="26"/>
                <w:szCs w:val="28"/>
                <w:lang w:val="en-US"/>
              </w:rPr>
              <w:t xml:space="preserve">“V/v thực hiện kế hoạch trợ cấp </w:t>
            </w:r>
          </w:p>
          <w:p w:rsidR="00F32CD9" w:rsidRPr="00F32CD9" w:rsidRDefault="00F32CD9" w:rsidP="003503ED">
            <w:pPr>
              <w:jc w:val="center"/>
              <w:rPr>
                <w:i/>
                <w:sz w:val="28"/>
                <w:szCs w:val="28"/>
                <w:lang w:val="en-US"/>
              </w:rPr>
            </w:pPr>
            <w:r w:rsidRPr="00B24F7E">
              <w:rPr>
                <w:i/>
                <w:sz w:val="26"/>
                <w:szCs w:val="28"/>
                <w:lang w:val="en-US"/>
              </w:rPr>
              <w:t>học tập giai đoạn 2015</w:t>
            </w:r>
            <w:r w:rsidR="00F171A9" w:rsidRPr="00B24F7E">
              <w:rPr>
                <w:i/>
                <w:sz w:val="26"/>
                <w:szCs w:val="28"/>
                <w:lang w:val="en-US"/>
              </w:rPr>
              <w:t xml:space="preserve"> </w:t>
            </w:r>
            <w:r w:rsidRPr="00B24F7E">
              <w:rPr>
                <w:i/>
                <w:sz w:val="26"/>
                <w:szCs w:val="28"/>
                <w:lang w:val="en-US"/>
              </w:rPr>
              <w:t>-</w:t>
            </w:r>
            <w:r w:rsidR="00F171A9" w:rsidRPr="00B24F7E">
              <w:rPr>
                <w:i/>
                <w:sz w:val="26"/>
                <w:szCs w:val="28"/>
                <w:lang w:val="en-US"/>
              </w:rPr>
              <w:t xml:space="preserve"> </w:t>
            </w:r>
            <w:r w:rsidRPr="00B24F7E">
              <w:rPr>
                <w:i/>
                <w:sz w:val="26"/>
                <w:szCs w:val="28"/>
                <w:lang w:val="en-US"/>
              </w:rPr>
              <w:t>2020”</w:t>
            </w:r>
          </w:p>
        </w:tc>
        <w:tc>
          <w:tcPr>
            <w:tcW w:w="5184" w:type="dxa"/>
          </w:tcPr>
          <w:p w:rsidR="00F32CD9" w:rsidRPr="007A62A0" w:rsidRDefault="00F32CD9" w:rsidP="003503ED">
            <w:pPr>
              <w:jc w:val="right"/>
              <w:rPr>
                <w:b/>
                <w:sz w:val="28"/>
                <w:szCs w:val="28"/>
                <w:u w:val="single"/>
              </w:rPr>
            </w:pPr>
            <w:r w:rsidRPr="007A62A0">
              <w:rPr>
                <w:b/>
                <w:sz w:val="28"/>
                <w:szCs w:val="28"/>
                <w:u w:val="single"/>
              </w:rPr>
              <w:t>ĐOÀN TNCS HỒ CHÍ MINH</w:t>
            </w:r>
          </w:p>
          <w:p w:rsidR="00F32CD9" w:rsidRPr="007A62A0" w:rsidRDefault="00F32CD9" w:rsidP="003503ED">
            <w:pPr>
              <w:jc w:val="right"/>
              <w:rPr>
                <w:i/>
                <w:iCs/>
                <w:sz w:val="28"/>
                <w:szCs w:val="28"/>
              </w:rPr>
            </w:pPr>
          </w:p>
          <w:p w:rsidR="00F32CD9" w:rsidRPr="00FD4874" w:rsidRDefault="00F32CD9" w:rsidP="00B24F7E">
            <w:pPr>
              <w:ind w:hanging="420"/>
              <w:jc w:val="right"/>
              <w:rPr>
                <w:i/>
                <w:iCs/>
                <w:sz w:val="28"/>
                <w:szCs w:val="28"/>
                <w:lang w:val="en-US"/>
              </w:rPr>
            </w:pPr>
            <w:r w:rsidRPr="002F4A6A">
              <w:rPr>
                <w:i/>
                <w:iCs/>
                <w:sz w:val="26"/>
                <w:szCs w:val="28"/>
              </w:rPr>
              <w:t>TP. Hồ Chí Minh, ngà</w:t>
            </w:r>
            <w:r w:rsidRPr="002F4A6A">
              <w:rPr>
                <w:i/>
                <w:iCs/>
                <w:sz w:val="26"/>
                <w:szCs w:val="28"/>
                <w:lang w:val="en-US"/>
              </w:rPr>
              <w:t>y</w:t>
            </w:r>
            <w:r>
              <w:rPr>
                <w:i/>
                <w:iCs/>
                <w:sz w:val="26"/>
                <w:szCs w:val="28"/>
                <w:lang w:val="en-US"/>
              </w:rPr>
              <w:t xml:space="preserve"> </w:t>
            </w:r>
            <w:r w:rsidR="00B24F7E">
              <w:rPr>
                <w:i/>
                <w:iCs/>
                <w:sz w:val="26"/>
                <w:szCs w:val="28"/>
                <w:lang w:val="en-US"/>
              </w:rPr>
              <w:t>09</w:t>
            </w:r>
            <w:r>
              <w:rPr>
                <w:i/>
                <w:iCs/>
                <w:sz w:val="26"/>
                <w:szCs w:val="28"/>
                <w:lang w:val="en-US"/>
              </w:rPr>
              <w:t xml:space="preserve"> </w:t>
            </w:r>
            <w:r w:rsidRPr="002F4A6A">
              <w:rPr>
                <w:i/>
                <w:iCs/>
                <w:sz w:val="26"/>
                <w:szCs w:val="28"/>
              </w:rPr>
              <w:t>tháng</w:t>
            </w:r>
            <w:r>
              <w:rPr>
                <w:i/>
                <w:iCs/>
                <w:sz w:val="26"/>
                <w:szCs w:val="28"/>
                <w:lang w:val="en-US"/>
              </w:rPr>
              <w:t xml:space="preserve"> </w:t>
            </w:r>
            <w:r w:rsidR="00DC526B">
              <w:rPr>
                <w:i/>
                <w:iCs/>
                <w:sz w:val="26"/>
                <w:szCs w:val="28"/>
                <w:lang w:val="en-US"/>
              </w:rPr>
              <w:t>11</w:t>
            </w:r>
            <w:r>
              <w:rPr>
                <w:i/>
                <w:iCs/>
                <w:sz w:val="26"/>
                <w:szCs w:val="28"/>
                <w:lang w:val="en-US"/>
              </w:rPr>
              <w:t xml:space="preserve"> </w:t>
            </w:r>
            <w:r w:rsidRPr="002F4A6A">
              <w:rPr>
                <w:i/>
                <w:iCs/>
                <w:sz w:val="26"/>
                <w:szCs w:val="28"/>
              </w:rPr>
              <w:t>năm 201</w:t>
            </w:r>
            <w:r>
              <w:rPr>
                <w:i/>
                <w:iCs/>
                <w:sz w:val="26"/>
                <w:szCs w:val="28"/>
                <w:lang w:val="en-US"/>
              </w:rPr>
              <w:t>5</w:t>
            </w:r>
          </w:p>
        </w:tc>
      </w:tr>
    </w:tbl>
    <w:p w:rsidR="00F32CD9" w:rsidRDefault="00F32CD9" w:rsidP="00F32CD9">
      <w:pPr>
        <w:tabs>
          <w:tab w:val="center" w:pos="1800"/>
        </w:tabs>
        <w:jc w:val="both"/>
        <w:rPr>
          <w:sz w:val="32"/>
          <w:szCs w:val="28"/>
          <w:lang w:val="en-US"/>
        </w:rPr>
      </w:pPr>
    </w:p>
    <w:p w:rsidR="00B24F7E" w:rsidRPr="00B24F7E" w:rsidRDefault="00B24F7E" w:rsidP="00F32CD9">
      <w:pPr>
        <w:tabs>
          <w:tab w:val="center" w:pos="1800"/>
        </w:tabs>
        <w:jc w:val="both"/>
        <w:rPr>
          <w:sz w:val="32"/>
          <w:szCs w:val="28"/>
          <w:lang w:val="en-US"/>
        </w:rPr>
      </w:pPr>
    </w:p>
    <w:p w:rsidR="00F32CD9" w:rsidRPr="00F32CD9" w:rsidRDefault="00F32CD9" w:rsidP="00F32CD9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Kính gửi: Ban Thường vụ Quận</w:t>
      </w:r>
      <w:r w:rsidR="00E92499">
        <w:rPr>
          <w:b/>
          <w:sz w:val="28"/>
          <w:szCs w:val="28"/>
          <w:lang w:val="en-US"/>
        </w:rPr>
        <w:t>,</w:t>
      </w:r>
      <w:r w:rsidR="00F171A9">
        <w:rPr>
          <w:b/>
          <w:sz w:val="28"/>
          <w:szCs w:val="28"/>
          <w:lang w:val="en-US"/>
        </w:rPr>
        <w:t xml:space="preserve"> Huyện Đoàn</w:t>
      </w:r>
    </w:p>
    <w:p w:rsidR="00F32CD9" w:rsidRPr="00F1153E" w:rsidRDefault="00F32CD9" w:rsidP="00F32CD9">
      <w:pPr>
        <w:jc w:val="center"/>
        <w:rPr>
          <w:sz w:val="32"/>
          <w:szCs w:val="28"/>
          <w:lang w:val="en-US"/>
        </w:rPr>
      </w:pPr>
    </w:p>
    <w:p w:rsidR="00F32CD9" w:rsidRDefault="00F32CD9" w:rsidP="00F1153E">
      <w:pPr>
        <w:spacing w:before="120" w:after="120"/>
        <w:ind w:firstLine="567"/>
        <w:jc w:val="both"/>
        <w:rPr>
          <w:sz w:val="28"/>
          <w:szCs w:val="28"/>
          <w:lang w:val="en-US"/>
        </w:rPr>
      </w:pPr>
      <w:r w:rsidRPr="002B30E1">
        <w:rPr>
          <w:spacing w:val="6"/>
          <w:sz w:val="28"/>
          <w:szCs w:val="28"/>
          <w:lang w:val="en-US"/>
        </w:rPr>
        <w:t>Thực hiện Kế hoạch liên tịch số 19/KHLT-CTĐ-GDĐT-ĐTN ngày 29/6/2015 giữa Hội Chữ thập đỏ Thành phố, Sở Giáo dục và Đào tạo</w:t>
      </w:r>
      <w:r w:rsidR="00740211">
        <w:rPr>
          <w:spacing w:val="6"/>
          <w:sz w:val="28"/>
          <w:szCs w:val="28"/>
          <w:lang w:val="en-US"/>
        </w:rPr>
        <w:t xml:space="preserve"> và </w:t>
      </w:r>
      <w:r w:rsidRPr="002B30E1">
        <w:rPr>
          <w:spacing w:val="6"/>
          <w:sz w:val="28"/>
          <w:szCs w:val="28"/>
          <w:lang w:val="en-US"/>
        </w:rPr>
        <w:t>Thành Đoàn T</w:t>
      </w:r>
      <w:r w:rsidR="00740211">
        <w:rPr>
          <w:spacing w:val="6"/>
          <w:sz w:val="28"/>
          <w:szCs w:val="28"/>
          <w:lang w:val="en-US"/>
        </w:rPr>
        <w:t xml:space="preserve">hành phố </w:t>
      </w:r>
      <w:r w:rsidRPr="002B30E1">
        <w:rPr>
          <w:spacing w:val="6"/>
          <w:sz w:val="28"/>
          <w:szCs w:val="28"/>
          <w:lang w:val="en-US"/>
        </w:rPr>
        <w:t>Hồ Chí Minh về việc trợ cấp học tập cho học sinh có hoàn cảnh khó khăn đến khi tốt nghiệp trung cấp nghề, cao đẳng ho</w:t>
      </w:r>
      <w:r w:rsidR="002B30E1" w:rsidRPr="002B30E1">
        <w:rPr>
          <w:spacing w:val="6"/>
          <w:sz w:val="28"/>
          <w:szCs w:val="28"/>
          <w:lang w:val="en-US"/>
        </w:rPr>
        <w:t>ặc đại học giai đoạn 2015</w:t>
      </w:r>
      <w:r w:rsidR="00740211">
        <w:rPr>
          <w:spacing w:val="6"/>
          <w:sz w:val="28"/>
          <w:szCs w:val="28"/>
          <w:lang w:val="en-US"/>
        </w:rPr>
        <w:t xml:space="preserve"> </w:t>
      </w:r>
      <w:r w:rsidR="002B30E1" w:rsidRPr="002B30E1">
        <w:rPr>
          <w:spacing w:val="6"/>
          <w:sz w:val="28"/>
          <w:szCs w:val="28"/>
          <w:lang w:val="en-US"/>
        </w:rPr>
        <w:t>-</w:t>
      </w:r>
      <w:r w:rsidR="00740211">
        <w:rPr>
          <w:spacing w:val="6"/>
          <w:sz w:val="28"/>
          <w:szCs w:val="28"/>
          <w:lang w:val="en-US"/>
        </w:rPr>
        <w:t xml:space="preserve"> </w:t>
      </w:r>
      <w:r w:rsidR="002B30E1" w:rsidRPr="002B30E1">
        <w:rPr>
          <w:spacing w:val="6"/>
          <w:sz w:val="28"/>
          <w:szCs w:val="28"/>
          <w:lang w:val="en-US"/>
        </w:rPr>
        <w:t>2020</w:t>
      </w:r>
      <w:r w:rsidR="00740211">
        <w:rPr>
          <w:spacing w:val="6"/>
          <w:sz w:val="28"/>
          <w:szCs w:val="28"/>
          <w:lang w:val="en-US"/>
        </w:rPr>
        <w:t xml:space="preserve">, </w:t>
      </w:r>
      <w:r w:rsidR="002B30E1">
        <w:rPr>
          <w:sz w:val="28"/>
          <w:szCs w:val="28"/>
          <w:lang w:val="en-US"/>
        </w:rPr>
        <w:t>Ban Thường vụ Thành Đoàn đề nghị Ban Thường vụ Quận</w:t>
      </w:r>
      <w:r w:rsidR="00740211">
        <w:rPr>
          <w:sz w:val="28"/>
          <w:szCs w:val="28"/>
          <w:lang w:val="en-US"/>
        </w:rPr>
        <w:t xml:space="preserve"> -</w:t>
      </w:r>
      <w:r w:rsidR="002B30E1">
        <w:rPr>
          <w:sz w:val="28"/>
          <w:szCs w:val="28"/>
          <w:lang w:val="en-US"/>
        </w:rPr>
        <w:t xml:space="preserve"> Huyện Đoàn thực hiện </w:t>
      </w:r>
      <w:r w:rsidR="00740211">
        <w:rPr>
          <w:sz w:val="28"/>
          <w:szCs w:val="28"/>
          <w:lang w:val="en-US"/>
        </w:rPr>
        <w:t xml:space="preserve">các </w:t>
      </w:r>
      <w:r w:rsidR="002B30E1">
        <w:rPr>
          <w:sz w:val="28"/>
          <w:szCs w:val="28"/>
          <w:lang w:val="en-US"/>
        </w:rPr>
        <w:t>nội dung sau:</w:t>
      </w:r>
    </w:p>
    <w:p w:rsidR="002B30E1" w:rsidRDefault="002B30E1" w:rsidP="00F1153E">
      <w:pPr>
        <w:spacing w:before="120" w:after="120"/>
        <w:ind w:firstLine="567"/>
        <w:jc w:val="both"/>
        <w:rPr>
          <w:sz w:val="28"/>
          <w:szCs w:val="28"/>
          <w:lang w:val="en-US"/>
        </w:rPr>
      </w:pPr>
      <w:r w:rsidRPr="00F1153E">
        <w:rPr>
          <w:b/>
          <w:sz w:val="28"/>
          <w:szCs w:val="28"/>
          <w:lang w:val="en-US"/>
        </w:rPr>
        <w:t>1.</w:t>
      </w:r>
      <w:r>
        <w:rPr>
          <w:sz w:val="28"/>
          <w:szCs w:val="28"/>
          <w:lang w:val="en-US"/>
        </w:rPr>
        <w:t xml:space="preserve"> </w:t>
      </w:r>
      <w:r w:rsidR="00816D37">
        <w:rPr>
          <w:sz w:val="28"/>
          <w:szCs w:val="28"/>
          <w:lang w:val="en-US"/>
        </w:rPr>
        <w:t>Phân công đoàn viên hướng dẫn, hỗ trợ và kiểm tra quá trìn</w:t>
      </w:r>
      <w:bookmarkStart w:id="0" w:name="_GoBack"/>
      <w:bookmarkEnd w:id="0"/>
      <w:r w:rsidR="00816D37">
        <w:rPr>
          <w:sz w:val="28"/>
          <w:szCs w:val="28"/>
          <w:lang w:val="en-US"/>
        </w:rPr>
        <w:t xml:space="preserve">h học tập của những học sinh được nhận trợ cấp học tập </w:t>
      </w:r>
      <w:r w:rsidR="00816D37" w:rsidRPr="007154DC">
        <w:rPr>
          <w:i/>
          <w:sz w:val="28"/>
          <w:szCs w:val="28"/>
          <w:lang w:val="en-US"/>
        </w:rPr>
        <w:t>(</w:t>
      </w:r>
      <w:r w:rsidR="001B0287">
        <w:rPr>
          <w:i/>
          <w:sz w:val="28"/>
          <w:szCs w:val="28"/>
          <w:lang w:val="en-US"/>
        </w:rPr>
        <w:t>tải trên Trang Thông tin điện tử Thành Đoàn</w:t>
      </w:r>
      <w:r w:rsidR="00816D37" w:rsidRPr="007154DC">
        <w:rPr>
          <w:i/>
          <w:sz w:val="28"/>
          <w:szCs w:val="28"/>
          <w:lang w:val="en-US"/>
        </w:rPr>
        <w:t>)</w:t>
      </w:r>
      <w:r w:rsidR="00816D37">
        <w:rPr>
          <w:sz w:val="28"/>
          <w:szCs w:val="28"/>
          <w:lang w:val="en-US"/>
        </w:rPr>
        <w:t>.</w:t>
      </w:r>
    </w:p>
    <w:p w:rsidR="00816D37" w:rsidRPr="007E299D" w:rsidRDefault="00816D37" w:rsidP="00F1153E">
      <w:pPr>
        <w:spacing w:before="120" w:after="120"/>
        <w:ind w:firstLine="567"/>
        <w:jc w:val="both"/>
        <w:rPr>
          <w:spacing w:val="-2"/>
          <w:sz w:val="28"/>
          <w:szCs w:val="28"/>
          <w:lang w:val="en-US"/>
        </w:rPr>
      </w:pPr>
      <w:r w:rsidRPr="00F1153E">
        <w:rPr>
          <w:b/>
          <w:spacing w:val="-2"/>
          <w:sz w:val="28"/>
          <w:szCs w:val="28"/>
          <w:lang w:val="en-US"/>
        </w:rPr>
        <w:t>2.</w:t>
      </w:r>
      <w:r w:rsidRPr="007E299D">
        <w:rPr>
          <w:spacing w:val="-2"/>
          <w:sz w:val="28"/>
          <w:szCs w:val="28"/>
          <w:lang w:val="en-US"/>
        </w:rPr>
        <w:t xml:space="preserve"> </w:t>
      </w:r>
      <w:r w:rsidR="007154DC">
        <w:rPr>
          <w:spacing w:val="-2"/>
          <w:sz w:val="28"/>
          <w:szCs w:val="28"/>
          <w:lang w:val="en-US"/>
        </w:rPr>
        <w:t>N</w:t>
      </w:r>
      <w:r w:rsidRPr="007E299D">
        <w:rPr>
          <w:spacing w:val="-2"/>
          <w:sz w:val="28"/>
          <w:szCs w:val="28"/>
          <w:lang w:val="en-US"/>
        </w:rPr>
        <w:t xml:space="preserve">hận xét, đánh giá quá trình rèn luyện </w:t>
      </w:r>
      <w:r w:rsidR="007E299D" w:rsidRPr="007E299D">
        <w:rPr>
          <w:spacing w:val="-2"/>
          <w:sz w:val="28"/>
          <w:szCs w:val="28"/>
          <w:lang w:val="en-US"/>
        </w:rPr>
        <w:t>của những học sinh được nhận trợ cấp học tập gửi về Hội Chữ thập đỏ Quận</w:t>
      </w:r>
      <w:r w:rsidR="00F171A9">
        <w:rPr>
          <w:spacing w:val="-2"/>
          <w:sz w:val="28"/>
          <w:szCs w:val="28"/>
          <w:lang w:val="en-US"/>
        </w:rPr>
        <w:t xml:space="preserve"> -</w:t>
      </w:r>
      <w:r w:rsidR="00E92499">
        <w:rPr>
          <w:spacing w:val="-2"/>
          <w:sz w:val="28"/>
          <w:szCs w:val="28"/>
          <w:lang w:val="en-US"/>
        </w:rPr>
        <w:t xml:space="preserve"> </w:t>
      </w:r>
      <w:r w:rsidR="007E299D" w:rsidRPr="007E299D">
        <w:rPr>
          <w:spacing w:val="-2"/>
          <w:sz w:val="28"/>
          <w:szCs w:val="28"/>
          <w:lang w:val="en-US"/>
        </w:rPr>
        <w:t>Huyện vào cuối năm học để làm cơ sở xét tặng trợ cấp học tập cho những năm tiếp theo.</w:t>
      </w:r>
    </w:p>
    <w:p w:rsidR="007E299D" w:rsidRPr="00AF5331" w:rsidRDefault="007E299D" w:rsidP="00F1153E">
      <w:pPr>
        <w:spacing w:before="120" w:after="120"/>
        <w:ind w:firstLine="567"/>
        <w:jc w:val="both"/>
        <w:rPr>
          <w:spacing w:val="-2"/>
          <w:sz w:val="28"/>
          <w:szCs w:val="28"/>
          <w:lang w:val="en-US"/>
        </w:rPr>
      </w:pPr>
      <w:r w:rsidRPr="00F1153E">
        <w:rPr>
          <w:b/>
          <w:sz w:val="28"/>
          <w:szCs w:val="28"/>
          <w:lang w:val="en-US"/>
        </w:rPr>
        <w:t>3.</w:t>
      </w:r>
      <w:r w:rsidRPr="00E92499">
        <w:rPr>
          <w:sz w:val="28"/>
          <w:szCs w:val="28"/>
          <w:lang w:val="en-US"/>
        </w:rPr>
        <w:t xml:space="preserve"> Phối hợp chặt chẽ với Hội Chữ thập đỏ, Phòng Giáo dục và Đào tạo Quận</w:t>
      </w:r>
      <w:r w:rsidR="007154DC">
        <w:rPr>
          <w:sz w:val="28"/>
          <w:szCs w:val="28"/>
          <w:lang w:val="en-US"/>
        </w:rPr>
        <w:t xml:space="preserve"> -</w:t>
      </w:r>
      <w:r w:rsidR="00E92499" w:rsidRPr="00E92499">
        <w:rPr>
          <w:sz w:val="28"/>
          <w:szCs w:val="28"/>
          <w:lang w:val="en-US"/>
        </w:rPr>
        <w:t xml:space="preserve"> </w:t>
      </w:r>
      <w:r w:rsidRPr="00E92499">
        <w:rPr>
          <w:sz w:val="28"/>
          <w:szCs w:val="28"/>
          <w:lang w:val="en-US"/>
        </w:rPr>
        <w:t xml:space="preserve">Huyện trong </w:t>
      </w:r>
      <w:r w:rsidR="007154DC">
        <w:rPr>
          <w:sz w:val="28"/>
          <w:szCs w:val="28"/>
          <w:lang w:val="en-US"/>
        </w:rPr>
        <w:t xml:space="preserve">việc </w:t>
      </w:r>
      <w:r w:rsidRPr="00E92499">
        <w:rPr>
          <w:sz w:val="28"/>
          <w:szCs w:val="28"/>
          <w:lang w:val="en-US"/>
        </w:rPr>
        <w:t xml:space="preserve">triển khai </w:t>
      </w:r>
      <w:r w:rsidR="007154DC">
        <w:rPr>
          <w:sz w:val="28"/>
          <w:szCs w:val="28"/>
          <w:lang w:val="en-US"/>
        </w:rPr>
        <w:t xml:space="preserve">thực hiện </w:t>
      </w:r>
      <w:r w:rsidRPr="00E92499">
        <w:rPr>
          <w:sz w:val="28"/>
          <w:szCs w:val="28"/>
          <w:lang w:val="en-US"/>
        </w:rPr>
        <w:t xml:space="preserve">chương trình liên tịch giữa ba đơn vị </w:t>
      </w:r>
      <w:r w:rsidR="00AF5331" w:rsidRPr="00E92499">
        <w:rPr>
          <w:sz w:val="28"/>
          <w:szCs w:val="28"/>
          <w:lang w:val="en-US"/>
        </w:rPr>
        <w:t>giai đoạn 2015</w:t>
      </w:r>
      <w:r w:rsidR="007154DC">
        <w:rPr>
          <w:sz w:val="28"/>
          <w:szCs w:val="28"/>
          <w:lang w:val="en-US"/>
        </w:rPr>
        <w:t xml:space="preserve"> </w:t>
      </w:r>
      <w:r w:rsidR="00AF5331" w:rsidRPr="00E92499">
        <w:rPr>
          <w:sz w:val="28"/>
          <w:szCs w:val="28"/>
          <w:lang w:val="en-US"/>
        </w:rPr>
        <w:t>-</w:t>
      </w:r>
      <w:r w:rsidR="007154DC">
        <w:rPr>
          <w:sz w:val="28"/>
          <w:szCs w:val="28"/>
          <w:lang w:val="en-US"/>
        </w:rPr>
        <w:t xml:space="preserve"> </w:t>
      </w:r>
      <w:r w:rsidR="00AF5331" w:rsidRPr="00AF5331">
        <w:rPr>
          <w:sz w:val="28"/>
          <w:szCs w:val="28"/>
          <w:lang w:val="en-US"/>
        </w:rPr>
        <w:t xml:space="preserve">2020, </w:t>
      </w:r>
      <w:r w:rsidR="00AF5331" w:rsidRPr="00AF5331">
        <w:rPr>
          <w:spacing w:val="-2"/>
          <w:sz w:val="28"/>
          <w:szCs w:val="28"/>
          <w:lang w:val="en-US"/>
        </w:rPr>
        <w:t>cụ thể hóa chương trình liên tịch giữa ba đơn vị</w:t>
      </w:r>
      <w:r w:rsidR="007154DC">
        <w:rPr>
          <w:spacing w:val="-2"/>
          <w:sz w:val="28"/>
          <w:szCs w:val="28"/>
          <w:lang w:val="en-US"/>
        </w:rPr>
        <w:t xml:space="preserve"> trong </w:t>
      </w:r>
      <w:r w:rsidR="00AF5331" w:rsidRPr="00AF5331">
        <w:rPr>
          <w:spacing w:val="-2"/>
          <w:sz w:val="28"/>
          <w:szCs w:val="28"/>
          <w:lang w:val="en-US"/>
        </w:rPr>
        <w:t>năm học 2015</w:t>
      </w:r>
      <w:r w:rsidR="007154DC">
        <w:rPr>
          <w:spacing w:val="-2"/>
          <w:sz w:val="28"/>
          <w:szCs w:val="28"/>
          <w:lang w:val="en-US"/>
        </w:rPr>
        <w:t xml:space="preserve"> </w:t>
      </w:r>
      <w:r w:rsidR="00AF5331" w:rsidRPr="00AF5331">
        <w:rPr>
          <w:spacing w:val="-2"/>
          <w:sz w:val="28"/>
          <w:szCs w:val="28"/>
          <w:lang w:val="en-US"/>
        </w:rPr>
        <w:t>-</w:t>
      </w:r>
      <w:r w:rsidR="007154DC">
        <w:rPr>
          <w:spacing w:val="-2"/>
          <w:sz w:val="28"/>
          <w:szCs w:val="28"/>
          <w:lang w:val="en-US"/>
        </w:rPr>
        <w:t xml:space="preserve"> </w:t>
      </w:r>
      <w:r w:rsidR="00AF5331" w:rsidRPr="00AF5331">
        <w:rPr>
          <w:spacing w:val="-2"/>
          <w:sz w:val="28"/>
          <w:szCs w:val="28"/>
          <w:lang w:val="en-US"/>
        </w:rPr>
        <w:t>2016.</w:t>
      </w:r>
    </w:p>
    <w:p w:rsidR="007154DC" w:rsidRDefault="00E92499" w:rsidP="00F1153E">
      <w:pPr>
        <w:spacing w:before="120" w:after="120"/>
        <w:ind w:firstLine="720"/>
        <w:jc w:val="both"/>
        <w:rPr>
          <w:spacing w:val="4"/>
          <w:sz w:val="28"/>
          <w:szCs w:val="28"/>
          <w:lang w:val="en-US"/>
        </w:rPr>
      </w:pPr>
      <w:r w:rsidRPr="00F1153E">
        <w:rPr>
          <w:spacing w:val="4"/>
          <w:sz w:val="28"/>
          <w:szCs w:val="28"/>
        </w:rPr>
        <w:t xml:space="preserve">Ban Thường vụ Thành Đoàn đề nghị </w:t>
      </w:r>
      <w:r w:rsidRPr="00F1153E">
        <w:rPr>
          <w:spacing w:val="4"/>
          <w:sz w:val="28"/>
          <w:szCs w:val="28"/>
          <w:lang w:val="en-US"/>
        </w:rPr>
        <w:t>Ban Thường vụ Quận</w:t>
      </w:r>
      <w:r w:rsidR="007154DC">
        <w:rPr>
          <w:spacing w:val="4"/>
          <w:sz w:val="28"/>
          <w:szCs w:val="28"/>
          <w:lang w:val="en-US"/>
        </w:rPr>
        <w:t xml:space="preserve"> -</w:t>
      </w:r>
      <w:r w:rsidRPr="00F1153E">
        <w:rPr>
          <w:spacing w:val="4"/>
          <w:sz w:val="28"/>
          <w:szCs w:val="28"/>
          <w:lang w:val="en-US"/>
        </w:rPr>
        <w:t xml:space="preserve"> Huyện Đoàn </w:t>
      </w:r>
      <w:r w:rsidRPr="00F1153E">
        <w:rPr>
          <w:spacing w:val="4"/>
          <w:sz w:val="28"/>
          <w:szCs w:val="28"/>
        </w:rPr>
        <w:t xml:space="preserve">triển khai thực hiện nghiêm túc các nội dung </w:t>
      </w:r>
      <w:r w:rsidR="007154DC">
        <w:rPr>
          <w:spacing w:val="4"/>
          <w:sz w:val="28"/>
          <w:szCs w:val="28"/>
          <w:lang w:val="en-US"/>
        </w:rPr>
        <w:t>thông báo.</w:t>
      </w:r>
    </w:p>
    <w:p w:rsidR="00791FA8" w:rsidRPr="00F1153E" w:rsidRDefault="00791FA8">
      <w:pPr>
        <w:rPr>
          <w:sz w:val="40"/>
          <w:lang w:val="en-US"/>
        </w:rPr>
      </w:pPr>
    </w:p>
    <w:p w:rsidR="00E92499" w:rsidRPr="009329A6" w:rsidRDefault="00E92499" w:rsidP="00F1153E">
      <w:pPr>
        <w:tabs>
          <w:tab w:val="center" w:pos="6480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ab/>
      </w:r>
      <w:r w:rsidRPr="009329A6">
        <w:rPr>
          <w:b/>
          <w:bCs/>
          <w:sz w:val="28"/>
          <w:szCs w:val="28"/>
        </w:rPr>
        <w:t>TL. BAN THƯỜNG VỤ THÀNH ĐOÀN</w:t>
      </w:r>
    </w:p>
    <w:p w:rsidR="00E92499" w:rsidRPr="009329A6" w:rsidRDefault="00B24F7E" w:rsidP="00F1153E">
      <w:pPr>
        <w:tabs>
          <w:tab w:val="center" w:pos="6480"/>
        </w:tabs>
        <w:jc w:val="both"/>
        <w:rPr>
          <w:bCs/>
          <w:sz w:val="28"/>
          <w:szCs w:val="28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64135</wp:posOffset>
                </wp:positionV>
                <wp:extent cx="2209800" cy="13373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7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2499" w:rsidRDefault="00E92499" w:rsidP="00E92499">
                            <w:pPr>
                              <w:rPr>
                                <w:b/>
                                <w:i/>
                                <w:sz w:val="20"/>
                              </w:rPr>
                            </w:pPr>
                            <w:r w:rsidRPr="0081152B">
                              <w:rPr>
                                <w:b/>
                                <w:i/>
                                <w:sz w:val="20"/>
                              </w:rPr>
                              <w:t>Nơi nhận:</w:t>
                            </w:r>
                          </w:p>
                          <w:p w:rsidR="007154DC" w:rsidRDefault="007154DC" w:rsidP="00E9249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- Thường trực Thành Đoàn;</w:t>
                            </w:r>
                          </w:p>
                          <w:p w:rsidR="00E92499" w:rsidRDefault="00E92499" w:rsidP="00E9249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="00F1153E">
                              <w:rPr>
                                <w:sz w:val="20"/>
                                <w:lang w:val="en-US"/>
                              </w:rPr>
                              <w:t>Ban MT-ANQP-ĐBDC, Ban TNTH Thành Đoàn</w:t>
                            </w:r>
                            <w:r>
                              <w:rPr>
                                <w:sz w:val="20"/>
                              </w:rPr>
                              <w:t>;</w:t>
                            </w:r>
                          </w:p>
                          <w:p w:rsidR="00F1153E" w:rsidRPr="00F1153E" w:rsidRDefault="00F1153E" w:rsidP="00E9249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  <w:lang w:val="en-US"/>
                              </w:rPr>
                              <w:t>- BGĐ TT.CTXH TNTP;</w:t>
                            </w:r>
                          </w:p>
                          <w:p w:rsidR="00E92499" w:rsidRPr="00F1153E" w:rsidRDefault="00E92499" w:rsidP="00E92499">
                            <w:pPr>
                              <w:rPr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- </w:t>
                            </w:r>
                            <w:r w:rsidR="00F1153E">
                              <w:rPr>
                                <w:sz w:val="20"/>
                                <w:lang w:val="en-US"/>
                              </w:rPr>
                              <w:t>Q</w:t>
                            </w:r>
                            <w:r w:rsidR="007154DC">
                              <w:rPr>
                                <w:sz w:val="20"/>
                                <w:lang w:val="en-US"/>
                              </w:rPr>
                              <w:t>uận – Huyện</w:t>
                            </w:r>
                            <w:r w:rsidR="00F1153E">
                              <w:rPr>
                                <w:sz w:val="20"/>
                                <w:lang w:val="en-US"/>
                              </w:rPr>
                              <w:t xml:space="preserve"> Đoàn;</w:t>
                            </w:r>
                          </w:p>
                          <w:p w:rsidR="00E92499" w:rsidRPr="0081152B" w:rsidRDefault="00E92499" w:rsidP="00E92499">
                            <w:pPr>
                              <w:rPr>
                                <w:sz w:val="20"/>
                              </w:rPr>
                            </w:pPr>
                            <w:r w:rsidRPr="0081152B">
                              <w:rPr>
                                <w:sz w:val="20"/>
                              </w:rPr>
                              <w:t>- Lưu</w:t>
                            </w:r>
                            <w:r w:rsidR="007154DC">
                              <w:rPr>
                                <w:sz w:val="20"/>
                                <w:lang w:val="en-US"/>
                              </w:rPr>
                              <w:t xml:space="preserve"> </w:t>
                            </w:r>
                            <w:r w:rsidR="007154DC" w:rsidRPr="007154DC">
                              <w:rPr>
                                <w:sz w:val="14"/>
                                <w:lang w:val="en-US"/>
                              </w:rPr>
                              <w:t>(VT-LT)</w:t>
                            </w:r>
                            <w:r w:rsidRPr="007154DC">
                              <w:rPr>
                                <w:sz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6pt;margin-top:5.05pt;width:174pt;height:10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" filled="f" stroked="f" strokecolor="blue">
                <v:textbox>
                  <w:txbxContent>
                    <w:p w:rsidR="00E92499" w:rsidRDefault="00E92499" w:rsidP="00E92499">
                      <w:pPr>
                        <w:rPr>
                          <w:b/>
                          <w:i/>
                          <w:sz w:val="20"/>
                        </w:rPr>
                      </w:pPr>
                      <w:r w:rsidRPr="0081152B">
                        <w:rPr>
                          <w:b/>
                          <w:i/>
                          <w:sz w:val="20"/>
                        </w:rPr>
                        <w:t>Nơi nhận:</w:t>
                      </w:r>
                    </w:p>
                    <w:p w:rsidR="007154DC" w:rsidRDefault="007154DC" w:rsidP="00E9249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- Thường trực Thành Đoàn;</w:t>
                      </w:r>
                    </w:p>
                    <w:p w:rsidR="00E92499" w:rsidRDefault="00E92499" w:rsidP="00E9249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="00F1153E">
                        <w:rPr>
                          <w:sz w:val="20"/>
                          <w:lang w:val="en-US"/>
                        </w:rPr>
                        <w:t>Ban MT-ANQP-ĐBDC, Ban TNTH Thành Đoàn</w:t>
                      </w:r>
                      <w:r>
                        <w:rPr>
                          <w:sz w:val="20"/>
                        </w:rPr>
                        <w:t>;</w:t>
                      </w:r>
                    </w:p>
                    <w:p w:rsidR="00F1153E" w:rsidRPr="00F1153E" w:rsidRDefault="00F1153E" w:rsidP="00E9249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  <w:lang w:val="en-US"/>
                        </w:rPr>
                        <w:t>- BGĐ TT.CTXH TNTP;</w:t>
                      </w:r>
                    </w:p>
                    <w:p w:rsidR="00E92499" w:rsidRPr="00F1153E" w:rsidRDefault="00E92499" w:rsidP="00E92499">
                      <w:pPr>
                        <w:rPr>
                          <w:sz w:val="20"/>
                          <w:lang w:val="en-US"/>
                        </w:rPr>
                      </w:pPr>
                      <w:r>
                        <w:rPr>
                          <w:sz w:val="20"/>
                        </w:rPr>
                        <w:t xml:space="preserve">- </w:t>
                      </w:r>
                      <w:r w:rsidR="00F1153E">
                        <w:rPr>
                          <w:sz w:val="20"/>
                          <w:lang w:val="en-US"/>
                        </w:rPr>
                        <w:t>Q</w:t>
                      </w:r>
                      <w:r w:rsidR="007154DC">
                        <w:rPr>
                          <w:sz w:val="20"/>
                          <w:lang w:val="en-US"/>
                        </w:rPr>
                        <w:t>uận – Huyện</w:t>
                      </w:r>
                      <w:r w:rsidR="00F1153E">
                        <w:rPr>
                          <w:sz w:val="20"/>
                          <w:lang w:val="en-US"/>
                        </w:rPr>
                        <w:t xml:space="preserve"> Đoàn;</w:t>
                      </w:r>
                    </w:p>
                    <w:p w:rsidR="00E92499" w:rsidRPr="0081152B" w:rsidRDefault="00E92499" w:rsidP="00E92499">
                      <w:pPr>
                        <w:rPr>
                          <w:sz w:val="20"/>
                        </w:rPr>
                      </w:pPr>
                      <w:r w:rsidRPr="0081152B">
                        <w:rPr>
                          <w:sz w:val="20"/>
                        </w:rPr>
                        <w:t>- Lưu</w:t>
                      </w:r>
                      <w:r w:rsidR="007154DC">
                        <w:rPr>
                          <w:sz w:val="20"/>
                          <w:lang w:val="en-US"/>
                        </w:rPr>
                        <w:t xml:space="preserve"> </w:t>
                      </w:r>
                      <w:r w:rsidR="007154DC" w:rsidRPr="007154DC">
                        <w:rPr>
                          <w:sz w:val="14"/>
                          <w:lang w:val="en-US"/>
                        </w:rPr>
                        <w:t>(VT-LT)</w:t>
                      </w:r>
                      <w:r w:rsidRPr="007154DC">
                        <w:rPr>
                          <w:sz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92499" w:rsidRPr="009329A6">
        <w:rPr>
          <w:b/>
          <w:bCs/>
          <w:sz w:val="28"/>
          <w:szCs w:val="28"/>
        </w:rPr>
        <w:tab/>
      </w:r>
      <w:r w:rsidR="00E92499" w:rsidRPr="007154DC">
        <w:rPr>
          <w:b/>
          <w:bCs/>
          <w:sz w:val="28"/>
          <w:szCs w:val="28"/>
        </w:rPr>
        <w:t>CHÁNH VĂN PHÒNG</w:t>
      </w:r>
    </w:p>
    <w:p w:rsidR="00E92499" w:rsidRPr="007154DC" w:rsidRDefault="00E92499" w:rsidP="00F1153E">
      <w:pPr>
        <w:tabs>
          <w:tab w:val="center" w:pos="6480"/>
          <w:tab w:val="center" w:pos="10490"/>
        </w:tabs>
        <w:jc w:val="both"/>
        <w:rPr>
          <w:sz w:val="28"/>
          <w:szCs w:val="28"/>
          <w:lang w:val="en-US"/>
        </w:rPr>
      </w:pPr>
      <w:r w:rsidRPr="009329A6">
        <w:rPr>
          <w:bCs/>
          <w:sz w:val="28"/>
          <w:szCs w:val="28"/>
        </w:rPr>
        <w:tab/>
        <w:t xml:space="preserve"> </w:t>
      </w:r>
    </w:p>
    <w:p w:rsidR="00E92499" w:rsidRPr="009329A6" w:rsidRDefault="00E92499" w:rsidP="00F1153E">
      <w:pPr>
        <w:tabs>
          <w:tab w:val="center" w:pos="6480"/>
          <w:tab w:val="center" w:pos="10490"/>
        </w:tabs>
        <w:ind w:firstLine="360"/>
        <w:jc w:val="both"/>
        <w:rPr>
          <w:b/>
          <w:sz w:val="28"/>
          <w:szCs w:val="28"/>
        </w:rPr>
      </w:pPr>
      <w:r w:rsidRPr="009329A6">
        <w:rPr>
          <w:b/>
          <w:sz w:val="28"/>
          <w:szCs w:val="28"/>
        </w:rPr>
        <w:tab/>
      </w:r>
    </w:p>
    <w:p w:rsidR="00E92499" w:rsidRPr="00B24F7E" w:rsidRDefault="00E92499" w:rsidP="00F1153E">
      <w:pPr>
        <w:tabs>
          <w:tab w:val="center" w:pos="6480"/>
          <w:tab w:val="center" w:pos="10490"/>
        </w:tabs>
        <w:ind w:firstLine="360"/>
        <w:jc w:val="both"/>
        <w:rPr>
          <w:i/>
          <w:sz w:val="28"/>
          <w:szCs w:val="28"/>
          <w:lang w:val="en-US"/>
        </w:rPr>
      </w:pPr>
      <w:r>
        <w:rPr>
          <w:sz w:val="28"/>
          <w:szCs w:val="28"/>
        </w:rPr>
        <w:tab/>
      </w:r>
      <w:r w:rsidR="00B24F7E" w:rsidRPr="00B24F7E">
        <w:rPr>
          <w:i/>
          <w:sz w:val="28"/>
          <w:szCs w:val="28"/>
          <w:lang w:val="en-US"/>
        </w:rPr>
        <w:t>(Đã ký)</w:t>
      </w:r>
    </w:p>
    <w:p w:rsidR="00E92499" w:rsidRPr="009329A6" w:rsidRDefault="00E92499" w:rsidP="00F1153E">
      <w:pPr>
        <w:tabs>
          <w:tab w:val="center" w:pos="6480"/>
          <w:tab w:val="center" w:pos="10490"/>
        </w:tabs>
        <w:ind w:firstLine="360"/>
        <w:jc w:val="both"/>
        <w:rPr>
          <w:sz w:val="28"/>
          <w:szCs w:val="28"/>
        </w:rPr>
      </w:pPr>
      <w:r w:rsidRPr="009329A6">
        <w:rPr>
          <w:sz w:val="28"/>
          <w:szCs w:val="28"/>
        </w:rPr>
        <w:t xml:space="preserve">                                                                                         </w:t>
      </w:r>
    </w:p>
    <w:p w:rsidR="00E92499" w:rsidRPr="009329A6" w:rsidRDefault="00E92499" w:rsidP="00F1153E">
      <w:pPr>
        <w:pStyle w:val="Heading3"/>
        <w:tabs>
          <w:tab w:val="center" w:pos="6480"/>
        </w:tabs>
        <w:rPr>
          <w:sz w:val="28"/>
          <w:szCs w:val="28"/>
          <w:lang w:val="en-US" w:eastAsia="x-none"/>
        </w:rPr>
      </w:pPr>
      <w:r w:rsidRPr="009329A6">
        <w:rPr>
          <w:rFonts w:ascii="Times New Roman" w:hAnsi="Times New Roman"/>
          <w:sz w:val="28"/>
          <w:szCs w:val="28"/>
        </w:rPr>
        <w:tab/>
        <w:t xml:space="preserve"> </w:t>
      </w:r>
      <w:r w:rsidR="00B24F7E">
        <w:rPr>
          <w:rFonts w:ascii="Times New Roman" w:hAnsi="Times New Roman"/>
          <w:sz w:val="28"/>
          <w:szCs w:val="28"/>
          <w:lang w:val="en-US" w:eastAsia="x-none"/>
        </w:rPr>
        <w:t>Hồ Thị Đan Thanh</w:t>
      </w:r>
    </w:p>
    <w:p w:rsidR="00E92499" w:rsidRPr="00AF5331" w:rsidRDefault="00E92499">
      <w:pPr>
        <w:rPr>
          <w:lang w:val="en-US"/>
        </w:rPr>
      </w:pPr>
    </w:p>
    <w:sectPr w:rsidR="00E92499" w:rsidRPr="00AF5331" w:rsidSect="00791FA8">
      <w:pgSz w:w="11906" w:h="16838" w:code="9"/>
      <w:pgMar w:top="1134" w:right="1134" w:bottom="1134" w:left="1701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D9"/>
    <w:rsid w:val="001B0287"/>
    <w:rsid w:val="002612E9"/>
    <w:rsid w:val="002B30E1"/>
    <w:rsid w:val="002D59E8"/>
    <w:rsid w:val="003503ED"/>
    <w:rsid w:val="007154DC"/>
    <w:rsid w:val="00740211"/>
    <w:rsid w:val="00791FA8"/>
    <w:rsid w:val="007E299D"/>
    <w:rsid w:val="00816D37"/>
    <w:rsid w:val="00AF5331"/>
    <w:rsid w:val="00B24F7E"/>
    <w:rsid w:val="00DC526B"/>
    <w:rsid w:val="00E92499"/>
    <w:rsid w:val="00F1153E"/>
    <w:rsid w:val="00F171A9"/>
    <w:rsid w:val="00F3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D9"/>
    <w:rPr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E92499"/>
    <w:pPr>
      <w:keepNext/>
      <w:outlineLvl w:val="2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locked/>
    <w:rsid w:val="00E92499"/>
    <w:rPr>
      <w:rFonts w:ascii="VNI-Times" w:hAnsi="VNI-Times"/>
      <w:b/>
      <w:bCs/>
      <w:sz w:val="26"/>
      <w:szCs w:val="24"/>
      <w:lang w:val="vi-VN" w:eastAsia="vi-V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CD9"/>
    <w:rPr>
      <w:sz w:val="24"/>
      <w:szCs w:val="24"/>
      <w:lang w:val="vi-VN" w:eastAsia="vi-VN"/>
    </w:rPr>
  </w:style>
  <w:style w:type="paragraph" w:styleId="Heading3">
    <w:name w:val="heading 3"/>
    <w:basedOn w:val="Normal"/>
    <w:next w:val="Normal"/>
    <w:link w:val="Heading3Char"/>
    <w:qFormat/>
    <w:rsid w:val="00E92499"/>
    <w:pPr>
      <w:keepNext/>
      <w:outlineLvl w:val="2"/>
    </w:pPr>
    <w:rPr>
      <w:rFonts w:ascii="VNI-Times" w:hAnsi="VNI-Times"/>
      <w:b/>
      <w:bCs/>
      <w:sz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3Char">
    <w:name w:val="Heading 3 Char"/>
    <w:link w:val="Heading3"/>
    <w:locked/>
    <w:rsid w:val="00E92499"/>
    <w:rPr>
      <w:rFonts w:ascii="VNI-Times" w:hAnsi="VNI-Times"/>
      <w:b/>
      <w:bCs/>
      <w:sz w:val="26"/>
      <w:szCs w:val="24"/>
      <w:lang w:val="vi-VN" w:eastAsia="vi-V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1A5CA-2B27-40B9-B616-283FACC8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BCH ĐOÀN TP</vt:lpstr>
    </vt:vector>
  </TitlesOfParts>
  <Company>MSHOME</Company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BCH ĐOÀN TP</dc:title>
  <cp:lastModifiedBy>TruongNgocDoQuyen</cp:lastModifiedBy>
  <cp:revision>2</cp:revision>
  <cp:lastPrinted>2015-11-26T09:03:00Z</cp:lastPrinted>
  <dcterms:created xsi:type="dcterms:W3CDTF">2015-11-30T07:20:00Z</dcterms:created>
  <dcterms:modified xsi:type="dcterms:W3CDTF">2015-11-30T07:20:00Z</dcterms:modified>
</cp:coreProperties>
</file>