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jc w:val="center"/>
        <w:tblLook w:val="04A0" w:firstRow="1" w:lastRow="0" w:firstColumn="1" w:lastColumn="0" w:noHBand="0" w:noVBand="1"/>
      </w:tblPr>
      <w:tblGrid>
        <w:gridCol w:w="4645"/>
        <w:gridCol w:w="4913"/>
      </w:tblGrid>
      <w:tr w:rsidR="00EE5D49" w:rsidRPr="00593C26" w:rsidTr="005458CD">
        <w:trPr>
          <w:jc w:val="center"/>
        </w:trPr>
        <w:tc>
          <w:tcPr>
            <w:tcW w:w="4645" w:type="dxa"/>
            <w:shd w:val="clear" w:color="auto" w:fill="auto"/>
          </w:tcPr>
          <w:p w:rsidR="00EE5D49" w:rsidRPr="00593C26" w:rsidRDefault="00EE5D49" w:rsidP="00593C26">
            <w:pPr>
              <w:tabs>
                <w:tab w:val="center" w:pos="2410"/>
                <w:tab w:val="right" w:pos="9072"/>
              </w:tabs>
              <w:jc w:val="center"/>
              <w:rPr>
                <w:b/>
                <w:spacing w:val="-4"/>
                <w:sz w:val="28"/>
                <w:szCs w:val="28"/>
              </w:rPr>
            </w:pPr>
            <w:r w:rsidRPr="00593C26">
              <w:rPr>
                <w:b/>
                <w:spacing w:val="-4"/>
                <w:sz w:val="28"/>
                <w:szCs w:val="28"/>
              </w:rPr>
              <w:t>BCH ĐOÀN TP. HỒ CHÍ MINH</w:t>
            </w:r>
          </w:p>
          <w:p w:rsidR="00EE5D49" w:rsidRPr="00593C26" w:rsidRDefault="00EE5D49" w:rsidP="00593C26">
            <w:pPr>
              <w:tabs>
                <w:tab w:val="center" w:pos="2410"/>
                <w:tab w:val="right" w:pos="9072"/>
              </w:tabs>
              <w:jc w:val="center"/>
              <w:rPr>
                <w:b/>
                <w:spacing w:val="-4"/>
                <w:sz w:val="28"/>
                <w:szCs w:val="28"/>
              </w:rPr>
            </w:pPr>
            <w:r w:rsidRPr="00593C26">
              <w:rPr>
                <w:b/>
                <w:spacing w:val="-4"/>
                <w:sz w:val="28"/>
                <w:szCs w:val="28"/>
              </w:rPr>
              <w:t>***</w:t>
            </w:r>
          </w:p>
          <w:p w:rsidR="00EE5D49" w:rsidRPr="00593C26" w:rsidRDefault="00EE5D49" w:rsidP="007451F9">
            <w:pPr>
              <w:tabs>
                <w:tab w:val="center" w:pos="2410"/>
                <w:tab w:val="right" w:pos="9072"/>
              </w:tabs>
              <w:jc w:val="center"/>
              <w:rPr>
                <w:sz w:val="26"/>
                <w:szCs w:val="26"/>
              </w:rPr>
            </w:pPr>
            <w:r w:rsidRPr="00494AEA">
              <w:rPr>
                <w:spacing w:val="-4"/>
                <w:sz w:val="26"/>
                <w:szCs w:val="28"/>
              </w:rPr>
              <w:t xml:space="preserve">Số: </w:t>
            </w:r>
            <w:r w:rsidR="007451F9">
              <w:rPr>
                <w:spacing w:val="-4"/>
                <w:sz w:val="26"/>
                <w:szCs w:val="28"/>
              </w:rPr>
              <w:t>4600</w:t>
            </w:r>
            <w:r w:rsidRPr="00494AEA">
              <w:rPr>
                <w:spacing w:val="-4"/>
                <w:sz w:val="26"/>
                <w:szCs w:val="28"/>
              </w:rPr>
              <w:t>-CV/TĐTN-B</w:t>
            </w:r>
            <w:r w:rsidR="00494AEA" w:rsidRPr="00494AEA">
              <w:rPr>
                <w:spacing w:val="-4"/>
                <w:sz w:val="26"/>
                <w:szCs w:val="28"/>
              </w:rPr>
              <w:t>MT.ANQP.ĐBDC</w:t>
            </w:r>
          </w:p>
        </w:tc>
        <w:tc>
          <w:tcPr>
            <w:tcW w:w="4913" w:type="dxa"/>
            <w:shd w:val="clear" w:color="auto" w:fill="auto"/>
          </w:tcPr>
          <w:p w:rsidR="00EE5D49" w:rsidRPr="007729E6" w:rsidRDefault="00EE5D49" w:rsidP="00593C26">
            <w:pPr>
              <w:tabs>
                <w:tab w:val="center" w:pos="2410"/>
                <w:tab w:val="right" w:pos="9072"/>
              </w:tabs>
              <w:jc w:val="right"/>
              <w:rPr>
                <w:spacing w:val="-8"/>
                <w:sz w:val="30"/>
                <w:szCs w:val="30"/>
              </w:rPr>
            </w:pPr>
            <w:r w:rsidRPr="007729E6">
              <w:rPr>
                <w:b/>
                <w:sz w:val="30"/>
                <w:szCs w:val="30"/>
                <w:u w:val="single"/>
              </w:rPr>
              <w:t>ĐOÀN TNCS HỒ CHÍ MINH</w:t>
            </w:r>
          </w:p>
          <w:p w:rsidR="00EE5D49" w:rsidRPr="00593C26" w:rsidRDefault="00EE5D49" w:rsidP="00593C26">
            <w:pPr>
              <w:tabs>
                <w:tab w:val="center" w:pos="2410"/>
                <w:tab w:val="right" w:pos="9072"/>
              </w:tabs>
              <w:jc w:val="both"/>
              <w:rPr>
                <w:i/>
                <w:spacing w:val="-8"/>
                <w:sz w:val="26"/>
                <w:szCs w:val="26"/>
              </w:rPr>
            </w:pPr>
          </w:p>
          <w:p w:rsidR="00EE5D49" w:rsidRPr="00593C26" w:rsidRDefault="007729E6" w:rsidP="007451F9">
            <w:pPr>
              <w:tabs>
                <w:tab w:val="center" w:pos="2410"/>
                <w:tab w:val="right" w:pos="9072"/>
              </w:tabs>
              <w:jc w:val="right"/>
              <w:rPr>
                <w:sz w:val="26"/>
                <w:szCs w:val="26"/>
              </w:rPr>
            </w:pPr>
            <w:r>
              <w:rPr>
                <w:i/>
                <w:spacing w:val="-8"/>
                <w:sz w:val="26"/>
                <w:szCs w:val="26"/>
              </w:rPr>
              <w:t xml:space="preserve">TP. Hồ Chí </w:t>
            </w:r>
            <w:r w:rsidR="00494AEA">
              <w:rPr>
                <w:i/>
                <w:spacing w:val="-8"/>
                <w:sz w:val="26"/>
                <w:szCs w:val="26"/>
              </w:rPr>
              <w:t xml:space="preserve">Minh, ngày </w:t>
            </w:r>
            <w:r w:rsidR="007451F9">
              <w:rPr>
                <w:i/>
                <w:spacing w:val="-8"/>
                <w:sz w:val="26"/>
                <w:szCs w:val="26"/>
              </w:rPr>
              <w:t>27</w:t>
            </w:r>
            <w:r w:rsidR="00EE5D49" w:rsidRPr="00593C26">
              <w:rPr>
                <w:i/>
                <w:spacing w:val="-8"/>
                <w:sz w:val="26"/>
                <w:szCs w:val="26"/>
              </w:rPr>
              <w:t xml:space="preserve"> </w:t>
            </w:r>
            <w:r w:rsidR="000E5856" w:rsidRPr="00593C26">
              <w:rPr>
                <w:i/>
                <w:spacing w:val="-8"/>
                <w:sz w:val="26"/>
                <w:szCs w:val="26"/>
              </w:rPr>
              <w:t xml:space="preserve">tháng </w:t>
            </w:r>
            <w:r w:rsidR="00494AEA">
              <w:rPr>
                <w:i/>
                <w:spacing w:val="-8"/>
                <w:sz w:val="26"/>
                <w:szCs w:val="26"/>
              </w:rPr>
              <w:t>11</w:t>
            </w:r>
            <w:r w:rsidR="00EE5D49" w:rsidRPr="00593C26">
              <w:rPr>
                <w:i/>
                <w:spacing w:val="-8"/>
                <w:sz w:val="26"/>
                <w:szCs w:val="26"/>
              </w:rPr>
              <w:t xml:space="preserve"> năm 201</w:t>
            </w:r>
            <w:r w:rsidR="00672508">
              <w:rPr>
                <w:i/>
                <w:spacing w:val="-8"/>
                <w:sz w:val="26"/>
                <w:szCs w:val="26"/>
              </w:rPr>
              <w:t>5</w:t>
            </w:r>
          </w:p>
        </w:tc>
      </w:tr>
      <w:tr w:rsidR="00EE5D49" w:rsidRPr="00593C26" w:rsidTr="005458CD">
        <w:trPr>
          <w:jc w:val="center"/>
        </w:trPr>
        <w:tc>
          <w:tcPr>
            <w:tcW w:w="4645" w:type="dxa"/>
            <w:shd w:val="clear" w:color="auto" w:fill="auto"/>
          </w:tcPr>
          <w:p w:rsidR="00494AEA" w:rsidRPr="00B831F7" w:rsidRDefault="00EE5D49" w:rsidP="00494AEA">
            <w:pPr>
              <w:tabs>
                <w:tab w:val="center" w:pos="2410"/>
              </w:tabs>
              <w:jc w:val="center"/>
              <w:rPr>
                <w:i/>
                <w:sz w:val="26"/>
              </w:rPr>
            </w:pPr>
            <w:r w:rsidRPr="00B831F7">
              <w:rPr>
                <w:i/>
                <w:spacing w:val="-4"/>
                <w:sz w:val="26"/>
                <w:lang w:val="sv-SE"/>
              </w:rPr>
              <w:t>“</w:t>
            </w:r>
            <w:r w:rsidR="00BB696B" w:rsidRPr="00B831F7">
              <w:rPr>
                <w:i/>
                <w:sz w:val="26"/>
              </w:rPr>
              <w:t>V/v</w:t>
            </w:r>
            <w:r w:rsidR="009F1A82" w:rsidRPr="00B831F7">
              <w:rPr>
                <w:i/>
                <w:sz w:val="26"/>
              </w:rPr>
              <w:t xml:space="preserve"> </w:t>
            </w:r>
            <w:r w:rsidR="007954EC" w:rsidRPr="00B831F7">
              <w:rPr>
                <w:i/>
                <w:sz w:val="26"/>
              </w:rPr>
              <w:t>định hướng tham gia</w:t>
            </w:r>
          </w:p>
          <w:p w:rsidR="00B17077" w:rsidRPr="00B831F7" w:rsidRDefault="00494AEA" w:rsidP="00494AEA">
            <w:pPr>
              <w:tabs>
                <w:tab w:val="center" w:pos="2410"/>
              </w:tabs>
              <w:jc w:val="center"/>
              <w:rPr>
                <w:i/>
                <w:sz w:val="26"/>
              </w:rPr>
            </w:pPr>
            <w:r w:rsidRPr="00B831F7">
              <w:rPr>
                <w:i/>
                <w:sz w:val="26"/>
              </w:rPr>
              <w:t xml:space="preserve"> Chương trình Trái tim Việt Nam</w:t>
            </w:r>
            <w:r w:rsidR="00672508" w:rsidRPr="00B831F7">
              <w:rPr>
                <w:i/>
                <w:sz w:val="26"/>
              </w:rPr>
              <w:t>”</w:t>
            </w:r>
            <w:r w:rsidR="00B17077" w:rsidRPr="00B831F7">
              <w:rPr>
                <w:i/>
                <w:sz w:val="26"/>
              </w:rPr>
              <w:t xml:space="preserve"> </w:t>
            </w:r>
          </w:p>
          <w:p w:rsidR="00EE5D49" w:rsidRPr="00593C26" w:rsidRDefault="00EE5D49" w:rsidP="00672508">
            <w:pPr>
              <w:tabs>
                <w:tab w:val="center" w:pos="2410"/>
              </w:tabs>
              <w:jc w:val="center"/>
              <w:rPr>
                <w:sz w:val="26"/>
                <w:szCs w:val="26"/>
              </w:rPr>
            </w:pPr>
          </w:p>
        </w:tc>
        <w:tc>
          <w:tcPr>
            <w:tcW w:w="4913" w:type="dxa"/>
            <w:shd w:val="clear" w:color="auto" w:fill="auto"/>
          </w:tcPr>
          <w:p w:rsidR="00EE5D49" w:rsidRPr="00593C26" w:rsidRDefault="00EE5D49" w:rsidP="00593C26">
            <w:pPr>
              <w:tabs>
                <w:tab w:val="center" w:pos="2410"/>
                <w:tab w:val="right" w:pos="9072"/>
              </w:tabs>
              <w:jc w:val="both"/>
              <w:rPr>
                <w:sz w:val="26"/>
                <w:szCs w:val="26"/>
              </w:rPr>
            </w:pPr>
          </w:p>
        </w:tc>
      </w:tr>
    </w:tbl>
    <w:p w:rsidR="00BB696B" w:rsidRPr="00B831F7" w:rsidRDefault="00BB696B" w:rsidP="00B831F7">
      <w:pPr>
        <w:tabs>
          <w:tab w:val="left" w:pos="1985"/>
        </w:tabs>
        <w:ind w:firstLine="720"/>
        <w:rPr>
          <w:b/>
          <w:sz w:val="28"/>
          <w:szCs w:val="28"/>
        </w:rPr>
      </w:pPr>
      <w:r w:rsidRPr="00B831F7">
        <w:rPr>
          <w:b/>
          <w:i/>
          <w:sz w:val="28"/>
          <w:szCs w:val="28"/>
        </w:rPr>
        <w:t>Kính gửi</w:t>
      </w:r>
      <w:r w:rsidRPr="00B831F7">
        <w:rPr>
          <w:b/>
          <w:sz w:val="28"/>
          <w:szCs w:val="28"/>
        </w:rPr>
        <w:t xml:space="preserve">: </w:t>
      </w:r>
      <w:r w:rsidR="00B831F7">
        <w:rPr>
          <w:b/>
          <w:sz w:val="28"/>
          <w:szCs w:val="28"/>
        </w:rPr>
        <w:t xml:space="preserve"> </w:t>
      </w:r>
      <w:r w:rsidR="00A16D25" w:rsidRPr="00B831F7">
        <w:rPr>
          <w:b/>
          <w:sz w:val="28"/>
          <w:szCs w:val="28"/>
        </w:rPr>
        <w:t xml:space="preserve">- </w:t>
      </w:r>
      <w:r w:rsidR="002C1F47" w:rsidRPr="00B831F7">
        <w:rPr>
          <w:b/>
          <w:sz w:val="28"/>
          <w:szCs w:val="28"/>
        </w:rPr>
        <w:t xml:space="preserve">Ban Thường vụ </w:t>
      </w:r>
      <w:r w:rsidR="00494AEA" w:rsidRPr="00B831F7">
        <w:rPr>
          <w:b/>
          <w:sz w:val="28"/>
          <w:szCs w:val="28"/>
        </w:rPr>
        <w:t xml:space="preserve">các </w:t>
      </w:r>
      <w:r w:rsidR="00B831F7">
        <w:rPr>
          <w:b/>
          <w:sz w:val="28"/>
          <w:szCs w:val="28"/>
        </w:rPr>
        <w:t xml:space="preserve">Quận – Huyện Đoàn và tương đương, </w:t>
      </w:r>
      <w:r w:rsidR="00B831F7">
        <w:rPr>
          <w:b/>
          <w:sz w:val="28"/>
          <w:szCs w:val="28"/>
        </w:rPr>
        <w:tab/>
        <w:t>Đoàn cơ sở trực thuộc Thành Đoàn;</w:t>
      </w:r>
      <w:r w:rsidR="00A66983" w:rsidRPr="00B831F7">
        <w:rPr>
          <w:b/>
          <w:sz w:val="28"/>
          <w:szCs w:val="28"/>
        </w:rPr>
        <w:t xml:space="preserve"> </w:t>
      </w:r>
    </w:p>
    <w:p w:rsidR="00A16D25" w:rsidRPr="00B831F7" w:rsidRDefault="00494AEA" w:rsidP="00B831F7">
      <w:pPr>
        <w:tabs>
          <w:tab w:val="left" w:pos="1985"/>
        </w:tabs>
        <w:ind w:firstLine="720"/>
        <w:rPr>
          <w:b/>
          <w:sz w:val="28"/>
          <w:szCs w:val="28"/>
        </w:rPr>
      </w:pPr>
      <w:r w:rsidRPr="00B831F7">
        <w:rPr>
          <w:b/>
          <w:sz w:val="28"/>
          <w:szCs w:val="28"/>
        </w:rPr>
        <w:tab/>
        <w:t xml:space="preserve"> - Lãnh đạo các </w:t>
      </w:r>
      <w:r w:rsidR="00AA7BFC" w:rsidRPr="00B831F7">
        <w:rPr>
          <w:b/>
          <w:sz w:val="28"/>
          <w:szCs w:val="28"/>
        </w:rPr>
        <w:t xml:space="preserve">đơn vị </w:t>
      </w:r>
      <w:r w:rsidR="00B831F7">
        <w:rPr>
          <w:b/>
          <w:sz w:val="28"/>
          <w:szCs w:val="28"/>
        </w:rPr>
        <w:t xml:space="preserve">sự nghiệp, doanh nghiệp trực thuộc </w:t>
      </w:r>
      <w:r w:rsidR="00B831F7">
        <w:rPr>
          <w:b/>
          <w:sz w:val="28"/>
          <w:szCs w:val="28"/>
        </w:rPr>
        <w:tab/>
        <w:t>Thành Đoàn.</w:t>
      </w:r>
    </w:p>
    <w:p w:rsidR="00BB696B" w:rsidRPr="00217562" w:rsidRDefault="00B831F7" w:rsidP="00B831F7">
      <w:pPr>
        <w:ind w:left="1920" w:hanging="240"/>
        <w:rPr>
          <w:b/>
        </w:rPr>
      </w:pPr>
      <w:r>
        <w:rPr>
          <w:b/>
          <w:szCs w:val="28"/>
        </w:rPr>
        <w:t xml:space="preserve"> </w:t>
      </w:r>
      <w:r w:rsidR="00BB696B" w:rsidRPr="00217562">
        <w:rPr>
          <w:b/>
        </w:rPr>
        <w:t xml:space="preserve"> </w:t>
      </w:r>
    </w:p>
    <w:p w:rsidR="000A3885" w:rsidRPr="007954EC" w:rsidRDefault="005458CD" w:rsidP="007954EC">
      <w:pPr>
        <w:spacing w:line="271" w:lineRule="auto"/>
        <w:ind w:firstLine="720"/>
        <w:jc w:val="both"/>
        <w:rPr>
          <w:sz w:val="28"/>
          <w:szCs w:val="28"/>
        </w:rPr>
      </w:pPr>
      <w:r w:rsidRPr="007954EC">
        <w:rPr>
          <w:sz w:val="28"/>
          <w:szCs w:val="28"/>
        </w:rPr>
        <w:t xml:space="preserve">Gần đây trên một số phương tiện thông tin đại chúng như: chương trình Chuyển động 24h, kênh VTV1 Đài truyền hình Việt Nam, báo Tiền Phong, báo Nông thôn ngày nay… có đưa thông tin liên quan đến hoạt động của Chương trình </w:t>
      </w:r>
      <w:r w:rsidR="00B831F7">
        <w:rPr>
          <w:sz w:val="28"/>
          <w:szCs w:val="28"/>
        </w:rPr>
        <w:t>“</w:t>
      </w:r>
      <w:r w:rsidRPr="007954EC">
        <w:rPr>
          <w:sz w:val="28"/>
          <w:szCs w:val="28"/>
        </w:rPr>
        <w:t>Trái tim Việt Nam</w:t>
      </w:r>
      <w:r w:rsidR="00B831F7">
        <w:rPr>
          <w:sz w:val="28"/>
          <w:szCs w:val="28"/>
        </w:rPr>
        <w:t>”</w:t>
      </w:r>
      <w:r w:rsidRPr="007954EC">
        <w:rPr>
          <w:sz w:val="28"/>
          <w:szCs w:val="28"/>
        </w:rPr>
        <w:t xml:space="preserve"> </w:t>
      </w:r>
      <w:r w:rsidR="00811ED9" w:rsidRPr="007954EC">
        <w:rPr>
          <w:sz w:val="28"/>
          <w:szCs w:val="28"/>
        </w:rPr>
        <w:t xml:space="preserve">do Trung tâm </w:t>
      </w:r>
      <w:r w:rsidR="00B831F7">
        <w:rPr>
          <w:sz w:val="28"/>
          <w:szCs w:val="28"/>
        </w:rPr>
        <w:t>H</w:t>
      </w:r>
      <w:r w:rsidR="00811ED9" w:rsidRPr="007954EC">
        <w:rPr>
          <w:sz w:val="28"/>
          <w:szCs w:val="28"/>
        </w:rPr>
        <w:t>ỗ trợ người nghèo phát triển nông thôn mới, trực thuộc Hiệp hội Doanh nghiệp nhỏ và vừa ngành nghề nông thôn Việt Nam</w:t>
      </w:r>
      <w:r w:rsidR="00B831F7">
        <w:rPr>
          <w:sz w:val="28"/>
          <w:szCs w:val="28"/>
        </w:rPr>
        <w:t xml:space="preserve"> tổ chức</w:t>
      </w:r>
      <w:r w:rsidR="00811ED9" w:rsidRPr="007954EC">
        <w:rPr>
          <w:sz w:val="28"/>
          <w:szCs w:val="28"/>
        </w:rPr>
        <w:t xml:space="preserve">. Theo đó, điều kiện để trở thành thành viên của chương trình là tham gia ít nhất một </w:t>
      </w:r>
      <w:r w:rsidR="00B831F7">
        <w:rPr>
          <w:sz w:val="28"/>
          <w:szCs w:val="28"/>
        </w:rPr>
        <w:t>“</w:t>
      </w:r>
      <w:r w:rsidR="00811ED9" w:rsidRPr="007954EC">
        <w:rPr>
          <w:sz w:val="28"/>
          <w:szCs w:val="28"/>
        </w:rPr>
        <w:t>định suất</w:t>
      </w:r>
      <w:r w:rsidR="00B831F7">
        <w:rPr>
          <w:sz w:val="28"/>
          <w:szCs w:val="28"/>
        </w:rPr>
        <w:t>”</w:t>
      </w:r>
      <w:r w:rsidR="00811ED9" w:rsidRPr="007954EC">
        <w:rPr>
          <w:sz w:val="28"/>
          <w:szCs w:val="28"/>
        </w:rPr>
        <w:t xml:space="preserve"> trị giá 1.200.000 đồng, mức tham gia lớn nhất là 100 định suất. Đặc biệt, người tham gia sẽ được nhận số tiền là 5.250.000 đồng hỗ trợ vốn theo 5 giai đoạn, kèm theo điều kiện </w:t>
      </w:r>
      <w:r w:rsidR="00B831F7">
        <w:rPr>
          <w:sz w:val="28"/>
          <w:szCs w:val="28"/>
        </w:rPr>
        <w:t>“</w:t>
      </w:r>
      <w:r w:rsidR="00811ED9" w:rsidRPr="007954EC">
        <w:rPr>
          <w:sz w:val="28"/>
          <w:szCs w:val="28"/>
        </w:rPr>
        <w:t>Nhanh hay chậm phụ thuộc vào nguồn vốn của Trung tâm</w:t>
      </w:r>
      <w:r w:rsidR="00B831F7">
        <w:rPr>
          <w:sz w:val="28"/>
          <w:szCs w:val="28"/>
        </w:rPr>
        <w:t>”</w:t>
      </w:r>
      <w:r w:rsidR="00811ED9" w:rsidRPr="007954EC">
        <w:rPr>
          <w:sz w:val="28"/>
          <w:szCs w:val="28"/>
        </w:rPr>
        <w:t xml:space="preserve">. Trung tâm </w:t>
      </w:r>
      <w:r w:rsidR="00B831F7">
        <w:rPr>
          <w:sz w:val="28"/>
          <w:szCs w:val="28"/>
        </w:rPr>
        <w:t>H</w:t>
      </w:r>
      <w:r w:rsidR="00811ED9" w:rsidRPr="007954EC">
        <w:rPr>
          <w:sz w:val="28"/>
          <w:szCs w:val="28"/>
        </w:rPr>
        <w:t>ỗ trợ người nghèo phát triển nông thôn mới đang triển khai hoạt động ở một số địa phương như: Hà Nội, Thanh Hóa, Nghệ An, Bắc Giang, Nam Định… Tuy nhiên, hoạt động của Trung tâm có nhiều dấu hiệu chưa minh bạch, rõ ràng.</w:t>
      </w:r>
    </w:p>
    <w:p w:rsidR="00811ED9" w:rsidRDefault="007954EC" w:rsidP="007954EC">
      <w:pPr>
        <w:spacing w:line="271" w:lineRule="auto"/>
        <w:ind w:firstLine="720"/>
        <w:jc w:val="both"/>
        <w:rPr>
          <w:sz w:val="28"/>
          <w:szCs w:val="28"/>
        </w:rPr>
      </w:pPr>
      <w:r>
        <w:rPr>
          <w:sz w:val="28"/>
          <w:szCs w:val="28"/>
        </w:rPr>
        <w:t xml:space="preserve">Thực hiện Công văn số 6188-CV/TWĐTN-TNNT ngày 16 tháng 11 năm 2015 của Ban Bí thư Trung ương Đoàn về việc định hướng tham gia Chương trình </w:t>
      </w:r>
      <w:r w:rsidR="00B831F7">
        <w:rPr>
          <w:sz w:val="28"/>
          <w:szCs w:val="28"/>
        </w:rPr>
        <w:t>“</w:t>
      </w:r>
      <w:r>
        <w:rPr>
          <w:sz w:val="28"/>
          <w:szCs w:val="28"/>
        </w:rPr>
        <w:t>Trái tim Việt Nam</w:t>
      </w:r>
      <w:r w:rsidR="00B831F7">
        <w:rPr>
          <w:sz w:val="28"/>
          <w:szCs w:val="28"/>
        </w:rPr>
        <w:t>”</w:t>
      </w:r>
      <w:r w:rsidR="00811ED9" w:rsidRPr="007954EC">
        <w:rPr>
          <w:sz w:val="28"/>
          <w:szCs w:val="28"/>
        </w:rPr>
        <w:t xml:space="preserve">, để đảm bảo quyền lợi của đoàn viên, thanh niên và </w:t>
      </w:r>
      <w:r w:rsidR="00B831F7">
        <w:rPr>
          <w:sz w:val="28"/>
          <w:szCs w:val="28"/>
        </w:rPr>
        <w:t>người dân Thành phố</w:t>
      </w:r>
      <w:r w:rsidR="00811ED9" w:rsidRPr="007954EC">
        <w:rPr>
          <w:sz w:val="28"/>
          <w:szCs w:val="28"/>
        </w:rPr>
        <w:t xml:space="preserve">, Ban Thường vụ Thành Đoàn đề nghị Ban Thường vụ các </w:t>
      </w:r>
      <w:r w:rsidR="00B831F7">
        <w:rPr>
          <w:sz w:val="28"/>
          <w:szCs w:val="28"/>
        </w:rPr>
        <w:t>Quận – Huyện Đoàn và tương đương, Đoàn cơ sở trực thuộc Thành Đoàn</w:t>
      </w:r>
      <w:r w:rsidR="00811ED9" w:rsidRPr="007954EC">
        <w:rPr>
          <w:sz w:val="28"/>
          <w:szCs w:val="28"/>
        </w:rPr>
        <w:t xml:space="preserve">, Lãnh đạo các </w:t>
      </w:r>
      <w:r w:rsidR="00A84149">
        <w:rPr>
          <w:sz w:val="28"/>
          <w:szCs w:val="28"/>
        </w:rPr>
        <w:t xml:space="preserve">đơn vị </w:t>
      </w:r>
      <w:r w:rsidR="00B831F7">
        <w:rPr>
          <w:sz w:val="28"/>
          <w:szCs w:val="28"/>
        </w:rPr>
        <w:t>sự nghiệp, doanh nghiệp</w:t>
      </w:r>
      <w:r w:rsidR="00811ED9" w:rsidRPr="007954EC">
        <w:rPr>
          <w:sz w:val="28"/>
          <w:szCs w:val="28"/>
        </w:rPr>
        <w:t xml:space="preserve"> trực thuộc </w:t>
      </w:r>
      <w:r w:rsidR="00B831F7">
        <w:rPr>
          <w:sz w:val="28"/>
          <w:szCs w:val="28"/>
        </w:rPr>
        <w:t xml:space="preserve">Thành Đoàn thông tin và </w:t>
      </w:r>
      <w:r w:rsidR="00811ED9" w:rsidRPr="007954EC">
        <w:rPr>
          <w:sz w:val="28"/>
          <w:szCs w:val="28"/>
        </w:rPr>
        <w:t>vận động đoàn viên, thanh niên</w:t>
      </w:r>
      <w:r w:rsidR="00B831F7">
        <w:rPr>
          <w:sz w:val="28"/>
          <w:szCs w:val="28"/>
        </w:rPr>
        <w:t>, người dân</w:t>
      </w:r>
      <w:r w:rsidR="00811ED9" w:rsidRPr="007954EC">
        <w:rPr>
          <w:sz w:val="28"/>
          <w:szCs w:val="28"/>
        </w:rPr>
        <w:t xml:space="preserve"> không tham gia các hoạt động huy động vốn của Trung tâm </w:t>
      </w:r>
      <w:r w:rsidR="00B831F7">
        <w:rPr>
          <w:sz w:val="28"/>
          <w:szCs w:val="28"/>
        </w:rPr>
        <w:t>H</w:t>
      </w:r>
      <w:r w:rsidR="00811ED9" w:rsidRPr="007954EC">
        <w:rPr>
          <w:sz w:val="28"/>
          <w:szCs w:val="28"/>
        </w:rPr>
        <w:t>ỗ trợ người nghèo phát triển nông thôn mới cho đến khi có kết luận chính thức của các cơ quan chức năng.</w:t>
      </w:r>
    </w:p>
    <w:p w:rsidR="00B831F7" w:rsidRDefault="00B831F7" w:rsidP="007954EC">
      <w:pPr>
        <w:spacing w:line="271" w:lineRule="auto"/>
        <w:ind w:firstLine="720"/>
        <w:jc w:val="both"/>
        <w:rPr>
          <w:sz w:val="28"/>
          <w:szCs w:val="28"/>
        </w:rPr>
      </w:pPr>
    </w:p>
    <w:p w:rsidR="00B831F7" w:rsidRPr="007954EC" w:rsidRDefault="00B831F7" w:rsidP="007954EC">
      <w:pPr>
        <w:spacing w:line="271" w:lineRule="auto"/>
        <w:ind w:firstLine="720"/>
        <w:jc w:val="both"/>
        <w:rPr>
          <w:sz w:val="28"/>
          <w:szCs w:val="28"/>
        </w:rPr>
      </w:pPr>
      <w:r>
        <w:rPr>
          <w:sz w:val="28"/>
          <w:szCs w:val="28"/>
        </w:rPr>
        <w:t>Trân trọng.</w:t>
      </w:r>
      <w:bookmarkStart w:id="0" w:name="_GoBack"/>
      <w:bookmarkEnd w:id="0"/>
    </w:p>
    <w:p w:rsidR="007954EC" w:rsidRPr="0097467B" w:rsidRDefault="007954EC" w:rsidP="00811ED9">
      <w:pPr>
        <w:ind w:firstLine="720"/>
        <w:jc w:val="both"/>
        <w:rPr>
          <w:sz w:val="27"/>
          <w:szCs w:val="27"/>
        </w:rPr>
      </w:pPr>
    </w:p>
    <w:p w:rsidR="00BB696B" w:rsidRPr="0097467B" w:rsidRDefault="00E37FAE" w:rsidP="00BB696B">
      <w:pPr>
        <w:tabs>
          <w:tab w:val="center" w:pos="6300"/>
        </w:tabs>
        <w:rPr>
          <w:b/>
          <w:sz w:val="27"/>
          <w:szCs w:val="27"/>
        </w:rPr>
      </w:pPr>
      <w:r w:rsidRPr="0097467B">
        <w:rPr>
          <w:b/>
          <w:sz w:val="27"/>
          <w:szCs w:val="27"/>
        </w:rPr>
        <w:tab/>
        <w:t>TL</w:t>
      </w:r>
      <w:r w:rsidR="00BB696B" w:rsidRPr="0097467B">
        <w:rPr>
          <w:b/>
          <w:sz w:val="27"/>
          <w:szCs w:val="27"/>
        </w:rPr>
        <w:t xml:space="preserve">. BAN THƯỜNG VỤ THÀNH ĐOÀN </w:t>
      </w:r>
    </w:p>
    <w:p w:rsidR="00BB696B" w:rsidRPr="0097467B" w:rsidRDefault="00D17F56" w:rsidP="00BB696B">
      <w:pPr>
        <w:tabs>
          <w:tab w:val="center" w:pos="6300"/>
        </w:tabs>
        <w:rPr>
          <w:sz w:val="27"/>
          <w:szCs w:val="27"/>
        </w:rPr>
      </w:pPr>
      <w:r>
        <w:rPr>
          <w:noProof/>
          <w:sz w:val="27"/>
          <w:szCs w:val="27"/>
        </w:rPr>
        <mc:AlternateContent>
          <mc:Choice Requires="wps">
            <w:drawing>
              <wp:anchor distT="0" distB="0" distL="114300" distR="114300" simplePos="0" relativeHeight="251657728" behindDoc="1" locked="0" layoutInCell="1" allowOverlap="1" wp14:anchorId="2269421A" wp14:editId="3B19A521">
                <wp:simplePos x="0" y="0"/>
                <wp:positionH relativeFrom="column">
                  <wp:posOffset>1221</wp:posOffset>
                </wp:positionH>
                <wp:positionV relativeFrom="paragraph">
                  <wp:posOffset>185078</wp:posOffset>
                </wp:positionV>
                <wp:extent cx="1766570" cy="967740"/>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96B" w:rsidRPr="00B831F7" w:rsidRDefault="00BB696B" w:rsidP="00BB696B">
                            <w:pPr>
                              <w:jc w:val="both"/>
                              <w:rPr>
                                <w:b/>
                                <w:sz w:val="26"/>
                                <w:szCs w:val="20"/>
                              </w:rPr>
                            </w:pPr>
                            <w:r w:rsidRPr="00B831F7">
                              <w:rPr>
                                <w:b/>
                                <w:sz w:val="26"/>
                                <w:szCs w:val="20"/>
                              </w:rPr>
                              <w:t>Nơi nhận:</w:t>
                            </w:r>
                          </w:p>
                          <w:p w:rsidR="00BB696B" w:rsidRPr="00B831F7" w:rsidRDefault="00BB696B" w:rsidP="00BB696B">
                            <w:pPr>
                              <w:jc w:val="both"/>
                              <w:rPr>
                                <w:sz w:val="22"/>
                                <w:szCs w:val="22"/>
                              </w:rPr>
                            </w:pPr>
                            <w:r w:rsidRPr="00B831F7">
                              <w:rPr>
                                <w:sz w:val="22"/>
                                <w:szCs w:val="20"/>
                              </w:rPr>
                              <w:t>-</w:t>
                            </w:r>
                            <w:r w:rsidRPr="00B831F7">
                              <w:rPr>
                                <w:b/>
                                <w:sz w:val="22"/>
                                <w:szCs w:val="22"/>
                              </w:rPr>
                              <w:t xml:space="preserve"> </w:t>
                            </w:r>
                            <w:r w:rsidRPr="00B831F7">
                              <w:rPr>
                                <w:sz w:val="22"/>
                                <w:szCs w:val="22"/>
                              </w:rPr>
                              <w:t>Như trên;</w:t>
                            </w:r>
                          </w:p>
                          <w:p w:rsidR="00F51066" w:rsidRPr="00B831F7" w:rsidRDefault="00F51066" w:rsidP="00BB696B">
                            <w:pPr>
                              <w:jc w:val="both"/>
                              <w:rPr>
                                <w:sz w:val="22"/>
                                <w:szCs w:val="22"/>
                              </w:rPr>
                            </w:pPr>
                            <w:r w:rsidRPr="00B831F7">
                              <w:rPr>
                                <w:sz w:val="22"/>
                                <w:szCs w:val="22"/>
                              </w:rPr>
                              <w:t xml:space="preserve">- </w:t>
                            </w:r>
                            <w:r w:rsidR="00D17F56" w:rsidRPr="00B831F7">
                              <w:rPr>
                                <w:sz w:val="22"/>
                                <w:szCs w:val="22"/>
                              </w:rPr>
                              <w:t>B</w:t>
                            </w:r>
                            <w:r w:rsidR="00B831F7">
                              <w:rPr>
                                <w:sz w:val="22"/>
                                <w:szCs w:val="22"/>
                              </w:rPr>
                              <w:t>TV Thành Đoàn;</w:t>
                            </w:r>
                          </w:p>
                          <w:p w:rsidR="00BB696B" w:rsidRPr="00B831F7" w:rsidRDefault="00BB696B" w:rsidP="00BB696B">
                            <w:pPr>
                              <w:jc w:val="both"/>
                              <w:rPr>
                                <w:sz w:val="22"/>
                                <w:szCs w:val="22"/>
                              </w:rPr>
                            </w:pPr>
                            <w:r w:rsidRPr="00B831F7">
                              <w:rPr>
                                <w:sz w:val="22"/>
                                <w:szCs w:val="22"/>
                              </w:rPr>
                              <w:t xml:space="preserve">- </w:t>
                            </w:r>
                            <w:r w:rsidR="005458CD" w:rsidRPr="00B831F7">
                              <w:rPr>
                                <w:sz w:val="22"/>
                                <w:szCs w:val="22"/>
                              </w:rPr>
                              <w:t>Các Ban</w:t>
                            </w:r>
                            <w:r w:rsidR="00B831F7">
                              <w:rPr>
                                <w:sz w:val="22"/>
                                <w:szCs w:val="22"/>
                              </w:rPr>
                              <w:t>-VP</w:t>
                            </w:r>
                            <w:r w:rsidRPr="00B831F7">
                              <w:rPr>
                                <w:sz w:val="22"/>
                                <w:szCs w:val="22"/>
                              </w:rPr>
                              <w:t xml:space="preserve"> Thành Đoàn;</w:t>
                            </w:r>
                          </w:p>
                          <w:p w:rsidR="00BB696B" w:rsidRPr="00B831F7" w:rsidRDefault="00BB696B" w:rsidP="00BB696B">
                            <w:pPr>
                              <w:jc w:val="both"/>
                              <w:rPr>
                                <w:b/>
                                <w:sz w:val="22"/>
                                <w:szCs w:val="22"/>
                              </w:rPr>
                            </w:pPr>
                            <w:r w:rsidRPr="00B831F7">
                              <w:rPr>
                                <w:sz w:val="22"/>
                                <w:szCs w:val="22"/>
                              </w:rPr>
                              <w:t>-</w:t>
                            </w:r>
                            <w:r w:rsidRPr="00B831F7">
                              <w:rPr>
                                <w:b/>
                                <w:sz w:val="22"/>
                                <w:szCs w:val="22"/>
                              </w:rPr>
                              <w:t xml:space="preserve"> </w:t>
                            </w:r>
                            <w:r w:rsidRPr="00B831F7">
                              <w:rPr>
                                <w:sz w:val="22"/>
                                <w:szCs w:val="22"/>
                              </w:rPr>
                              <w:t>Lưu</w:t>
                            </w:r>
                            <w:r w:rsidR="000A3885" w:rsidRPr="00B831F7">
                              <w:rPr>
                                <w:sz w:val="22"/>
                                <w:szCs w:val="22"/>
                              </w:rPr>
                              <w:t xml:space="preserve"> (VT-TL)</w:t>
                            </w:r>
                            <w:r w:rsidRPr="00B831F7">
                              <w:rPr>
                                <w:sz w:val="22"/>
                                <w:szCs w:val="22"/>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14.55pt;width:139.1pt;height:76.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" filled="f" stroked="f">
                <v:textbox style="mso-fit-shape-to-text:t">
                  <w:txbxContent>
                    <w:p w:rsidR="00BB696B" w:rsidRPr="00B831F7" w:rsidRDefault="00BB696B" w:rsidP="00BB696B">
                      <w:pPr>
                        <w:jc w:val="both"/>
                        <w:rPr>
                          <w:b/>
                          <w:sz w:val="26"/>
                          <w:szCs w:val="20"/>
                        </w:rPr>
                      </w:pPr>
                      <w:r w:rsidRPr="00B831F7">
                        <w:rPr>
                          <w:b/>
                          <w:sz w:val="26"/>
                          <w:szCs w:val="20"/>
                        </w:rPr>
                        <w:t>Nơi nhận:</w:t>
                      </w:r>
                    </w:p>
                    <w:p w:rsidR="00BB696B" w:rsidRPr="00B831F7" w:rsidRDefault="00BB696B" w:rsidP="00BB696B">
                      <w:pPr>
                        <w:jc w:val="both"/>
                        <w:rPr>
                          <w:sz w:val="22"/>
                          <w:szCs w:val="22"/>
                        </w:rPr>
                      </w:pPr>
                      <w:r w:rsidRPr="00B831F7">
                        <w:rPr>
                          <w:sz w:val="22"/>
                          <w:szCs w:val="20"/>
                        </w:rPr>
                        <w:t>-</w:t>
                      </w:r>
                      <w:r w:rsidRPr="00B831F7">
                        <w:rPr>
                          <w:b/>
                          <w:sz w:val="22"/>
                          <w:szCs w:val="22"/>
                        </w:rPr>
                        <w:t xml:space="preserve"> </w:t>
                      </w:r>
                      <w:r w:rsidRPr="00B831F7">
                        <w:rPr>
                          <w:sz w:val="22"/>
                          <w:szCs w:val="22"/>
                        </w:rPr>
                        <w:t>Như trên;</w:t>
                      </w:r>
                    </w:p>
                    <w:p w:rsidR="00F51066" w:rsidRPr="00B831F7" w:rsidRDefault="00F51066" w:rsidP="00BB696B">
                      <w:pPr>
                        <w:jc w:val="both"/>
                        <w:rPr>
                          <w:sz w:val="22"/>
                          <w:szCs w:val="22"/>
                        </w:rPr>
                      </w:pPr>
                      <w:r w:rsidRPr="00B831F7">
                        <w:rPr>
                          <w:sz w:val="22"/>
                          <w:szCs w:val="22"/>
                        </w:rPr>
                        <w:t xml:space="preserve">- </w:t>
                      </w:r>
                      <w:r w:rsidR="00D17F56" w:rsidRPr="00B831F7">
                        <w:rPr>
                          <w:sz w:val="22"/>
                          <w:szCs w:val="22"/>
                        </w:rPr>
                        <w:t>B</w:t>
                      </w:r>
                      <w:r w:rsidR="00B831F7">
                        <w:rPr>
                          <w:sz w:val="22"/>
                          <w:szCs w:val="22"/>
                        </w:rPr>
                        <w:t>TV Thành Đoàn;</w:t>
                      </w:r>
                    </w:p>
                    <w:p w:rsidR="00BB696B" w:rsidRPr="00B831F7" w:rsidRDefault="00BB696B" w:rsidP="00BB696B">
                      <w:pPr>
                        <w:jc w:val="both"/>
                        <w:rPr>
                          <w:sz w:val="22"/>
                          <w:szCs w:val="22"/>
                        </w:rPr>
                      </w:pPr>
                      <w:r w:rsidRPr="00B831F7">
                        <w:rPr>
                          <w:sz w:val="22"/>
                          <w:szCs w:val="22"/>
                        </w:rPr>
                        <w:t xml:space="preserve">- </w:t>
                      </w:r>
                      <w:r w:rsidR="005458CD" w:rsidRPr="00B831F7">
                        <w:rPr>
                          <w:sz w:val="22"/>
                          <w:szCs w:val="22"/>
                        </w:rPr>
                        <w:t>Các Ban</w:t>
                      </w:r>
                      <w:r w:rsidR="00B831F7">
                        <w:rPr>
                          <w:sz w:val="22"/>
                          <w:szCs w:val="22"/>
                        </w:rPr>
                        <w:t>-VP</w:t>
                      </w:r>
                      <w:r w:rsidRPr="00B831F7">
                        <w:rPr>
                          <w:sz w:val="22"/>
                          <w:szCs w:val="22"/>
                        </w:rPr>
                        <w:t xml:space="preserve"> Thành Đoàn;</w:t>
                      </w:r>
                    </w:p>
                    <w:p w:rsidR="00BB696B" w:rsidRPr="00B831F7" w:rsidRDefault="00BB696B" w:rsidP="00BB696B">
                      <w:pPr>
                        <w:jc w:val="both"/>
                        <w:rPr>
                          <w:b/>
                          <w:sz w:val="22"/>
                          <w:szCs w:val="22"/>
                        </w:rPr>
                      </w:pPr>
                      <w:r w:rsidRPr="00B831F7">
                        <w:rPr>
                          <w:sz w:val="22"/>
                          <w:szCs w:val="22"/>
                        </w:rPr>
                        <w:t>-</w:t>
                      </w:r>
                      <w:r w:rsidRPr="00B831F7">
                        <w:rPr>
                          <w:b/>
                          <w:sz w:val="22"/>
                          <w:szCs w:val="22"/>
                        </w:rPr>
                        <w:t xml:space="preserve"> </w:t>
                      </w:r>
                      <w:r w:rsidRPr="00B831F7">
                        <w:rPr>
                          <w:sz w:val="22"/>
                          <w:szCs w:val="22"/>
                        </w:rPr>
                        <w:t>Lưu</w:t>
                      </w:r>
                      <w:r w:rsidR="000A3885" w:rsidRPr="00B831F7">
                        <w:rPr>
                          <w:sz w:val="22"/>
                          <w:szCs w:val="22"/>
                        </w:rPr>
                        <w:t xml:space="preserve"> (VT-TL)</w:t>
                      </w:r>
                      <w:r w:rsidRPr="00B831F7">
                        <w:rPr>
                          <w:sz w:val="22"/>
                          <w:szCs w:val="22"/>
                        </w:rPr>
                        <w:t>.</w:t>
                      </w:r>
                    </w:p>
                  </w:txbxContent>
                </v:textbox>
              </v:shape>
            </w:pict>
          </mc:Fallback>
        </mc:AlternateContent>
      </w:r>
      <w:r w:rsidR="00BB696B" w:rsidRPr="0097467B">
        <w:rPr>
          <w:sz w:val="27"/>
          <w:szCs w:val="27"/>
        </w:rPr>
        <w:tab/>
      </w:r>
      <w:r w:rsidR="00E37FAE" w:rsidRPr="0097467B">
        <w:rPr>
          <w:sz w:val="27"/>
          <w:szCs w:val="27"/>
        </w:rPr>
        <w:t xml:space="preserve">CHÁNH VĂN PHÒNG </w:t>
      </w:r>
    </w:p>
    <w:p w:rsidR="00BB696B" w:rsidRDefault="00BB696B" w:rsidP="00BB696B">
      <w:pPr>
        <w:tabs>
          <w:tab w:val="center" w:pos="6300"/>
        </w:tabs>
        <w:rPr>
          <w:b/>
          <w:sz w:val="27"/>
          <w:szCs w:val="27"/>
        </w:rPr>
      </w:pPr>
    </w:p>
    <w:p w:rsidR="00BB696B" w:rsidRPr="007451F9" w:rsidRDefault="009065B0" w:rsidP="00BB696B">
      <w:pPr>
        <w:tabs>
          <w:tab w:val="center" w:pos="6300"/>
        </w:tabs>
        <w:rPr>
          <w:i/>
          <w:sz w:val="27"/>
          <w:szCs w:val="27"/>
        </w:rPr>
      </w:pPr>
      <w:r>
        <w:rPr>
          <w:b/>
          <w:sz w:val="27"/>
          <w:szCs w:val="27"/>
        </w:rPr>
        <w:tab/>
      </w:r>
      <w:r w:rsidR="007451F9" w:rsidRPr="007451F9">
        <w:rPr>
          <w:i/>
          <w:sz w:val="27"/>
          <w:szCs w:val="27"/>
        </w:rPr>
        <w:t>(Đã ký)</w:t>
      </w:r>
    </w:p>
    <w:p w:rsidR="005458CD" w:rsidRPr="0097467B" w:rsidRDefault="005458CD" w:rsidP="00D17F56">
      <w:pPr>
        <w:tabs>
          <w:tab w:val="left" w:pos="1846"/>
          <w:tab w:val="left" w:pos="1994"/>
        </w:tabs>
        <w:rPr>
          <w:b/>
          <w:sz w:val="27"/>
          <w:szCs w:val="27"/>
        </w:rPr>
      </w:pPr>
    </w:p>
    <w:p w:rsidR="00BB696B" w:rsidRPr="0097467B" w:rsidRDefault="00BB696B" w:rsidP="00D17F56">
      <w:pPr>
        <w:tabs>
          <w:tab w:val="left" w:pos="2720"/>
          <w:tab w:val="center" w:pos="6300"/>
        </w:tabs>
        <w:rPr>
          <w:b/>
          <w:sz w:val="27"/>
          <w:szCs w:val="27"/>
        </w:rPr>
      </w:pPr>
      <w:r w:rsidRPr="0097467B">
        <w:rPr>
          <w:b/>
          <w:sz w:val="27"/>
          <w:szCs w:val="27"/>
        </w:rPr>
        <w:tab/>
      </w:r>
      <w:r w:rsidR="00D17F56">
        <w:rPr>
          <w:b/>
          <w:sz w:val="27"/>
          <w:szCs w:val="27"/>
        </w:rPr>
        <w:tab/>
      </w:r>
    </w:p>
    <w:p w:rsidR="007C0217" w:rsidRPr="0097467B" w:rsidRDefault="00BB696B" w:rsidP="00D17F56">
      <w:pPr>
        <w:tabs>
          <w:tab w:val="left" w:pos="295"/>
          <w:tab w:val="center" w:pos="6300"/>
        </w:tabs>
        <w:rPr>
          <w:b/>
          <w:kern w:val="2"/>
          <w:sz w:val="27"/>
          <w:szCs w:val="27"/>
        </w:rPr>
      </w:pPr>
      <w:r w:rsidRPr="0097467B">
        <w:rPr>
          <w:b/>
          <w:sz w:val="27"/>
          <w:szCs w:val="27"/>
        </w:rPr>
        <w:tab/>
      </w:r>
      <w:r w:rsidR="00D17F56">
        <w:rPr>
          <w:b/>
          <w:sz w:val="27"/>
          <w:szCs w:val="27"/>
        </w:rPr>
        <w:tab/>
      </w:r>
      <w:r w:rsidR="00046530" w:rsidRPr="0097467B">
        <w:rPr>
          <w:b/>
          <w:sz w:val="27"/>
          <w:szCs w:val="27"/>
        </w:rPr>
        <w:t xml:space="preserve">Hồ Thị Đan Thanh </w:t>
      </w:r>
    </w:p>
    <w:sectPr w:rsidR="007C0217" w:rsidRPr="0097467B" w:rsidSect="0097467B">
      <w:footerReference w:type="even" r:id="rId9"/>
      <w:footerReference w:type="default" r:id="rId10"/>
      <w:pgSz w:w="11909" w:h="16834" w:code="9"/>
      <w:pgMar w:top="1134" w:right="1134" w:bottom="63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4D" w:rsidRDefault="009D274D">
      <w:r>
        <w:separator/>
      </w:r>
    </w:p>
  </w:endnote>
  <w:endnote w:type="continuationSeparator" w:id="0">
    <w:p w:rsidR="009D274D" w:rsidRDefault="009D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7A" w:rsidRDefault="00F0737A" w:rsidP="0080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37A" w:rsidRDefault="00F0737A" w:rsidP="00F073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7A" w:rsidRDefault="00F0737A" w:rsidP="00F073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4D" w:rsidRDefault="009D274D">
      <w:r>
        <w:separator/>
      </w:r>
    </w:p>
  </w:footnote>
  <w:footnote w:type="continuationSeparator" w:id="0">
    <w:p w:rsidR="009D274D" w:rsidRDefault="009D2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CC8"/>
    <w:multiLevelType w:val="hybridMultilevel"/>
    <w:tmpl w:val="114E5C10"/>
    <w:lvl w:ilvl="0" w:tplc="04090019">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0C931423"/>
    <w:multiLevelType w:val="hybridMultilevel"/>
    <w:tmpl w:val="43D017B2"/>
    <w:lvl w:ilvl="0" w:tplc="4822C286">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308E776D"/>
    <w:multiLevelType w:val="hybridMultilevel"/>
    <w:tmpl w:val="21AAC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1F66BF"/>
    <w:multiLevelType w:val="hybridMultilevel"/>
    <w:tmpl w:val="F7F876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5FE56AA"/>
    <w:multiLevelType w:val="hybridMultilevel"/>
    <w:tmpl w:val="ABFC52DA"/>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536C0D7D"/>
    <w:multiLevelType w:val="hybridMultilevel"/>
    <w:tmpl w:val="A4827A80"/>
    <w:lvl w:ilvl="0" w:tplc="1602B4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14F2BF9"/>
    <w:multiLevelType w:val="hybridMultilevel"/>
    <w:tmpl w:val="FBD85222"/>
    <w:lvl w:ilvl="0" w:tplc="53B48B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1B23AA"/>
    <w:multiLevelType w:val="hybridMultilevel"/>
    <w:tmpl w:val="8FB463A8"/>
    <w:lvl w:ilvl="0" w:tplc="553422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6"/>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D8"/>
    <w:rsid w:val="000040EB"/>
    <w:rsid w:val="00014086"/>
    <w:rsid w:val="000237A1"/>
    <w:rsid w:val="00043610"/>
    <w:rsid w:val="00044629"/>
    <w:rsid w:val="00046530"/>
    <w:rsid w:val="00052877"/>
    <w:rsid w:val="000576BC"/>
    <w:rsid w:val="00070598"/>
    <w:rsid w:val="00072499"/>
    <w:rsid w:val="000867DF"/>
    <w:rsid w:val="000873CE"/>
    <w:rsid w:val="00096E8E"/>
    <w:rsid w:val="000A2AE1"/>
    <w:rsid w:val="000A3885"/>
    <w:rsid w:val="000A5755"/>
    <w:rsid w:val="000A68D0"/>
    <w:rsid w:val="000B0147"/>
    <w:rsid w:val="000B3C19"/>
    <w:rsid w:val="000E34C2"/>
    <w:rsid w:val="000E357B"/>
    <w:rsid w:val="000E5856"/>
    <w:rsid w:val="000E62F1"/>
    <w:rsid w:val="001102B5"/>
    <w:rsid w:val="00111B88"/>
    <w:rsid w:val="00175742"/>
    <w:rsid w:val="001802D2"/>
    <w:rsid w:val="00191C0B"/>
    <w:rsid w:val="001A2609"/>
    <w:rsid w:val="001A2B05"/>
    <w:rsid w:val="001A6F09"/>
    <w:rsid w:val="001E3EA9"/>
    <w:rsid w:val="001E7D88"/>
    <w:rsid w:val="001F2097"/>
    <w:rsid w:val="00203F3D"/>
    <w:rsid w:val="00204589"/>
    <w:rsid w:val="00205754"/>
    <w:rsid w:val="00205BEA"/>
    <w:rsid w:val="00211E50"/>
    <w:rsid w:val="00214A50"/>
    <w:rsid w:val="00243A3E"/>
    <w:rsid w:val="002516F9"/>
    <w:rsid w:val="002829AC"/>
    <w:rsid w:val="0029043B"/>
    <w:rsid w:val="00290DA7"/>
    <w:rsid w:val="00291E5C"/>
    <w:rsid w:val="0029365E"/>
    <w:rsid w:val="002A2771"/>
    <w:rsid w:val="002B057A"/>
    <w:rsid w:val="002B150B"/>
    <w:rsid w:val="002B4F68"/>
    <w:rsid w:val="002C1F47"/>
    <w:rsid w:val="002D0A8E"/>
    <w:rsid w:val="002E6AE1"/>
    <w:rsid w:val="00304C7D"/>
    <w:rsid w:val="00323B0E"/>
    <w:rsid w:val="003414D1"/>
    <w:rsid w:val="00351568"/>
    <w:rsid w:val="003650EE"/>
    <w:rsid w:val="00371766"/>
    <w:rsid w:val="00383B6D"/>
    <w:rsid w:val="0039322F"/>
    <w:rsid w:val="003A3E02"/>
    <w:rsid w:val="003B11D9"/>
    <w:rsid w:val="003B2B51"/>
    <w:rsid w:val="003C24F4"/>
    <w:rsid w:val="003C7A5F"/>
    <w:rsid w:val="003D6D54"/>
    <w:rsid w:val="003D7277"/>
    <w:rsid w:val="003E5428"/>
    <w:rsid w:val="003E5DE2"/>
    <w:rsid w:val="003F0710"/>
    <w:rsid w:val="0040630B"/>
    <w:rsid w:val="00430592"/>
    <w:rsid w:val="0043079F"/>
    <w:rsid w:val="0043406E"/>
    <w:rsid w:val="00450C54"/>
    <w:rsid w:val="00454360"/>
    <w:rsid w:val="00454E0A"/>
    <w:rsid w:val="004664EC"/>
    <w:rsid w:val="00472C15"/>
    <w:rsid w:val="00494AEA"/>
    <w:rsid w:val="004A1A0C"/>
    <w:rsid w:val="004B4FD8"/>
    <w:rsid w:val="004B7DFC"/>
    <w:rsid w:val="004C0075"/>
    <w:rsid w:val="004C57B1"/>
    <w:rsid w:val="004D060D"/>
    <w:rsid w:val="004F336F"/>
    <w:rsid w:val="00501AD7"/>
    <w:rsid w:val="0050262F"/>
    <w:rsid w:val="005131D8"/>
    <w:rsid w:val="00516F7B"/>
    <w:rsid w:val="00521CDF"/>
    <w:rsid w:val="00526BBA"/>
    <w:rsid w:val="005300DC"/>
    <w:rsid w:val="00530377"/>
    <w:rsid w:val="00532100"/>
    <w:rsid w:val="00542B39"/>
    <w:rsid w:val="005458CD"/>
    <w:rsid w:val="005544CE"/>
    <w:rsid w:val="00557F48"/>
    <w:rsid w:val="0056047B"/>
    <w:rsid w:val="005639C1"/>
    <w:rsid w:val="0056407F"/>
    <w:rsid w:val="00567DDE"/>
    <w:rsid w:val="0057421E"/>
    <w:rsid w:val="0058150A"/>
    <w:rsid w:val="00593B4F"/>
    <w:rsid w:val="00593C26"/>
    <w:rsid w:val="005A0E86"/>
    <w:rsid w:val="005A5D37"/>
    <w:rsid w:val="005A7D99"/>
    <w:rsid w:val="005C3223"/>
    <w:rsid w:val="005C571C"/>
    <w:rsid w:val="005C7173"/>
    <w:rsid w:val="005D04C9"/>
    <w:rsid w:val="005D07B3"/>
    <w:rsid w:val="005E5270"/>
    <w:rsid w:val="005F3E7F"/>
    <w:rsid w:val="00603657"/>
    <w:rsid w:val="00623FB2"/>
    <w:rsid w:val="006262E3"/>
    <w:rsid w:val="00627135"/>
    <w:rsid w:val="006333B1"/>
    <w:rsid w:val="006472DB"/>
    <w:rsid w:val="00650408"/>
    <w:rsid w:val="00650D99"/>
    <w:rsid w:val="006570C3"/>
    <w:rsid w:val="00662558"/>
    <w:rsid w:val="00672212"/>
    <w:rsid w:val="00672508"/>
    <w:rsid w:val="00677096"/>
    <w:rsid w:val="0069763D"/>
    <w:rsid w:val="006C4E89"/>
    <w:rsid w:val="006C7F94"/>
    <w:rsid w:val="006D50FB"/>
    <w:rsid w:val="006E255C"/>
    <w:rsid w:val="006F0D1B"/>
    <w:rsid w:val="006F2479"/>
    <w:rsid w:val="00704C46"/>
    <w:rsid w:val="00722625"/>
    <w:rsid w:val="0072770F"/>
    <w:rsid w:val="007374F6"/>
    <w:rsid w:val="007451F9"/>
    <w:rsid w:val="00745949"/>
    <w:rsid w:val="007507A6"/>
    <w:rsid w:val="007536A6"/>
    <w:rsid w:val="00760E5E"/>
    <w:rsid w:val="007729E6"/>
    <w:rsid w:val="00783F37"/>
    <w:rsid w:val="00793711"/>
    <w:rsid w:val="007954EC"/>
    <w:rsid w:val="00796A6E"/>
    <w:rsid w:val="007B0F69"/>
    <w:rsid w:val="007C0217"/>
    <w:rsid w:val="007C20E2"/>
    <w:rsid w:val="007D01F1"/>
    <w:rsid w:val="007D065A"/>
    <w:rsid w:val="007D08F8"/>
    <w:rsid w:val="007D5D67"/>
    <w:rsid w:val="007D6786"/>
    <w:rsid w:val="008004DD"/>
    <w:rsid w:val="00802250"/>
    <w:rsid w:val="00802B37"/>
    <w:rsid w:val="008057B3"/>
    <w:rsid w:val="00807A03"/>
    <w:rsid w:val="00811ED9"/>
    <w:rsid w:val="0082549F"/>
    <w:rsid w:val="00834493"/>
    <w:rsid w:val="00837E1B"/>
    <w:rsid w:val="00840AF7"/>
    <w:rsid w:val="00856530"/>
    <w:rsid w:val="00871867"/>
    <w:rsid w:val="0087261E"/>
    <w:rsid w:val="00893647"/>
    <w:rsid w:val="008B117A"/>
    <w:rsid w:val="008B570E"/>
    <w:rsid w:val="008C5803"/>
    <w:rsid w:val="008E27CC"/>
    <w:rsid w:val="008F0029"/>
    <w:rsid w:val="009065B0"/>
    <w:rsid w:val="0094767B"/>
    <w:rsid w:val="00957140"/>
    <w:rsid w:val="0097467B"/>
    <w:rsid w:val="009768AD"/>
    <w:rsid w:val="00977F43"/>
    <w:rsid w:val="00984A6E"/>
    <w:rsid w:val="009C1ECA"/>
    <w:rsid w:val="009C7612"/>
    <w:rsid w:val="009D274D"/>
    <w:rsid w:val="009E3E57"/>
    <w:rsid w:val="009E6B35"/>
    <w:rsid w:val="009F1A82"/>
    <w:rsid w:val="009F2195"/>
    <w:rsid w:val="00A07964"/>
    <w:rsid w:val="00A16D25"/>
    <w:rsid w:val="00A17885"/>
    <w:rsid w:val="00A3195E"/>
    <w:rsid w:val="00A45389"/>
    <w:rsid w:val="00A54D7C"/>
    <w:rsid w:val="00A557DE"/>
    <w:rsid w:val="00A57074"/>
    <w:rsid w:val="00A62A82"/>
    <w:rsid w:val="00A63E69"/>
    <w:rsid w:val="00A66983"/>
    <w:rsid w:val="00A84149"/>
    <w:rsid w:val="00A8655D"/>
    <w:rsid w:val="00A8665D"/>
    <w:rsid w:val="00A91533"/>
    <w:rsid w:val="00AA562D"/>
    <w:rsid w:val="00AA7BFC"/>
    <w:rsid w:val="00AB106C"/>
    <w:rsid w:val="00AB7072"/>
    <w:rsid w:val="00AD68BD"/>
    <w:rsid w:val="00AE0281"/>
    <w:rsid w:val="00AE7B04"/>
    <w:rsid w:val="00AF7C6F"/>
    <w:rsid w:val="00B17077"/>
    <w:rsid w:val="00B32896"/>
    <w:rsid w:val="00B37FA4"/>
    <w:rsid w:val="00B42EB8"/>
    <w:rsid w:val="00B440F0"/>
    <w:rsid w:val="00B51FE1"/>
    <w:rsid w:val="00B66102"/>
    <w:rsid w:val="00B66FDA"/>
    <w:rsid w:val="00B72E50"/>
    <w:rsid w:val="00B770BF"/>
    <w:rsid w:val="00B77EDE"/>
    <w:rsid w:val="00B831F7"/>
    <w:rsid w:val="00BB696B"/>
    <w:rsid w:val="00BC1960"/>
    <w:rsid w:val="00BD6741"/>
    <w:rsid w:val="00BE3512"/>
    <w:rsid w:val="00C01759"/>
    <w:rsid w:val="00C05BFC"/>
    <w:rsid w:val="00C07C6A"/>
    <w:rsid w:val="00C20719"/>
    <w:rsid w:val="00C25B4E"/>
    <w:rsid w:val="00C31EED"/>
    <w:rsid w:val="00C35B1E"/>
    <w:rsid w:val="00C55D85"/>
    <w:rsid w:val="00C56AB9"/>
    <w:rsid w:val="00C61A4A"/>
    <w:rsid w:val="00C66A3D"/>
    <w:rsid w:val="00C80A93"/>
    <w:rsid w:val="00C9299B"/>
    <w:rsid w:val="00C96A52"/>
    <w:rsid w:val="00CA39D8"/>
    <w:rsid w:val="00CA4D7E"/>
    <w:rsid w:val="00CA4DBA"/>
    <w:rsid w:val="00CA6D61"/>
    <w:rsid w:val="00CC24AB"/>
    <w:rsid w:val="00CD2FDC"/>
    <w:rsid w:val="00D10E6A"/>
    <w:rsid w:val="00D17F56"/>
    <w:rsid w:val="00D35204"/>
    <w:rsid w:val="00D37B92"/>
    <w:rsid w:val="00D40935"/>
    <w:rsid w:val="00D42102"/>
    <w:rsid w:val="00D42BE1"/>
    <w:rsid w:val="00D43156"/>
    <w:rsid w:val="00D52678"/>
    <w:rsid w:val="00D573A3"/>
    <w:rsid w:val="00D6395F"/>
    <w:rsid w:val="00D74C45"/>
    <w:rsid w:val="00D82DC9"/>
    <w:rsid w:val="00D951AD"/>
    <w:rsid w:val="00DB526F"/>
    <w:rsid w:val="00DD07E1"/>
    <w:rsid w:val="00DD2C7C"/>
    <w:rsid w:val="00DD5FC0"/>
    <w:rsid w:val="00DF3C4A"/>
    <w:rsid w:val="00DF6BD1"/>
    <w:rsid w:val="00E01507"/>
    <w:rsid w:val="00E15FBE"/>
    <w:rsid w:val="00E31BB5"/>
    <w:rsid w:val="00E37FAE"/>
    <w:rsid w:val="00E57220"/>
    <w:rsid w:val="00E815FD"/>
    <w:rsid w:val="00E93E77"/>
    <w:rsid w:val="00E96E97"/>
    <w:rsid w:val="00EA7267"/>
    <w:rsid w:val="00EA72FA"/>
    <w:rsid w:val="00EB284B"/>
    <w:rsid w:val="00ED096C"/>
    <w:rsid w:val="00ED0C8A"/>
    <w:rsid w:val="00ED409F"/>
    <w:rsid w:val="00EE32F5"/>
    <w:rsid w:val="00EE4B86"/>
    <w:rsid w:val="00EE5D49"/>
    <w:rsid w:val="00EF2483"/>
    <w:rsid w:val="00F0737A"/>
    <w:rsid w:val="00F1730C"/>
    <w:rsid w:val="00F3094D"/>
    <w:rsid w:val="00F334A6"/>
    <w:rsid w:val="00F35A6A"/>
    <w:rsid w:val="00F51066"/>
    <w:rsid w:val="00F55BA2"/>
    <w:rsid w:val="00F84F01"/>
    <w:rsid w:val="00FA5615"/>
    <w:rsid w:val="00FB21F9"/>
    <w:rsid w:val="00FC497F"/>
    <w:rsid w:val="00FE0EDA"/>
    <w:rsid w:val="00FE172A"/>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styleId="Hyperlink">
    <w:name w:val="Hyperlink"/>
    <w:rsid w:val="003E5DE2"/>
    <w:rPr>
      <w:color w:val="0000FF"/>
      <w:u w:val="single"/>
    </w:rPr>
  </w:style>
  <w:style w:type="paragraph" w:styleId="ListParagraph">
    <w:name w:val="List Paragraph"/>
    <w:basedOn w:val="Normal"/>
    <w:uiPriority w:val="34"/>
    <w:qFormat/>
    <w:rsid w:val="00494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styleId="Hyperlink">
    <w:name w:val="Hyperlink"/>
    <w:rsid w:val="003E5DE2"/>
    <w:rPr>
      <w:color w:val="0000FF"/>
      <w:u w:val="single"/>
    </w:rPr>
  </w:style>
  <w:style w:type="paragraph" w:styleId="ListParagraph">
    <w:name w:val="List Paragraph"/>
    <w:basedOn w:val="Normal"/>
    <w:uiPriority w:val="34"/>
    <w:qFormat/>
    <w:rsid w:val="00494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79B7-D246-4F64-85F4-F1966563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HỘI SINH VIÊN VIỆT NAM</vt:lpstr>
    </vt:vector>
  </TitlesOfParts>
  <Company>HOME</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SINH VIÊN VIỆT NAM</dc:title>
  <dc:creator>User</dc:creator>
  <cp:lastModifiedBy>TruongNgocDoQuyen</cp:lastModifiedBy>
  <cp:revision>10</cp:revision>
  <cp:lastPrinted>2014-10-31T04:06:00Z</cp:lastPrinted>
  <dcterms:created xsi:type="dcterms:W3CDTF">2015-10-19T04:21:00Z</dcterms:created>
  <dcterms:modified xsi:type="dcterms:W3CDTF">2015-11-27T07:39:00Z</dcterms:modified>
</cp:coreProperties>
</file>