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9F6" w:rsidRPr="00094B72" w:rsidRDefault="0005243F" w:rsidP="00C32444">
      <w:pPr>
        <w:tabs>
          <w:tab w:val="center" w:pos="1985"/>
        </w:tabs>
        <w:spacing w:after="0" w:line="240" w:lineRule="auto"/>
        <w:rPr>
          <w:rFonts w:ascii="Times New Roman" w:hAnsi="Times New Roman"/>
          <w:b/>
          <w:color w:val="000000"/>
          <w:sz w:val="30"/>
          <w:szCs w:val="30"/>
        </w:rPr>
      </w:pPr>
      <w:r w:rsidRPr="00094B72">
        <w:rPr>
          <w:rFonts w:ascii="Times New Roman" w:hAnsi="Times New Roman"/>
          <w:color w:val="000000"/>
          <w:sz w:val="28"/>
          <w:szCs w:val="28"/>
        </w:rPr>
        <w:tab/>
      </w:r>
      <w:r w:rsidR="008261BD" w:rsidRPr="00094B72">
        <w:rPr>
          <w:rFonts w:ascii="Times New Roman" w:hAnsi="Times New Roman"/>
          <w:b/>
          <w:color w:val="000000"/>
          <w:sz w:val="28"/>
          <w:szCs w:val="28"/>
        </w:rPr>
        <w:t>BCH</w:t>
      </w:r>
      <w:r w:rsidR="00A119F6" w:rsidRPr="00094B72">
        <w:rPr>
          <w:rFonts w:ascii="Times New Roman" w:hAnsi="Times New Roman"/>
          <w:b/>
          <w:color w:val="000000"/>
          <w:sz w:val="28"/>
          <w:szCs w:val="28"/>
        </w:rPr>
        <w:t xml:space="preserve"> ĐOÀN TP. HỒ CHÍ MINH </w:t>
      </w:r>
      <w:r w:rsidR="00A119F6" w:rsidRPr="00094B72">
        <w:rPr>
          <w:rFonts w:ascii="Times New Roman" w:hAnsi="Times New Roman"/>
          <w:b/>
          <w:color w:val="000000"/>
          <w:sz w:val="28"/>
          <w:szCs w:val="28"/>
        </w:rPr>
        <w:tab/>
        <w:t xml:space="preserve">  </w:t>
      </w:r>
      <w:r w:rsidR="008261BD" w:rsidRPr="00094B72">
        <w:rPr>
          <w:rFonts w:ascii="Times New Roman" w:hAnsi="Times New Roman"/>
          <w:b/>
          <w:color w:val="000000"/>
          <w:sz w:val="28"/>
          <w:szCs w:val="28"/>
        </w:rPr>
        <w:t xml:space="preserve">          </w:t>
      </w:r>
      <w:r w:rsidR="00A119F6" w:rsidRPr="00094B72">
        <w:rPr>
          <w:rFonts w:ascii="Times New Roman" w:hAnsi="Times New Roman"/>
          <w:b/>
          <w:color w:val="000000"/>
          <w:sz w:val="30"/>
          <w:szCs w:val="30"/>
        </w:rPr>
        <w:t>ĐOÀN TNCS HỒ CHÍ MINH</w:t>
      </w:r>
    </w:p>
    <w:p w:rsidR="00C32444" w:rsidRDefault="00953F67" w:rsidP="00C32444">
      <w:pPr>
        <w:tabs>
          <w:tab w:val="center" w:pos="1985"/>
        </w:tabs>
        <w:spacing w:after="0" w:line="240" w:lineRule="auto"/>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3305810</wp:posOffset>
                </wp:positionH>
                <wp:positionV relativeFrom="paragraph">
                  <wp:posOffset>9525</wp:posOffset>
                </wp:positionV>
                <wp:extent cx="2400300" cy="0"/>
                <wp:effectExtent l="10160" t="9525" r="889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75pt" to="449.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qR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kdKY3roSAldrZUBs9qxez1fS7Q0qvWqIOPDJ8vRhIy0JG8iYlbJwB/H3/WTOIIUevY5vO&#10;je0CJDQAnaMal7sa/OwRhcO8SNOn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"/>
            </w:pict>
          </mc:Fallback>
        </mc:AlternateContent>
      </w:r>
      <w:r w:rsidR="008261BD" w:rsidRPr="00094B72">
        <w:rPr>
          <w:rFonts w:ascii="Times New Roman" w:hAnsi="Times New Roman"/>
          <w:b/>
          <w:color w:val="000000"/>
          <w:sz w:val="30"/>
          <w:szCs w:val="30"/>
        </w:rPr>
        <w:tab/>
      </w:r>
      <w:r w:rsidR="00DC3AE9" w:rsidRPr="00094B72">
        <w:rPr>
          <w:rFonts w:ascii="Times New Roman" w:hAnsi="Times New Roman"/>
          <w:b/>
          <w:color w:val="000000"/>
          <w:sz w:val="28"/>
          <w:szCs w:val="28"/>
        </w:rPr>
        <w:t xml:space="preserve">  </w:t>
      </w:r>
      <w:r w:rsidR="00A119F6" w:rsidRPr="00094B72">
        <w:rPr>
          <w:rFonts w:ascii="Times New Roman" w:hAnsi="Times New Roman"/>
          <w:b/>
          <w:color w:val="000000"/>
          <w:sz w:val="28"/>
          <w:szCs w:val="28"/>
        </w:rPr>
        <w:t>***</w:t>
      </w:r>
    </w:p>
    <w:p w:rsidR="00A119F6" w:rsidRPr="00C32444" w:rsidRDefault="00C32444" w:rsidP="00C32444">
      <w:pPr>
        <w:tabs>
          <w:tab w:val="center" w:pos="1985"/>
          <w:tab w:val="left" w:pos="3828"/>
        </w:tabs>
        <w:spacing w:after="0" w:line="240" w:lineRule="auto"/>
        <w:rPr>
          <w:rFonts w:ascii="Times New Roman" w:hAnsi="Times New Roman"/>
          <w:b/>
          <w:color w:val="000000"/>
          <w:sz w:val="28"/>
          <w:szCs w:val="28"/>
        </w:rPr>
      </w:pPr>
      <w:r>
        <w:rPr>
          <w:rFonts w:ascii="Times New Roman" w:hAnsi="Times New Roman"/>
          <w:color w:val="000000"/>
          <w:sz w:val="28"/>
          <w:szCs w:val="28"/>
        </w:rPr>
        <w:tab/>
      </w:r>
      <w:r w:rsidR="00C45D42" w:rsidRPr="00094B72">
        <w:rPr>
          <w:rFonts w:ascii="Times New Roman" w:hAnsi="Times New Roman"/>
          <w:color w:val="000000"/>
          <w:sz w:val="28"/>
          <w:szCs w:val="28"/>
        </w:rPr>
        <w:t xml:space="preserve">Số: </w:t>
      </w:r>
      <w:r w:rsidR="00953F67">
        <w:rPr>
          <w:rFonts w:ascii="Times New Roman" w:hAnsi="Times New Roman"/>
          <w:color w:val="000000"/>
          <w:sz w:val="28"/>
          <w:szCs w:val="28"/>
        </w:rPr>
        <w:t>45</w:t>
      </w:r>
      <w:r w:rsidR="00AD1141">
        <w:rPr>
          <w:rFonts w:ascii="Times New Roman" w:hAnsi="Times New Roman"/>
          <w:color w:val="000000"/>
          <w:sz w:val="28"/>
          <w:szCs w:val="28"/>
        </w:rPr>
        <w:t>5</w:t>
      </w:r>
      <w:r w:rsidR="00C45D42" w:rsidRPr="00094B72">
        <w:rPr>
          <w:rFonts w:ascii="Times New Roman" w:hAnsi="Times New Roman"/>
          <w:color w:val="000000"/>
          <w:sz w:val="28"/>
          <w:szCs w:val="28"/>
        </w:rPr>
        <w:t>-BC/TĐTN-</w:t>
      </w:r>
      <w:r w:rsidR="00107498">
        <w:rPr>
          <w:rFonts w:ascii="Times New Roman" w:hAnsi="Times New Roman"/>
          <w:color w:val="000000"/>
          <w:sz w:val="28"/>
          <w:szCs w:val="28"/>
        </w:rPr>
        <w:t>B</w:t>
      </w:r>
      <w:r w:rsidR="00C45D42" w:rsidRPr="00094B72">
        <w:rPr>
          <w:rFonts w:ascii="Times New Roman" w:hAnsi="Times New Roman"/>
          <w:color w:val="000000"/>
          <w:sz w:val="28"/>
          <w:szCs w:val="28"/>
        </w:rPr>
        <w:t>CNL</w:t>
      </w:r>
      <w:r>
        <w:rPr>
          <w:rFonts w:ascii="Times New Roman" w:hAnsi="Times New Roman"/>
          <w:color w:val="000000"/>
          <w:sz w:val="28"/>
          <w:szCs w:val="28"/>
        </w:rPr>
        <w:t>Đ</w:t>
      </w:r>
      <w:r>
        <w:rPr>
          <w:rFonts w:ascii="Times New Roman" w:hAnsi="Times New Roman"/>
          <w:color w:val="000000"/>
          <w:sz w:val="26"/>
          <w:szCs w:val="26"/>
        </w:rPr>
        <w:t xml:space="preserve"> </w:t>
      </w:r>
      <w:r>
        <w:rPr>
          <w:rFonts w:ascii="Times New Roman" w:hAnsi="Times New Roman"/>
          <w:color w:val="000000"/>
          <w:sz w:val="26"/>
          <w:szCs w:val="26"/>
        </w:rPr>
        <w:tab/>
      </w:r>
      <w:r w:rsidR="00A119F6" w:rsidRPr="00094B72">
        <w:rPr>
          <w:rFonts w:ascii="Times New Roman" w:hAnsi="Times New Roman"/>
          <w:i/>
          <w:color w:val="000000"/>
          <w:sz w:val="28"/>
          <w:szCs w:val="28"/>
        </w:rPr>
        <w:t>TP. Hồ</w:t>
      </w:r>
      <w:r w:rsidR="008261BD" w:rsidRPr="00094B72">
        <w:rPr>
          <w:rFonts w:ascii="Times New Roman" w:hAnsi="Times New Roman"/>
          <w:i/>
          <w:color w:val="000000"/>
          <w:sz w:val="28"/>
          <w:szCs w:val="28"/>
        </w:rPr>
        <w:t xml:space="preserve"> Chí Minh, ngày </w:t>
      </w:r>
      <w:r w:rsidR="00953F67">
        <w:rPr>
          <w:rFonts w:ascii="Times New Roman" w:hAnsi="Times New Roman"/>
          <w:i/>
          <w:color w:val="000000"/>
          <w:sz w:val="28"/>
          <w:szCs w:val="28"/>
        </w:rPr>
        <w:t>1</w:t>
      </w:r>
      <w:r w:rsidR="00AD1141">
        <w:rPr>
          <w:rFonts w:ascii="Times New Roman" w:hAnsi="Times New Roman"/>
          <w:i/>
          <w:color w:val="000000"/>
          <w:sz w:val="28"/>
          <w:szCs w:val="28"/>
        </w:rPr>
        <w:t>5</w:t>
      </w:r>
      <w:r w:rsidR="00A119F6" w:rsidRPr="00094B72">
        <w:rPr>
          <w:rFonts w:ascii="Times New Roman" w:hAnsi="Times New Roman"/>
          <w:i/>
          <w:color w:val="000000"/>
          <w:sz w:val="28"/>
          <w:szCs w:val="28"/>
        </w:rPr>
        <w:t xml:space="preserve"> tháng </w:t>
      </w:r>
      <w:r w:rsidR="002A75CE">
        <w:rPr>
          <w:rFonts w:ascii="Times New Roman" w:hAnsi="Times New Roman"/>
          <w:i/>
          <w:color w:val="000000"/>
          <w:sz w:val="28"/>
          <w:szCs w:val="28"/>
        </w:rPr>
        <w:t>10</w:t>
      </w:r>
      <w:r w:rsidR="00A119F6" w:rsidRPr="00094B72">
        <w:rPr>
          <w:rFonts w:ascii="Times New Roman" w:hAnsi="Times New Roman"/>
          <w:i/>
          <w:color w:val="000000"/>
          <w:sz w:val="28"/>
          <w:szCs w:val="28"/>
        </w:rPr>
        <w:t xml:space="preserve"> năm 201</w:t>
      </w:r>
      <w:r w:rsidR="00AF6CE2" w:rsidRPr="00094B72">
        <w:rPr>
          <w:rFonts w:ascii="Times New Roman" w:hAnsi="Times New Roman"/>
          <w:i/>
          <w:color w:val="000000"/>
          <w:sz w:val="28"/>
          <w:szCs w:val="28"/>
        </w:rPr>
        <w:t>5</w:t>
      </w:r>
    </w:p>
    <w:p w:rsidR="005E0139" w:rsidRPr="00094B72" w:rsidRDefault="005E0139" w:rsidP="00C32444">
      <w:pPr>
        <w:tabs>
          <w:tab w:val="center" w:pos="1985"/>
        </w:tabs>
        <w:spacing w:after="0" w:line="240" w:lineRule="auto"/>
        <w:jc w:val="center"/>
        <w:rPr>
          <w:rFonts w:ascii="Times New Roman" w:hAnsi="Times New Roman"/>
          <w:b/>
          <w:color w:val="000000"/>
          <w:sz w:val="28"/>
          <w:szCs w:val="28"/>
        </w:rPr>
      </w:pPr>
    </w:p>
    <w:p w:rsidR="003F5A9E" w:rsidRPr="00C32444" w:rsidRDefault="003F5A9E" w:rsidP="0060656A">
      <w:pPr>
        <w:spacing w:after="0" w:line="240" w:lineRule="auto"/>
        <w:jc w:val="center"/>
        <w:rPr>
          <w:rFonts w:ascii="Times New Roman" w:hAnsi="Times New Roman"/>
          <w:b/>
          <w:color w:val="000000"/>
          <w:sz w:val="34"/>
          <w:szCs w:val="32"/>
        </w:rPr>
      </w:pPr>
      <w:r w:rsidRPr="00C32444">
        <w:rPr>
          <w:rFonts w:ascii="Times New Roman" w:hAnsi="Times New Roman"/>
          <w:b/>
          <w:color w:val="000000"/>
          <w:sz w:val="34"/>
          <w:szCs w:val="32"/>
        </w:rPr>
        <w:t>BÁO CÁO</w:t>
      </w:r>
    </w:p>
    <w:p w:rsidR="00154B26" w:rsidRPr="00C32444" w:rsidRDefault="003F5A9E" w:rsidP="0060656A">
      <w:pPr>
        <w:spacing w:after="0" w:line="240" w:lineRule="auto"/>
        <w:jc w:val="center"/>
        <w:rPr>
          <w:rFonts w:ascii="Times New Roman" w:hAnsi="Times New Roman"/>
          <w:b/>
          <w:color w:val="000000"/>
          <w:sz w:val="30"/>
          <w:szCs w:val="28"/>
        </w:rPr>
      </w:pPr>
      <w:r w:rsidRPr="00C32444">
        <w:rPr>
          <w:rFonts w:ascii="Times New Roman" w:hAnsi="Times New Roman"/>
          <w:b/>
          <w:color w:val="000000"/>
          <w:sz w:val="30"/>
          <w:szCs w:val="28"/>
        </w:rPr>
        <w:t>Kết quả tổ chức Chiến dịch tình nguyện</w:t>
      </w:r>
      <w:r w:rsidR="00154B26" w:rsidRPr="00C32444">
        <w:rPr>
          <w:rFonts w:ascii="Times New Roman" w:hAnsi="Times New Roman"/>
          <w:b/>
          <w:color w:val="000000"/>
          <w:sz w:val="30"/>
          <w:szCs w:val="28"/>
        </w:rPr>
        <w:t xml:space="preserve"> </w:t>
      </w:r>
      <w:r w:rsidRPr="00C32444">
        <w:rPr>
          <w:rFonts w:ascii="Times New Roman" w:hAnsi="Times New Roman"/>
          <w:b/>
          <w:color w:val="000000"/>
          <w:sz w:val="30"/>
          <w:szCs w:val="28"/>
        </w:rPr>
        <w:t>K</w:t>
      </w:r>
      <w:bookmarkStart w:id="0" w:name="_GoBack"/>
      <w:bookmarkEnd w:id="0"/>
      <w:r w:rsidRPr="00C32444">
        <w:rPr>
          <w:rFonts w:ascii="Times New Roman" w:hAnsi="Times New Roman"/>
          <w:b/>
          <w:color w:val="000000"/>
          <w:sz w:val="30"/>
          <w:szCs w:val="28"/>
        </w:rPr>
        <w:t>ỳ nghỉ hồ</w:t>
      </w:r>
      <w:r w:rsidR="00154B26" w:rsidRPr="00C32444">
        <w:rPr>
          <w:rFonts w:ascii="Times New Roman" w:hAnsi="Times New Roman"/>
          <w:b/>
          <w:color w:val="000000"/>
          <w:sz w:val="30"/>
          <w:szCs w:val="28"/>
        </w:rPr>
        <w:t>ng</w:t>
      </w:r>
    </w:p>
    <w:p w:rsidR="00AF6CE2" w:rsidRPr="00C32444" w:rsidRDefault="00445E94" w:rsidP="00110EE8">
      <w:pPr>
        <w:spacing w:after="0" w:line="240" w:lineRule="auto"/>
        <w:jc w:val="center"/>
        <w:rPr>
          <w:rFonts w:ascii="Times New Roman" w:hAnsi="Times New Roman"/>
          <w:b/>
          <w:color w:val="000000"/>
          <w:sz w:val="30"/>
          <w:szCs w:val="28"/>
        </w:rPr>
      </w:pPr>
      <w:r w:rsidRPr="00C32444">
        <w:rPr>
          <w:rFonts w:ascii="Times New Roman" w:hAnsi="Times New Roman"/>
          <w:b/>
          <w:color w:val="000000"/>
          <w:sz w:val="30"/>
          <w:szCs w:val="28"/>
        </w:rPr>
        <w:t>l</w:t>
      </w:r>
      <w:r w:rsidR="003F5A9E" w:rsidRPr="00C32444">
        <w:rPr>
          <w:rFonts w:ascii="Times New Roman" w:hAnsi="Times New Roman"/>
          <w:b/>
          <w:color w:val="000000"/>
          <w:sz w:val="30"/>
          <w:szCs w:val="28"/>
        </w:rPr>
        <w:t xml:space="preserve">ần thứ </w:t>
      </w:r>
      <w:r w:rsidR="00AF6CE2" w:rsidRPr="00C32444">
        <w:rPr>
          <w:rFonts w:ascii="Times New Roman" w:hAnsi="Times New Roman"/>
          <w:b/>
          <w:color w:val="000000"/>
          <w:sz w:val="30"/>
          <w:szCs w:val="28"/>
        </w:rPr>
        <w:t>14</w:t>
      </w:r>
      <w:r w:rsidR="003F5A9E" w:rsidRPr="00C32444">
        <w:rPr>
          <w:rFonts w:ascii="Times New Roman" w:hAnsi="Times New Roman"/>
          <w:b/>
          <w:color w:val="000000"/>
          <w:sz w:val="30"/>
          <w:szCs w:val="28"/>
        </w:rPr>
        <w:t xml:space="preserve"> </w:t>
      </w:r>
      <w:r w:rsidR="00110EE8" w:rsidRPr="00C32444">
        <w:rPr>
          <w:rFonts w:ascii="Times New Roman" w:hAnsi="Times New Roman"/>
          <w:b/>
          <w:color w:val="000000"/>
          <w:sz w:val="30"/>
          <w:szCs w:val="28"/>
        </w:rPr>
        <w:t>n</w:t>
      </w:r>
      <w:r w:rsidR="003F5A9E" w:rsidRPr="00C32444">
        <w:rPr>
          <w:rFonts w:ascii="Times New Roman" w:hAnsi="Times New Roman"/>
          <w:b/>
          <w:color w:val="000000"/>
          <w:sz w:val="30"/>
          <w:szCs w:val="28"/>
        </w:rPr>
        <w:t>ăm 201</w:t>
      </w:r>
      <w:r w:rsidR="00AF6CE2" w:rsidRPr="00C32444">
        <w:rPr>
          <w:rFonts w:ascii="Times New Roman" w:hAnsi="Times New Roman"/>
          <w:b/>
          <w:color w:val="000000"/>
          <w:sz w:val="30"/>
          <w:szCs w:val="28"/>
        </w:rPr>
        <w:t>5</w:t>
      </w:r>
    </w:p>
    <w:p w:rsidR="003F5A9E" w:rsidRPr="00094B72" w:rsidRDefault="00DC3AE9" w:rsidP="0060656A">
      <w:pPr>
        <w:spacing w:after="0" w:line="240" w:lineRule="auto"/>
        <w:jc w:val="center"/>
        <w:rPr>
          <w:rFonts w:ascii="Times New Roman" w:hAnsi="Times New Roman"/>
          <w:color w:val="000000"/>
          <w:sz w:val="28"/>
          <w:szCs w:val="28"/>
        </w:rPr>
      </w:pPr>
      <w:r w:rsidRPr="00094B72">
        <w:rPr>
          <w:rFonts w:ascii="Times New Roman" w:hAnsi="Times New Roman"/>
          <w:color w:val="000000"/>
          <w:sz w:val="28"/>
          <w:szCs w:val="28"/>
        </w:rPr>
        <w:t>-------------</w:t>
      </w:r>
    </w:p>
    <w:p w:rsidR="00BB0991" w:rsidRPr="00A41EC8" w:rsidRDefault="00BB0991" w:rsidP="0060656A">
      <w:pPr>
        <w:spacing w:after="0" w:line="240" w:lineRule="auto"/>
        <w:jc w:val="center"/>
        <w:rPr>
          <w:rFonts w:ascii="Times New Roman" w:hAnsi="Times New Roman"/>
          <w:color w:val="000000"/>
          <w:sz w:val="16"/>
          <w:szCs w:val="16"/>
        </w:rPr>
      </w:pPr>
    </w:p>
    <w:p w:rsidR="003F5A9E" w:rsidRPr="000A46AD" w:rsidRDefault="003F5A9E" w:rsidP="00781206">
      <w:pPr>
        <w:spacing w:after="0" w:line="240" w:lineRule="auto"/>
        <w:jc w:val="both"/>
        <w:rPr>
          <w:rFonts w:ascii="Times New Roman" w:hAnsi="Times New Roman"/>
          <w:b/>
          <w:color w:val="000000"/>
          <w:sz w:val="28"/>
          <w:szCs w:val="28"/>
        </w:rPr>
      </w:pPr>
      <w:r w:rsidRPr="000A46AD">
        <w:rPr>
          <w:rFonts w:ascii="Times New Roman" w:hAnsi="Times New Roman"/>
          <w:b/>
          <w:color w:val="000000"/>
          <w:sz w:val="28"/>
          <w:szCs w:val="28"/>
        </w:rPr>
        <w:t>I. CÔNG TÁC TRIỂN KHAI:</w:t>
      </w:r>
    </w:p>
    <w:p w:rsidR="003C7407" w:rsidRPr="000A46AD" w:rsidRDefault="001E0B5A" w:rsidP="00F502A7">
      <w:pPr>
        <w:spacing w:after="0" w:line="240" w:lineRule="auto"/>
        <w:ind w:firstLine="720"/>
        <w:jc w:val="both"/>
        <w:rPr>
          <w:rFonts w:ascii="Times New Roman" w:hAnsi="Times New Roman"/>
          <w:bCs/>
          <w:color w:val="000000"/>
          <w:spacing w:val="-2"/>
          <w:sz w:val="28"/>
          <w:szCs w:val="28"/>
        </w:rPr>
      </w:pPr>
      <w:r>
        <w:rPr>
          <w:rFonts w:ascii="Times New Roman" w:hAnsi="Times New Roman"/>
          <w:iCs/>
          <w:color w:val="000000"/>
          <w:spacing w:val="-2"/>
          <w:sz w:val="28"/>
          <w:szCs w:val="28"/>
        </w:rPr>
        <w:t xml:space="preserve">- </w:t>
      </w:r>
      <w:r w:rsidR="003C7407" w:rsidRPr="000A46AD">
        <w:rPr>
          <w:rFonts w:ascii="Times New Roman" w:hAnsi="Times New Roman"/>
          <w:iCs/>
          <w:color w:val="000000"/>
          <w:spacing w:val="-2"/>
          <w:sz w:val="28"/>
          <w:szCs w:val="28"/>
        </w:rPr>
        <w:t>Thực hiện chương trình công tác Đoàn và phong trào thanh thiếu nhi thành phố năm 2015</w:t>
      </w:r>
      <w:r w:rsidR="003C7407" w:rsidRPr="000A46AD">
        <w:rPr>
          <w:rFonts w:ascii="Times New Roman" w:hAnsi="Times New Roman"/>
          <w:bCs/>
          <w:iCs/>
          <w:color w:val="000000"/>
          <w:spacing w:val="-2"/>
          <w:sz w:val="28"/>
          <w:szCs w:val="28"/>
          <w:lang w:val="vi-VN"/>
        </w:rPr>
        <w:t xml:space="preserve">, Ban Thường vụ </w:t>
      </w:r>
      <w:r w:rsidR="003C7407" w:rsidRPr="000A46AD">
        <w:rPr>
          <w:rFonts w:ascii="Times New Roman" w:hAnsi="Times New Roman"/>
          <w:bCs/>
          <w:iCs/>
          <w:color w:val="000000"/>
          <w:spacing w:val="-2"/>
          <w:sz w:val="28"/>
          <w:szCs w:val="28"/>
        </w:rPr>
        <w:t xml:space="preserve">Thành Đoàn </w:t>
      </w:r>
      <w:r w:rsidR="003C7407" w:rsidRPr="000A46AD">
        <w:rPr>
          <w:rFonts w:ascii="Times New Roman" w:hAnsi="Times New Roman"/>
          <w:iCs/>
          <w:color w:val="000000"/>
          <w:spacing w:val="-2"/>
          <w:sz w:val="28"/>
          <w:szCs w:val="28"/>
          <w:lang w:val="vi-VN"/>
        </w:rPr>
        <w:t xml:space="preserve">đã ban hành Kế hoạch số </w:t>
      </w:r>
      <w:r w:rsidR="003C7407" w:rsidRPr="000A46AD">
        <w:rPr>
          <w:rFonts w:ascii="Times New Roman" w:hAnsi="Times New Roman"/>
          <w:iCs/>
          <w:color w:val="000000"/>
          <w:spacing w:val="-2"/>
          <w:sz w:val="28"/>
          <w:szCs w:val="28"/>
        </w:rPr>
        <w:t>121</w:t>
      </w:r>
      <w:r w:rsidR="003C7407" w:rsidRPr="000A46AD">
        <w:rPr>
          <w:rFonts w:ascii="Times New Roman" w:hAnsi="Times New Roman"/>
          <w:iCs/>
          <w:color w:val="000000"/>
          <w:spacing w:val="-2"/>
          <w:sz w:val="28"/>
          <w:szCs w:val="28"/>
          <w:lang w:val="vi-VN"/>
        </w:rPr>
        <w:t>-KH/TĐTN-BCNLĐ ngày 1</w:t>
      </w:r>
      <w:r w:rsidR="003C7407" w:rsidRPr="000A46AD">
        <w:rPr>
          <w:rFonts w:ascii="Times New Roman" w:hAnsi="Times New Roman"/>
          <w:iCs/>
          <w:color w:val="000000"/>
          <w:spacing w:val="-2"/>
          <w:sz w:val="28"/>
          <w:szCs w:val="28"/>
        </w:rPr>
        <w:t>3</w:t>
      </w:r>
      <w:r w:rsidR="003C7407" w:rsidRPr="000A46AD">
        <w:rPr>
          <w:rFonts w:ascii="Times New Roman" w:hAnsi="Times New Roman"/>
          <w:iCs/>
          <w:color w:val="000000"/>
          <w:spacing w:val="-2"/>
          <w:sz w:val="28"/>
          <w:szCs w:val="28"/>
          <w:lang w:val="vi-VN"/>
        </w:rPr>
        <w:t>/5/201</w:t>
      </w:r>
      <w:r w:rsidR="003C7407" w:rsidRPr="000A46AD">
        <w:rPr>
          <w:rFonts w:ascii="Times New Roman" w:hAnsi="Times New Roman"/>
          <w:iCs/>
          <w:color w:val="000000"/>
          <w:spacing w:val="-2"/>
          <w:sz w:val="28"/>
          <w:szCs w:val="28"/>
        </w:rPr>
        <w:t>5</w:t>
      </w:r>
      <w:r w:rsidR="003C7407" w:rsidRPr="000A46AD">
        <w:rPr>
          <w:rFonts w:ascii="Times New Roman" w:hAnsi="Times New Roman"/>
          <w:iCs/>
          <w:color w:val="000000"/>
          <w:spacing w:val="-2"/>
          <w:sz w:val="28"/>
          <w:szCs w:val="28"/>
          <w:lang w:val="vi-VN"/>
        </w:rPr>
        <w:t xml:space="preserve"> về việc tổ chức Chiến dịch tình nguyện Kỳ nghỉ hồng lần thứ </w:t>
      </w:r>
      <w:r w:rsidR="003C7407" w:rsidRPr="000A46AD">
        <w:rPr>
          <w:rFonts w:ascii="Times New Roman" w:hAnsi="Times New Roman"/>
          <w:iCs/>
          <w:color w:val="000000"/>
          <w:spacing w:val="-2"/>
          <w:sz w:val="28"/>
          <w:szCs w:val="28"/>
        </w:rPr>
        <w:t>14</w:t>
      </w:r>
      <w:r w:rsidR="003C7407" w:rsidRPr="000A46AD">
        <w:rPr>
          <w:rFonts w:ascii="Times New Roman" w:hAnsi="Times New Roman"/>
          <w:iCs/>
          <w:color w:val="000000"/>
          <w:spacing w:val="-2"/>
          <w:sz w:val="28"/>
          <w:szCs w:val="28"/>
          <w:lang w:val="vi-VN"/>
        </w:rPr>
        <w:t xml:space="preserve"> năm 201</w:t>
      </w:r>
      <w:r w:rsidR="003C7407" w:rsidRPr="000A46AD">
        <w:rPr>
          <w:rFonts w:ascii="Times New Roman" w:hAnsi="Times New Roman"/>
          <w:iCs/>
          <w:color w:val="000000"/>
          <w:spacing w:val="-2"/>
          <w:sz w:val="28"/>
          <w:szCs w:val="28"/>
        </w:rPr>
        <w:t>5</w:t>
      </w:r>
      <w:r w:rsidR="003C7407" w:rsidRPr="000A46AD">
        <w:rPr>
          <w:rFonts w:ascii="Times New Roman" w:hAnsi="Times New Roman"/>
          <w:iCs/>
          <w:color w:val="000000"/>
          <w:spacing w:val="-2"/>
          <w:sz w:val="28"/>
          <w:szCs w:val="28"/>
          <w:lang w:val="vi-VN"/>
        </w:rPr>
        <w:t xml:space="preserve">, với </w:t>
      </w:r>
      <w:r w:rsidR="003C7407" w:rsidRPr="000A46AD">
        <w:rPr>
          <w:rFonts w:ascii="Times New Roman" w:hAnsi="Times New Roman"/>
          <w:color w:val="000000"/>
          <w:spacing w:val="-2"/>
          <w:sz w:val="28"/>
          <w:szCs w:val="28"/>
          <w:lang w:val="vi-VN"/>
        </w:rPr>
        <w:t xml:space="preserve">phương châm “Thanh niên công nhân thành phố lấy chuyên môn làm tình nguyện, lấy chuyên môn phục vụ cộng đồng”, Ban Thường vụ Thành Đoàn đã chỉ đạo các </w:t>
      </w:r>
      <w:r w:rsidR="00C32444" w:rsidRPr="000A46AD">
        <w:rPr>
          <w:rFonts w:ascii="Times New Roman" w:hAnsi="Times New Roman"/>
          <w:color w:val="000000"/>
          <w:spacing w:val="-2"/>
          <w:sz w:val="28"/>
          <w:szCs w:val="28"/>
        </w:rPr>
        <w:t>c</w:t>
      </w:r>
      <w:r w:rsidR="003C7407" w:rsidRPr="000A46AD">
        <w:rPr>
          <w:rFonts w:ascii="Times New Roman" w:hAnsi="Times New Roman"/>
          <w:color w:val="000000"/>
          <w:spacing w:val="-2"/>
          <w:sz w:val="28"/>
          <w:szCs w:val="28"/>
          <w:lang w:val="vi-VN"/>
        </w:rPr>
        <w:t xml:space="preserve">ụm hoạt động, cơ sở Đoàn </w:t>
      </w:r>
      <w:r w:rsidR="003C7407" w:rsidRPr="000A46AD">
        <w:rPr>
          <w:rFonts w:ascii="Times New Roman" w:hAnsi="Times New Roman"/>
          <w:bCs/>
          <w:color w:val="000000"/>
          <w:spacing w:val="-2"/>
          <w:sz w:val="28"/>
          <w:szCs w:val="28"/>
        </w:rPr>
        <w:t>thành lập 9 đội hình chuyên tình nguyện tham gia tổ chức</w:t>
      </w:r>
      <w:r w:rsidR="003C7407" w:rsidRPr="000A46AD">
        <w:rPr>
          <w:rFonts w:ascii="Times New Roman" w:hAnsi="Times New Roman"/>
          <w:bCs/>
          <w:color w:val="000000"/>
          <w:spacing w:val="-2"/>
          <w:sz w:val="28"/>
          <w:szCs w:val="28"/>
          <w:lang w:val="vi-VN"/>
        </w:rPr>
        <w:t xml:space="preserve"> các hoạt động tại </w:t>
      </w:r>
      <w:r w:rsidR="00ED0ADC">
        <w:rPr>
          <w:rFonts w:ascii="Times New Roman" w:hAnsi="Times New Roman"/>
          <w:bCs/>
          <w:color w:val="000000"/>
          <w:spacing w:val="-2"/>
          <w:sz w:val="28"/>
          <w:szCs w:val="28"/>
        </w:rPr>
        <w:t>10</w:t>
      </w:r>
      <w:r w:rsidR="003C7407" w:rsidRPr="000A46AD">
        <w:rPr>
          <w:rFonts w:ascii="Times New Roman" w:hAnsi="Times New Roman"/>
          <w:bCs/>
          <w:color w:val="000000"/>
          <w:spacing w:val="-2"/>
          <w:sz w:val="28"/>
          <w:szCs w:val="28"/>
          <w:lang w:val="vi-VN"/>
        </w:rPr>
        <w:t xml:space="preserve"> mặt trận trọng điểm trong nước thuộc các địa bàn đang xây dựng nông thôn mới và các khu chế xuất, khu công nghiệp tại TP. Hồ Chí Minh, các tỉnh khu vực Tây Nam bộ</w:t>
      </w:r>
      <w:r w:rsidR="003C7407" w:rsidRPr="000A46AD">
        <w:rPr>
          <w:rFonts w:ascii="Times New Roman" w:hAnsi="Times New Roman"/>
          <w:bCs/>
          <w:color w:val="000000"/>
          <w:spacing w:val="-2"/>
          <w:sz w:val="28"/>
          <w:szCs w:val="28"/>
        </w:rPr>
        <w:t>, Đông Nam bộ</w:t>
      </w:r>
      <w:r w:rsidR="003C7407" w:rsidRPr="000A46AD">
        <w:rPr>
          <w:rFonts w:ascii="Times New Roman" w:hAnsi="Times New Roman"/>
          <w:bCs/>
          <w:color w:val="000000"/>
          <w:spacing w:val="-2"/>
          <w:sz w:val="28"/>
          <w:szCs w:val="28"/>
          <w:lang w:val="vi-VN"/>
        </w:rPr>
        <w:t xml:space="preserve"> và</w:t>
      </w:r>
      <w:r w:rsidR="00C32444" w:rsidRPr="000A46AD">
        <w:rPr>
          <w:rFonts w:ascii="Times New Roman" w:hAnsi="Times New Roman"/>
          <w:bCs/>
          <w:color w:val="000000"/>
          <w:spacing w:val="-2"/>
          <w:sz w:val="28"/>
          <w:szCs w:val="28"/>
        </w:rPr>
        <w:t xml:space="preserve"> tại</w:t>
      </w:r>
      <w:r w:rsidR="003C7407" w:rsidRPr="000A46AD">
        <w:rPr>
          <w:rFonts w:ascii="Times New Roman" w:hAnsi="Times New Roman"/>
          <w:bCs/>
          <w:color w:val="000000"/>
          <w:spacing w:val="-2"/>
          <w:sz w:val="28"/>
          <w:szCs w:val="28"/>
          <w:lang w:val="vi-VN"/>
        </w:rPr>
        <w:t xml:space="preserve"> mặt trận nước Cộng hòa Dân chủ Nhân dân Lào</w:t>
      </w:r>
      <w:r w:rsidR="00A25AED" w:rsidRPr="000A46AD">
        <w:rPr>
          <w:rFonts w:ascii="Times New Roman" w:hAnsi="Times New Roman"/>
          <w:bCs/>
          <w:color w:val="000000"/>
          <w:spacing w:val="-2"/>
          <w:sz w:val="28"/>
          <w:szCs w:val="28"/>
        </w:rPr>
        <w:t>.</w:t>
      </w:r>
    </w:p>
    <w:p w:rsidR="003C7407" w:rsidRPr="000A46AD" w:rsidRDefault="001E0B5A" w:rsidP="00F502A7">
      <w:pPr>
        <w:spacing w:after="0" w:line="240" w:lineRule="auto"/>
        <w:ind w:firstLine="720"/>
        <w:jc w:val="both"/>
        <w:rPr>
          <w:rFonts w:ascii="Times New Roman" w:hAnsi="Times New Roman"/>
          <w:bCs/>
          <w:color w:val="000000"/>
          <w:sz w:val="28"/>
          <w:szCs w:val="28"/>
          <w:lang w:val="vi-VN"/>
        </w:rPr>
      </w:pPr>
      <w:r>
        <w:rPr>
          <w:rFonts w:ascii="Times New Roman" w:hAnsi="Times New Roman"/>
          <w:bCs/>
          <w:color w:val="000000"/>
          <w:sz w:val="28"/>
          <w:szCs w:val="28"/>
        </w:rPr>
        <w:t xml:space="preserve">- </w:t>
      </w:r>
      <w:r w:rsidR="003C7407" w:rsidRPr="000A46AD">
        <w:rPr>
          <w:rFonts w:ascii="Times New Roman" w:hAnsi="Times New Roman"/>
          <w:bCs/>
          <w:color w:val="000000"/>
          <w:sz w:val="28"/>
          <w:szCs w:val="28"/>
          <w:lang w:val="vi-VN"/>
        </w:rPr>
        <w:t xml:space="preserve">Trên cơ sở triển khai thực hiện Kế hoạch, Ban Thường vụ Thành Đoàn cũng đã ban hành các thông báo triển khai, phối hợp tổ chức thực hiện, công tác thông tin, báo cáo và tổng kết, khen thưởng trong suốt chiến dịch đến các cơ sở Đoàn. Trong đó, chú trọng triển khai thực hiện </w:t>
      </w:r>
      <w:r w:rsidR="003C7407" w:rsidRPr="000A46AD">
        <w:rPr>
          <w:rFonts w:ascii="Times New Roman" w:hAnsi="Times New Roman"/>
          <w:bCs/>
          <w:color w:val="000000"/>
          <w:sz w:val="28"/>
          <w:szCs w:val="28"/>
        </w:rPr>
        <w:t>6</w:t>
      </w:r>
      <w:r w:rsidR="003C7407" w:rsidRPr="000A46AD">
        <w:rPr>
          <w:rFonts w:ascii="Times New Roman" w:hAnsi="Times New Roman"/>
          <w:bCs/>
          <w:color w:val="000000"/>
          <w:sz w:val="28"/>
          <w:szCs w:val="28"/>
          <w:lang w:val="vi-VN"/>
        </w:rPr>
        <w:t xml:space="preserve"> tuyến hoạt động trọng tâm: </w:t>
      </w:r>
      <w:r w:rsidR="008A66C5" w:rsidRPr="000A46AD">
        <w:rPr>
          <w:rFonts w:ascii="Times New Roman" w:hAnsi="Times New Roman"/>
          <w:bCs/>
          <w:color w:val="000000"/>
          <w:sz w:val="28"/>
          <w:szCs w:val="28"/>
        </w:rPr>
        <w:t>hoạt động</w:t>
      </w:r>
      <w:r w:rsidR="003C7407" w:rsidRPr="000A46AD">
        <w:rPr>
          <w:rFonts w:ascii="Times New Roman" w:hAnsi="Times New Roman"/>
          <w:bCs/>
          <w:color w:val="000000"/>
          <w:sz w:val="28"/>
          <w:szCs w:val="28"/>
          <w:lang w:val="vi-VN"/>
        </w:rPr>
        <w:t xml:space="preserve"> tình nguyện tham gia xây dựng văn minh đô thị, </w:t>
      </w:r>
      <w:r w:rsidR="008A66C5" w:rsidRPr="000A46AD">
        <w:rPr>
          <w:rFonts w:ascii="Times New Roman" w:hAnsi="Times New Roman"/>
          <w:bCs/>
          <w:color w:val="000000"/>
          <w:sz w:val="28"/>
          <w:szCs w:val="28"/>
        </w:rPr>
        <w:t>hoạt động</w:t>
      </w:r>
      <w:r w:rsidR="008A66C5" w:rsidRPr="000A46AD">
        <w:rPr>
          <w:rFonts w:ascii="Times New Roman" w:hAnsi="Times New Roman"/>
          <w:bCs/>
          <w:color w:val="000000"/>
          <w:sz w:val="28"/>
          <w:szCs w:val="28"/>
          <w:lang w:val="vi-VN"/>
        </w:rPr>
        <w:t xml:space="preserve"> </w:t>
      </w:r>
      <w:r w:rsidR="003C7407" w:rsidRPr="000A46AD">
        <w:rPr>
          <w:rFonts w:ascii="Times New Roman" w:hAnsi="Times New Roman"/>
          <w:bCs/>
          <w:color w:val="000000"/>
          <w:sz w:val="28"/>
          <w:szCs w:val="28"/>
          <w:lang w:val="vi-VN"/>
        </w:rPr>
        <w:t xml:space="preserve">tình nguyện vì an sinh xã hội, </w:t>
      </w:r>
      <w:r w:rsidR="008A66C5" w:rsidRPr="000A46AD">
        <w:rPr>
          <w:rFonts w:ascii="Times New Roman" w:hAnsi="Times New Roman"/>
          <w:bCs/>
          <w:color w:val="000000"/>
          <w:sz w:val="28"/>
          <w:szCs w:val="28"/>
        </w:rPr>
        <w:t>hoạt động</w:t>
      </w:r>
      <w:r w:rsidR="008A66C5" w:rsidRPr="000A46AD">
        <w:rPr>
          <w:rFonts w:ascii="Times New Roman" w:hAnsi="Times New Roman"/>
          <w:bCs/>
          <w:color w:val="000000"/>
          <w:sz w:val="28"/>
          <w:szCs w:val="28"/>
          <w:lang w:val="vi-VN"/>
        </w:rPr>
        <w:t xml:space="preserve"> </w:t>
      </w:r>
      <w:r w:rsidR="003C7407" w:rsidRPr="000A46AD">
        <w:rPr>
          <w:rFonts w:ascii="Times New Roman" w:hAnsi="Times New Roman"/>
          <w:bCs/>
          <w:color w:val="000000"/>
          <w:sz w:val="28"/>
          <w:szCs w:val="28"/>
          <w:lang w:val="vi-VN"/>
        </w:rPr>
        <w:t xml:space="preserve">tình nguyện xây dựng nông thôn mới, </w:t>
      </w:r>
      <w:r w:rsidR="008A66C5" w:rsidRPr="000A46AD">
        <w:rPr>
          <w:rFonts w:ascii="Times New Roman" w:hAnsi="Times New Roman"/>
          <w:bCs/>
          <w:color w:val="000000"/>
          <w:sz w:val="28"/>
          <w:szCs w:val="28"/>
        </w:rPr>
        <w:t>hoạt động</w:t>
      </w:r>
      <w:r w:rsidR="008A66C5" w:rsidRPr="000A46AD">
        <w:rPr>
          <w:rFonts w:ascii="Times New Roman" w:hAnsi="Times New Roman"/>
          <w:bCs/>
          <w:color w:val="000000"/>
          <w:sz w:val="28"/>
          <w:szCs w:val="28"/>
          <w:lang w:val="vi-VN"/>
        </w:rPr>
        <w:t xml:space="preserve"> </w:t>
      </w:r>
      <w:r w:rsidR="003C7407" w:rsidRPr="000A46AD">
        <w:rPr>
          <w:rFonts w:ascii="Times New Roman" w:hAnsi="Times New Roman"/>
          <w:bCs/>
          <w:color w:val="000000"/>
          <w:sz w:val="28"/>
          <w:szCs w:val="28"/>
          <w:lang w:val="vi-VN"/>
        </w:rPr>
        <w:t>tình nguyện địa bàn quốc tế</w:t>
      </w:r>
      <w:r w:rsidR="003C7407" w:rsidRPr="000A46AD">
        <w:rPr>
          <w:rFonts w:ascii="Times New Roman" w:hAnsi="Times New Roman"/>
          <w:bCs/>
          <w:color w:val="000000"/>
          <w:sz w:val="28"/>
          <w:szCs w:val="28"/>
        </w:rPr>
        <w:t xml:space="preserve">, </w:t>
      </w:r>
      <w:r w:rsidR="008A66C5" w:rsidRPr="000A46AD">
        <w:rPr>
          <w:rFonts w:ascii="Times New Roman" w:hAnsi="Times New Roman"/>
          <w:bCs/>
          <w:color w:val="000000"/>
          <w:sz w:val="28"/>
          <w:szCs w:val="28"/>
        </w:rPr>
        <w:t>hoạt động</w:t>
      </w:r>
      <w:r w:rsidR="008A66C5" w:rsidRPr="000A46AD">
        <w:rPr>
          <w:rFonts w:ascii="Times New Roman" w:hAnsi="Times New Roman"/>
          <w:bCs/>
          <w:color w:val="000000"/>
          <w:sz w:val="28"/>
          <w:szCs w:val="28"/>
          <w:lang w:val="vi-VN"/>
        </w:rPr>
        <w:t xml:space="preserve"> </w:t>
      </w:r>
      <w:r w:rsidR="00683322" w:rsidRPr="000A46AD">
        <w:rPr>
          <w:rFonts w:ascii="Times New Roman" w:hAnsi="Times New Roman"/>
          <w:bCs/>
          <w:color w:val="000000"/>
          <w:sz w:val="28"/>
          <w:szCs w:val="28"/>
        </w:rPr>
        <w:t xml:space="preserve">tình </w:t>
      </w:r>
      <w:r w:rsidR="003C7407" w:rsidRPr="000A46AD">
        <w:rPr>
          <w:rFonts w:ascii="Times New Roman" w:hAnsi="Times New Roman"/>
          <w:bCs/>
          <w:color w:val="000000"/>
          <w:sz w:val="28"/>
          <w:szCs w:val="28"/>
        </w:rPr>
        <w:t>nguyện hướng về biển đảo quê hương</w:t>
      </w:r>
      <w:r w:rsidR="003C7407" w:rsidRPr="000A46AD">
        <w:rPr>
          <w:rFonts w:ascii="Times New Roman" w:hAnsi="Times New Roman"/>
          <w:bCs/>
          <w:color w:val="000000"/>
          <w:sz w:val="28"/>
          <w:szCs w:val="28"/>
          <w:lang w:val="vi-VN"/>
        </w:rPr>
        <w:t xml:space="preserve"> và công tác xây dựng lực lượng trong chiến dịch.</w:t>
      </w:r>
    </w:p>
    <w:p w:rsidR="003C7407" w:rsidRPr="000A46AD" w:rsidRDefault="001E0B5A" w:rsidP="00F502A7">
      <w:pPr>
        <w:spacing w:after="0" w:line="240" w:lineRule="auto"/>
        <w:ind w:firstLine="720"/>
        <w:jc w:val="both"/>
        <w:rPr>
          <w:rFonts w:ascii="Times New Roman" w:hAnsi="Times New Roman"/>
          <w:bCs/>
          <w:color w:val="000000"/>
          <w:sz w:val="28"/>
          <w:szCs w:val="28"/>
        </w:rPr>
      </w:pPr>
      <w:r>
        <w:rPr>
          <w:rFonts w:ascii="Times New Roman" w:hAnsi="Times New Roman"/>
          <w:bCs/>
          <w:color w:val="000000"/>
          <w:sz w:val="28"/>
          <w:szCs w:val="28"/>
        </w:rPr>
        <w:t xml:space="preserve">- </w:t>
      </w:r>
      <w:r w:rsidR="003C7407" w:rsidRPr="000A46AD">
        <w:rPr>
          <w:rFonts w:ascii="Times New Roman" w:hAnsi="Times New Roman"/>
          <w:bCs/>
          <w:color w:val="000000"/>
          <w:sz w:val="28"/>
          <w:szCs w:val="28"/>
        </w:rPr>
        <w:t xml:space="preserve">Tổng số chiến sĩ tham gia chiến dịch: </w:t>
      </w:r>
      <w:r w:rsidR="006E62DF" w:rsidRPr="000A46AD">
        <w:rPr>
          <w:rFonts w:ascii="Times New Roman" w:hAnsi="Times New Roman"/>
          <w:b/>
          <w:bCs/>
          <w:i/>
          <w:color w:val="000000"/>
          <w:sz w:val="28"/>
          <w:szCs w:val="28"/>
        </w:rPr>
        <w:t>47.255</w:t>
      </w:r>
      <w:r w:rsidR="003C7407" w:rsidRPr="000A46AD">
        <w:rPr>
          <w:rFonts w:ascii="Times New Roman" w:hAnsi="Times New Roman"/>
          <w:bCs/>
          <w:color w:val="000000"/>
          <w:sz w:val="28"/>
          <w:szCs w:val="28"/>
        </w:rPr>
        <w:t xml:space="preserve"> chiến sĩ. Tổng kinh phí ước tính thực hiện chiến dịch: </w:t>
      </w:r>
      <w:r w:rsidR="006E62DF" w:rsidRPr="000A46AD">
        <w:rPr>
          <w:rFonts w:ascii="Times New Roman" w:hAnsi="Times New Roman"/>
          <w:b/>
          <w:bCs/>
          <w:i/>
          <w:color w:val="000000"/>
          <w:sz w:val="28"/>
          <w:szCs w:val="28"/>
        </w:rPr>
        <w:t>12.135.000</w:t>
      </w:r>
      <w:r w:rsidR="007A016E" w:rsidRPr="000A46AD">
        <w:rPr>
          <w:rFonts w:ascii="Times New Roman" w:hAnsi="Times New Roman"/>
          <w:b/>
          <w:bCs/>
          <w:i/>
          <w:color w:val="000000"/>
          <w:sz w:val="28"/>
          <w:szCs w:val="28"/>
        </w:rPr>
        <w:t>.000</w:t>
      </w:r>
      <w:r w:rsidR="003C7407" w:rsidRPr="000A46AD">
        <w:rPr>
          <w:rFonts w:ascii="Times New Roman" w:hAnsi="Times New Roman"/>
          <w:b/>
          <w:bCs/>
          <w:i/>
          <w:color w:val="000000"/>
          <w:sz w:val="28"/>
          <w:szCs w:val="28"/>
        </w:rPr>
        <w:t xml:space="preserve"> </w:t>
      </w:r>
      <w:r w:rsidR="003C7407" w:rsidRPr="000A46AD">
        <w:rPr>
          <w:rFonts w:ascii="Times New Roman" w:hAnsi="Times New Roman"/>
          <w:bCs/>
          <w:color w:val="000000"/>
          <w:sz w:val="28"/>
          <w:szCs w:val="28"/>
        </w:rPr>
        <w:t>đồng</w:t>
      </w:r>
      <w:r w:rsidR="007A016E" w:rsidRPr="000A46AD">
        <w:rPr>
          <w:rFonts w:ascii="Times New Roman" w:hAnsi="Times New Roman"/>
          <w:bCs/>
          <w:color w:val="000000"/>
          <w:sz w:val="28"/>
          <w:szCs w:val="28"/>
        </w:rPr>
        <w:t>.</w:t>
      </w:r>
    </w:p>
    <w:p w:rsidR="009469C8" w:rsidRPr="001E0B5A" w:rsidRDefault="001E0B5A" w:rsidP="00F502A7">
      <w:pPr>
        <w:spacing w:after="0" w:line="240" w:lineRule="auto"/>
        <w:ind w:firstLine="720"/>
        <w:jc w:val="both"/>
        <w:rPr>
          <w:rFonts w:ascii="Times New Roman" w:hAnsi="Times New Roman"/>
          <w:bCs/>
          <w:color w:val="000000"/>
          <w:spacing w:val="-2"/>
          <w:sz w:val="28"/>
          <w:szCs w:val="28"/>
        </w:rPr>
      </w:pPr>
      <w:r w:rsidRPr="001E0B5A">
        <w:rPr>
          <w:rFonts w:ascii="Times New Roman" w:hAnsi="Times New Roman"/>
          <w:bCs/>
          <w:color w:val="000000"/>
          <w:spacing w:val="-2"/>
          <w:sz w:val="28"/>
          <w:szCs w:val="28"/>
        </w:rPr>
        <w:t xml:space="preserve">- </w:t>
      </w:r>
      <w:r w:rsidR="006108A5" w:rsidRPr="001E0B5A">
        <w:rPr>
          <w:rFonts w:ascii="Times New Roman" w:hAnsi="Times New Roman"/>
          <w:bCs/>
          <w:color w:val="000000"/>
          <w:spacing w:val="-2"/>
          <w:sz w:val="28"/>
          <w:szCs w:val="28"/>
          <w:lang w:val="vi-VN"/>
        </w:rPr>
        <w:t>Ngày 0</w:t>
      </w:r>
      <w:r w:rsidR="00AF6CE2" w:rsidRPr="001E0B5A">
        <w:rPr>
          <w:rFonts w:ascii="Times New Roman" w:hAnsi="Times New Roman"/>
          <w:bCs/>
          <w:color w:val="000000"/>
          <w:spacing w:val="-2"/>
          <w:sz w:val="28"/>
          <w:szCs w:val="28"/>
        </w:rPr>
        <w:t>5</w:t>
      </w:r>
      <w:r w:rsidR="006108A5" w:rsidRPr="001E0B5A">
        <w:rPr>
          <w:rFonts w:ascii="Times New Roman" w:hAnsi="Times New Roman"/>
          <w:bCs/>
          <w:color w:val="000000"/>
          <w:spacing w:val="-2"/>
          <w:sz w:val="28"/>
          <w:szCs w:val="28"/>
          <w:lang w:val="vi-VN"/>
        </w:rPr>
        <w:t>/7/201</w:t>
      </w:r>
      <w:r w:rsidR="00AF6CE2" w:rsidRPr="001E0B5A">
        <w:rPr>
          <w:rFonts w:ascii="Times New Roman" w:hAnsi="Times New Roman"/>
          <w:bCs/>
          <w:color w:val="000000"/>
          <w:spacing w:val="-2"/>
          <w:sz w:val="28"/>
          <w:szCs w:val="28"/>
        </w:rPr>
        <w:t>5</w:t>
      </w:r>
      <w:r w:rsidR="006108A5" w:rsidRPr="001E0B5A">
        <w:rPr>
          <w:rFonts w:ascii="Times New Roman" w:hAnsi="Times New Roman"/>
          <w:bCs/>
          <w:color w:val="000000"/>
          <w:spacing w:val="-2"/>
          <w:sz w:val="28"/>
          <w:szCs w:val="28"/>
          <w:lang w:val="vi-VN"/>
        </w:rPr>
        <w:t xml:space="preserve">, Ban Thường vụ Thành Đoàn đã tổ chức Lễ ra quân </w:t>
      </w:r>
      <w:r w:rsidR="008378CB" w:rsidRPr="001E0B5A">
        <w:rPr>
          <w:rFonts w:ascii="Times New Roman" w:hAnsi="Times New Roman"/>
          <w:bCs/>
          <w:color w:val="000000"/>
          <w:spacing w:val="-2"/>
          <w:sz w:val="28"/>
          <w:szCs w:val="28"/>
          <w:lang w:val="vi-VN"/>
        </w:rPr>
        <w:t>thực hiện</w:t>
      </w:r>
      <w:r w:rsidR="006108A5" w:rsidRPr="001E0B5A">
        <w:rPr>
          <w:rFonts w:ascii="Times New Roman" w:hAnsi="Times New Roman"/>
          <w:bCs/>
          <w:color w:val="000000"/>
          <w:spacing w:val="-2"/>
          <w:sz w:val="28"/>
          <w:szCs w:val="28"/>
          <w:lang w:val="vi-VN"/>
        </w:rPr>
        <w:t xml:space="preserve"> chiến dịch tình nguyện Kỳ nghỉ hồng lần thứ </w:t>
      </w:r>
      <w:r w:rsidR="00AF6CE2" w:rsidRPr="001E0B5A">
        <w:rPr>
          <w:rFonts w:ascii="Times New Roman" w:hAnsi="Times New Roman"/>
          <w:bCs/>
          <w:color w:val="000000"/>
          <w:spacing w:val="-2"/>
          <w:sz w:val="28"/>
          <w:szCs w:val="28"/>
        </w:rPr>
        <w:t>14</w:t>
      </w:r>
      <w:r w:rsidR="006108A5" w:rsidRPr="001E0B5A">
        <w:rPr>
          <w:rFonts w:ascii="Times New Roman" w:hAnsi="Times New Roman"/>
          <w:bCs/>
          <w:color w:val="000000"/>
          <w:spacing w:val="-2"/>
          <w:sz w:val="28"/>
          <w:szCs w:val="28"/>
          <w:lang w:val="vi-VN"/>
        </w:rPr>
        <w:t xml:space="preserve"> năm 201</w:t>
      </w:r>
      <w:r w:rsidR="00AF6CE2" w:rsidRPr="001E0B5A">
        <w:rPr>
          <w:rFonts w:ascii="Times New Roman" w:hAnsi="Times New Roman"/>
          <w:bCs/>
          <w:color w:val="000000"/>
          <w:spacing w:val="-2"/>
          <w:sz w:val="28"/>
          <w:szCs w:val="28"/>
        </w:rPr>
        <w:t>5</w:t>
      </w:r>
      <w:r w:rsidR="006108A5" w:rsidRPr="001E0B5A">
        <w:rPr>
          <w:rFonts w:ascii="Times New Roman" w:hAnsi="Times New Roman"/>
          <w:bCs/>
          <w:color w:val="000000"/>
          <w:spacing w:val="-2"/>
          <w:sz w:val="28"/>
          <w:szCs w:val="28"/>
          <w:lang w:val="vi-VN"/>
        </w:rPr>
        <w:t xml:space="preserve"> tại Nhà Văn hóa Thanh niên với hơn 3.000 chiến sĩ tình nguyện tham gia </w:t>
      </w:r>
      <w:r w:rsidR="008378CB" w:rsidRPr="001E0B5A">
        <w:rPr>
          <w:rFonts w:ascii="Times New Roman" w:hAnsi="Times New Roman"/>
          <w:bCs/>
          <w:color w:val="000000"/>
          <w:spacing w:val="-2"/>
          <w:sz w:val="28"/>
          <w:szCs w:val="28"/>
          <w:lang w:val="vi-VN"/>
        </w:rPr>
        <w:t xml:space="preserve">và </w:t>
      </w:r>
      <w:r w:rsidR="006108A5" w:rsidRPr="001E0B5A">
        <w:rPr>
          <w:rFonts w:ascii="Times New Roman" w:hAnsi="Times New Roman"/>
          <w:bCs/>
          <w:color w:val="000000"/>
          <w:spacing w:val="-2"/>
          <w:sz w:val="28"/>
          <w:szCs w:val="28"/>
          <w:lang w:val="vi-VN"/>
        </w:rPr>
        <w:t>triển khai các hoạt động hưở</w:t>
      </w:r>
      <w:r w:rsidR="007B135D" w:rsidRPr="001E0B5A">
        <w:rPr>
          <w:rFonts w:ascii="Times New Roman" w:hAnsi="Times New Roman"/>
          <w:bCs/>
          <w:color w:val="000000"/>
          <w:spacing w:val="-2"/>
          <w:sz w:val="28"/>
          <w:szCs w:val="28"/>
          <w:lang w:val="vi-VN"/>
        </w:rPr>
        <w:t xml:space="preserve">ng </w:t>
      </w:r>
      <w:r w:rsidR="007B135D" w:rsidRPr="001E0B5A">
        <w:rPr>
          <w:rFonts w:ascii="Times New Roman" w:hAnsi="Times New Roman"/>
          <w:bCs/>
          <w:color w:val="000000"/>
          <w:spacing w:val="-2"/>
          <w:sz w:val="28"/>
          <w:szCs w:val="28"/>
        </w:rPr>
        <w:t>ứ</w:t>
      </w:r>
      <w:r w:rsidR="006108A5" w:rsidRPr="001E0B5A">
        <w:rPr>
          <w:rFonts w:ascii="Times New Roman" w:hAnsi="Times New Roman"/>
          <w:bCs/>
          <w:color w:val="000000"/>
          <w:spacing w:val="-2"/>
          <w:sz w:val="28"/>
          <w:szCs w:val="28"/>
          <w:lang w:val="vi-VN"/>
        </w:rPr>
        <w:t>ng Lễ ra quân tại các địa bàn trọng điểm trong toàn Thành phố.</w:t>
      </w:r>
    </w:p>
    <w:p w:rsidR="003F5A9E" w:rsidRPr="000A46AD" w:rsidRDefault="003F5A9E" w:rsidP="00781206">
      <w:pPr>
        <w:spacing w:after="0" w:line="240" w:lineRule="auto"/>
        <w:jc w:val="both"/>
        <w:rPr>
          <w:rFonts w:ascii="Times New Roman" w:hAnsi="Times New Roman"/>
          <w:color w:val="000000"/>
          <w:sz w:val="28"/>
          <w:szCs w:val="28"/>
        </w:rPr>
      </w:pPr>
    </w:p>
    <w:p w:rsidR="003F5A9E" w:rsidRPr="000A46AD" w:rsidRDefault="003F5A9E" w:rsidP="00781206">
      <w:pPr>
        <w:spacing w:after="0" w:line="240" w:lineRule="auto"/>
        <w:jc w:val="both"/>
        <w:rPr>
          <w:rFonts w:ascii="Times New Roman" w:hAnsi="Times New Roman"/>
          <w:b/>
          <w:color w:val="000000"/>
          <w:sz w:val="28"/>
          <w:szCs w:val="28"/>
          <w:lang w:val="vi-VN"/>
        </w:rPr>
      </w:pPr>
      <w:r w:rsidRPr="000A46AD">
        <w:rPr>
          <w:rFonts w:ascii="Times New Roman" w:hAnsi="Times New Roman"/>
          <w:b/>
          <w:color w:val="000000"/>
          <w:sz w:val="28"/>
          <w:szCs w:val="28"/>
          <w:lang w:val="vi-VN"/>
        </w:rPr>
        <w:t>II. KẾT QUẢ THỰC HIỆN:</w:t>
      </w:r>
    </w:p>
    <w:p w:rsidR="003F5A9E" w:rsidRPr="000A46AD" w:rsidRDefault="003F5A9E" w:rsidP="00F502A7">
      <w:pPr>
        <w:spacing w:after="0" w:line="240" w:lineRule="auto"/>
        <w:ind w:firstLine="720"/>
        <w:jc w:val="both"/>
        <w:rPr>
          <w:rFonts w:ascii="Times New Roman" w:hAnsi="Times New Roman"/>
          <w:b/>
          <w:color w:val="000000"/>
          <w:sz w:val="28"/>
          <w:szCs w:val="28"/>
          <w:lang w:val="vi-VN"/>
        </w:rPr>
      </w:pPr>
      <w:r w:rsidRPr="000A46AD">
        <w:rPr>
          <w:rFonts w:ascii="Times New Roman" w:hAnsi="Times New Roman"/>
          <w:b/>
          <w:color w:val="000000"/>
          <w:sz w:val="28"/>
          <w:szCs w:val="28"/>
          <w:lang w:val="vi-VN"/>
        </w:rPr>
        <w:t xml:space="preserve">1. </w:t>
      </w:r>
      <w:r w:rsidR="008A66C5" w:rsidRPr="000A46AD">
        <w:rPr>
          <w:rFonts w:ascii="Times New Roman" w:hAnsi="Times New Roman"/>
          <w:b/>
          <w:bCs/>
          <w:color w:val="000000"/>
          <w:sz w:val="28"/>
          <w:szCs w:val="28"/>
          <w:lang w:val="de-DE"/>
        </w:rPr>
        <w:t>Hoạt động</w:t>
      </w:r>
      <w:r w:rsidR="007D1A5E" w:rsidRPr="000A46AD">
        <w:rPr>
          <w:rFonts w:ascii="Times New Roman" w:hAnsi="Times New Roman"/>
          <w:b/>
          <w:color w:val="000000"/>
          <w:sz w:val="28"/>
          <w:szCs w:val="28"/>
          <w:lang w:val="de-DE"/>
        </w:rPr>
        <w:t xml:space="preserve"> tình nguyện tham gia xây dựng văn minh đô thị:</w:t>
      </w:r>
    </w:p>
    <w:p w:rsidR="006108A5" w:rsidRPr="000A46AD" w:rsidRDefault="006108A5" w:rsidP="00F502A7">
      <w:pPr>
        <w:spacing w:after="0" w:line="240" w:lineRule="auto"/>
        <w:ind w:firstLine="720"/>
        <w:jc w:val="both"/>
        <w:rPr>
          <w:rFonts w:ascii="Times New Roman" w:hAnsi="Times New Roman"/>
          <w:b/>
          <w:i/>
          <w:iCs/>
          <w:color w:val="000000"/>
          <w:sz w:val="28"/>
          <w:szCs w:val="28"/>
        </w:rPr>
      </w:pPr>
      <w:r w:rsidRPr="000A46AD">
        <w:rPr>
          <w:rFonts w:ascii="Times New Roman" w:hAnsi="Times New Roman"/>
          <w:b/>
          <w:i/>
          <w:color w:val="000000"/>
          <w:sz w:val="28"/>
          <w:szCs w:val="28"/>
        </w:rPr>
        <w:t>1.1 Cấp Thành:</w:t>
      </w:r>
      <w:r w:rsidRPr="000A46AD">
        <w:rPr>
          <w:rFonts w:ascii="Times New Roman" w:hAnsi="Times New Roman"/>
          <w:b/>
          <w:i/>
          <w:iCs/>
          <w:color w:val="000000"/>
          <w:sz w:val="28"/>
          <w:szCs w:val="28"/>
        </w:rPr>
        <w:t xml:space="preserve"> </w:t>
      </w:r>
    </w:p>
    <w:p w:rsidR="004C0922" w:rsidRPr="000A46AD" w:rsidRDefault="001E0B5A" w:rsidP="00F502A7">
      <w:pPr>
        <w:tabs>
          <w:tab w:val="center" w:pos="1680"/>
        </w:tabs>
        <w:spacing w:after="0" w:line="240" w:lineRule="auto"/>
        <w:ind w:firstLine="720"/>
        <w:jc w:val="both"/>
        <w:rPr>
          <w:rFonts w:ascii="Times New Roman" w:hAnsi="Times New Roman"/>
          <w:color w:val="000000"/>
          <w:sz w:val="28"/>
          <w:szCs w:val="28"/>
        </w:rPr>
      </w:pPr>
      <w:r>
        <w:rPr>
          <w:rFonts w:ascii="Times New Roman" w:hAnsi="Times New Roman"/>
          <w:bCs/>
          <w:color w:val="000000"/>
          <w:sz w:val="28"/>
          <w:szCs w:val="28"/>
          <w:lang w:val="de-DE"/>
        </w:rPr>
        <w:t xml:space="preserve">- </w:t>
      </w:r>
      <w:r w:rsidR="00ED6CAC" w:rsidRPr="000A46AD">
        <w:rPr>
          <w:rFonts w:ascii="Times New Roman" w:hAnsi="Times New Roman"/>
          <w:bCs/>
          <w:color w:val="000000"/>
          <w:sz w:val="28"/>
          <w:szCs w:val="28"/>
          <w:lang w:val="de-DE"/>
        </w:rPr>
        <w:t xml:space="preserve">Ban Chỉ huy Chiến dịch tập trung tổ chức các hoạt động tham gia thực hiện công trình thanh niên </w:t>
      </w:r>
      <w:r w:rsidR="00E9220B" w:rsidRPr="000A46AD">
        <w:rPr>
          <w:rFonts w:ascii="Times New Roman" w:hAnsi="Times New Roman"/>
          <w:bCs/>
          <w:color w:val="000000"/>
          <w:sz w:val="28"/>
          <w:szCs w:val="28"/>
          <w:lang w:val="de-DE"/>
        </w:rPr>
        <w:t xml:space="preserve">cấp Thành như </w:t>
      </w:r>
      <w:r w:rsidR="001D707B" w:rsidRPr="000A46AD">
        <w:rPr>
          <w:rFonts w:ascii="Times New Roman" w:hAnsi="Times New Roman"/>
          <w:color w:val="000000"/>
          <w:sz w:val="28"/>
          <w:szCs w:val="28"/>
        </w:rPr>
        <w:t xml:space="preserve">“Xây dựng các tuyến xe buýt, trạm dừng, nhà </w:t>
      </w:r>
      <w:r w:rsidR="00C32444" w:rsidRPr="000A46AD">
        <w:rPr>
          <w:rFonts w:ascii="Times New Roman" w:hAnsi="Times New Roman"/>
          <w:color w:val="000000"/>
          <w:sz w:val="28"/>
          <w:szCs w:val="28"/>
        </w:rPr>
        <w:t xml:space="preserve"> </w:t>
      </w:r>
      <w:r w:rsidR="00EA5C96" w:rsidRPr="000A46AD">
        <w:rPr>
          <w:rFonts w:ascii="Times New Roman" w:hAnsi="Times New Roman"/>
          <w:color w:val="000000"/>
          <w:sz w:val="28"/>
          <w:szCs w:val="28"/>
        </w:rPr>
        <w:t>ch</w:t>
      </w:r>
      <w:r w:rsidR="001D707B" w:rsidRPr="000A46AD">
        <w:rPr>
          <w:rFonts w:ascii="Times New Roman" w:hAnsi="Times New Roman"/>
          <w:color w:val="000000"/>
          <w:sz w:val="28"/>
          <w:szCs w:val="28"/>
        </w:rPr>
        <w:t>ờ kiểu mẫu, an toàn, vă</w:t>
      </w:r>
      <w:r w:rsidR="001329CF" w:rsidRPr="000A46AD">
        <w:rPr>
          <w:rFonts w:ascii="Times New Roman" w:hAnsi="Times New Roman"/>
          <w:color w:val="000000"/>
          <w:sz w:val="28"/>
          <w:szCs w:val="28"/>
        </w:rPr>
        <w:t>n minh”</w:t>
      </w:r>
      <w:r w:rsidR="00C32444" w:rsidRPr="000A46AD">
        <w:rPr>
          <w:rFonts w:ascii="Times New Roman" w:hAnsi="Times New Roman"/>
          <w:color w:val="000000"/>
          <w:sz w:val="28"/>
          <w:szCs w:val="28"/>
        </w:rPr>
        <w:t xml:space="preserve"> </w:t>
      </w:r>
      <w:r w:rsidR="001329CF" w:rsidRPr="000A46AD">
        <w:rPr>
          <w:rStyle w:val="FootnoteReference"/>
          <w:rFonts w:ascii="Times New Roman" w:hAnsi="Times New Roman"/>
          <w:b/>
          <w:color w:val="000000"/>
          <w:sz w:val="28"/>
          <w:szCs w:val="28"/>
        </w:rPr>
        <w:footnoteReference w:id="1"/>
      </w:r>
      <w:r w:rsidR="001D707B" w:rsidRPr="000A46AD">
        <w:rPr>
          <w:rFonts w:ascii="Times New Roman" w:hAnsi="Times New Roman"/>
          <w:color w:val="000000"/>
          <w:sz w:val="28"/>
          <w:szCs w:val="28"/>
        </w:rPr>
        <w:t xml:space="preserve">; chương trình </w:t>
      </w:r>
      <w:r w:rsidR="001D707B" w:rsidRPr="000A46AD">
        <w:rPr>
          <w:rFonts w:ascii="Times New Roman" w:hAnsi="Times New Roman"/>
          <w:color w:val="000000"/>
          <w:sz w:val="28"/>
          <w:szCs w:val="28"/>
          <w:lang w:val="nb-NO"/>
        </w:rPr>
        <w:t xml:space="preserve">“Cùng bạn sử dụng </w:t>
      </w:r>
      <w:r w:rsidR="001D707B" w:rsidRPr="000A46AD">
        <w:rPr>
          <w:rFonts w:ascii="Times New Roman" w:hAnsi="Times New Roman"/>
          <w:color w:val="000000"/>
          <w:sz w:val="28"/>
          <w:szCs w:val="28"/>
          <w:lang w:val="nb-NO"/>
        </w:rPr>
        <w:lastRenderedPageBreak/>
        <w:t xml:space="preserve">điện an toàn, tiết kiệm” đến các trường học, khu nhà trọ, khu dân cư, tổ chức sửa chữa, </w:t>
      </w:r>
      <w:r w:rsidR="001D707B" w:rsidRPr="000A46AD">
        <w:rPr>
          <w:rFonts w:ascii="Times New Roman" w:hAnsi="Times New Roman"/>
          <w:bCs/>
          <w:color w:val="000000"/>
          <w:sz w:val="28"/>
          <w:szCs w:val="28"/>
          <w:lang w:val="de-DE"/>
        </w:rPr>
        <w:t>trang bị hệ thống điện an toàn, tiết kiệm</w:t>
      </w:r>
      <w:r w:rsidR="00EA5C96" w:rsidRPr="000A46AD">
        <w:rPr>
          <w:rFonts w:ascii="Times New Roman" w:hAnsi="Times New Roman"/>
          <w:bCs/>
          <w:color w:val="000000"/>
          <w:sz w:val="28"/>
          <w:szCs w:val="28"/>
          <w:lang w:val="de-DE"/>
        </w:rPr>
        <w:t xml:space="preserve"> </w:t>
      </w:r>
      <w:r w:rsidR="001329CF" w:rsidRPr="000A46AD">
        <w:rPr>
          <w:rStyle w:val="FootnoteReference"/>
          <w:rFonts w:ascii="Times New Roman" w:hAnsi="Times New Roman"/>
          <w:b/>
          <w:bCs/>
          <w:color w:val="000000"/>
          <w:sz w:val="28"/>
          <w:szCs w:val="28"/>
          <w:lang w:val="de-DE"/>
        </w:rPr>
        <w:footnoteReference w:id="2"/>
      </w:r>
      <w:r w:rsidR="001D707B" w:rsidRPr="000A46AD">
        <w:rPr>
          <w:rFonts w:ascii="Times New Roman" w:hAnsi="Times New Roman"/>
          <w:color w:val="000000"/>
          <w:sz w:val="28"/>
          <w:szCs w:val="28"/>
        </w:rPr>
        <w:t xml:space="preserve">; thực hiện </w:t>
      </w:r>
      <w:r w:rsidR="000A46AD" w:rsidRPr="000A46AD">
        <w:rPr>
          <w:rFonts w:ascii="Times New Roman" w:hAnsi="Times New Roman"/>
          <w:color w:val="000000"/>
          <w:sz w:val="28"/>
          <w:szCs w:val="28"/>
        </w:rPr>
        <w:t>công viên không rác, g</w:t>
      </w:r>
      <w:r w:rsidR="001329CF" w:rsidRPr="000A46AD">
        <w:rPr>
          <w:rFonts w:ascii="Times New Roman" w:hAnsi="Times New Roman"/>
          <w:color w:val="000000"/>
          <w:sz w:val="28"/>
          <w:szCs w:val="28"/>
        </w:rPr>
        <w:t>ắn</w:t>
      </w:r>
      <w:r w:rsidR="001D707B" w:rsidRPr="000A46AD">
        <w:rPr>
          <w:rFonts w:ascii="Times New Roman" w:hAnsi="Times New Roman"/>
          <w:color w:val="000000"/>
          <w:sz w:val="28"/>
          <w:szCs w:val="28"/>
        </w:rPr>
        <w:t xml:space="preserve"> </w:t>
      </w:r>
      <w:r w:rsidR="000A46AD" w:rsidRPr="000A46AD">
        <w:rPr>
          <w:rFonts w:ascii="Times New Roman" w:hAnsi="Times New Roman"/>
          <w:color w:val="000000"/>
          <w:sz w:val="28"/>
          <w:szCs w:val="28"/>
        </w:rPr>
        <w:t xml:space="preserve">bảng </w:t>
      </w:r>
      <w:r w:rsidR="001D707B" w:rsidRPr="000A46AD">
        <w:rPr>
          <w:rFonts w:ascii="Times New Roman" w:hAnsi="Times New Roman"/>
          <w:color w:val="000000"/>
          <w:sz w:val="28"/>
          <w:szCs w:val="28"/>
        </w:rPr>
        <w:t>tuyên truyền bảo vệ môi trường, mảng xanh</w:t>
      </w:r>
      <w:r w:rsidR="000A46AD" w:rsidRPr="000A46AD">
        <w:rPr>
          <w:rFonts w:ascii="Times New Roman" w:hAnsi="Times New Roman"/>
          <w:color w:val="000000"/>
          <w:sz w:val="28"/>
          <w:szCs w:val="28"/>
        </w:rPr>
        <w:t xml:space="preserve">; </w:t>
      </w:r>
      <w:r w:rsidR="001D707B" w:rsidRPr="000A46AD">
        <w:rPr>
          <w:rFonts w:ascii="Times New Roman" w:hAnsi="Times New Roman"/>
          <w:color w:val="000000"/>
          <w:sz w:val="28"/>
          <w:szCs w:val="28"/>
        </w:rPr>
        <w:t>r</w:t>
      </w:r>
      <w:r w:rsidR="001D707B" w:rsidRPr="000A46AD">
        <w:rPr>
          <w:rFonts w:ascii="Times New Roman" w:hAnsi="Times New Roman"/>
          <w:iCs/>
          <w:color w:val="000000"/>
          <w:sz w:val="28"/>
          <w:szCs w:val="28"/>
        </w:rPr>
        <w:t xml:space="preserve">a quân tuyên truyền thực hiện văn hóa xếp hàng tại các </w:t>
      </w:r>
      <w:r w:rsidR="001329CF" w:rsidRPr="000A46AD">
        <w:rPr>
          <w:rFonts w:ascii="Times New Roman" w:hAnsi="Times New Roman"/>
          <w:iCs/>
          <w:color w:val="000000"/>
          <w:sz w:val="28"/>
          <w:szCs w:val="28"/>
        </w:rPr>
        <w:t>b</w:t>
      </w:r>
      <w:r w:rsidR="001D707B" w:rsidRPr="000A46AD">
        <w:rPr>
          <w:rFonts w:ascii="Times New Roman" w:hAnsi="Times New Roman"/>
          <w:iCs/>
          <w:color w:val="000000"/>
          <w:sz w:val="28"/>
          <w:szCs w:val="28"/>
        </w:rPr>
        <w:t>ến xe, nhà chờ, trạm dừng xe buýt</w:t>
      </w:r>
      <w:r w:rsidR="00EA5C96" w:rsidRPr="000A46AD">
        <w:rPr>
          <w:rFonts w:ascii="Times New Roman" w:hAnsi="Times New Roman"/>
          <w:iCs/>
          <w:color w:val="000000"/>
          <w:sz w:val="28"/>
          <w:szCs w:val="28"/>
        </w:rPr>
        <w:t xml:space="preserve"> </w:t>
      </w:r>
      <w:r w:rsidR="000A46AD" w:rsidRPr="000A46AD">
        <w:rPr>
          <w:rFonts w:ascii="Times New Roman" w:hAnsi="Times New Roman"/>
          <w:iCs/>
          <w:color w:val="000000"/>
          <w:sz w:val="28"/>
          <w:szCs w:val="28"/>
        </w:rPr>
        <w:t>(Đoàn Sở Giao thông vận tải)</w:t>
      </w:r>
      <w:r w:rsidR="001D707B" w:rsidRPr="000A46AD">
        <w:rPr>
          <w:rFonts w:ascii="Times New Roman" w:hAnsi="Times New Roman"/>
          <w:color w:val="000000"/>
          <w:sz w:val="28"/>
          <w:szCs w:val="28"/>
        </w:rPr>
        <w:t>; công trình gắn mớ</w:t>
      </w:r>
      <w:r w:rsidR="008F10BE" w:rsidRPr="000A46AD">
        <w:rPr>
          <w:rFonts w:ascii="Times New Roman" w:hAnsi="Times New Roman"/>
          <w:color w:val="000000"/>
          <w:sz w:val="28"/>
          <w:szCs w:val="28"/>
        </w:rPr>
        <w:t>i</w:t>
      </w:r>
      <w:r w:rsidR="001D707B" w:rsidRPr="000A46AD">
        <w:rPr>
          <w:rFonts w:ascii="Times New Roman" w:hAnsi="Times New Roman"/>
          <w:color w:val="000000"/>
          <w:sz w:val="28"/>
          <w:szCs w:val="28"/>
        </w:rPr>
        <w:t xml:space="preserve"> đồng hồ nước, lắp đặt miễn phí đường ống sau đồng hồ nướ</w:t>
      </w:r>
      <w:r w:rsidR="008F10BE" w:rsidRPr="000A46AD">
        <w:rPr>
          <w:rFonts w:ascii="Times New Roman" w:hAnsi="Times New Roman"/>
          <w:color w:val="000000"/>
          <w:sz w:val="28"/>
          <w:szCs w:val="28"/>
        </w:rPr>
        <w:t>c cho</w:t>
      </w:r>
      <w:r w:rsidR="001D707B" w:rsidRPr="000A46AD">
        <w:rPr>
          <w:rFonts w:ascii="Times New Roman" w:hAnsi="Times New Roman"/>
          <w:color w:val="000000"/>
          <w:sz w:val="28"/>
          <w:szCs w:val="28"/>
        </w:rPr>
        <w:t xml:space="preserve"> hộ dân khó khăn trên địa bàn thành phố</w:t>
      </w:r>
      <w:r w:rsidR="00EA5C96" w:rsidRPr="000A46AD">
        <w:rPr>
          <w:rFonts w:ascii="Times New Roman" w:hAnsi="Times New Roman"/>
          <w:color w:val="000000"/>
          <w:sz w:val="28"/>
          <w:szCs w:val="28"/>
        </w:rPr>
        <w:t xml:space="preserve"> </w:t>
      </w:r>
      <w:r w:rsidR="000A46AD" w:rsidRPr="000A46AD">
        <w:rPr>
          <w:rFonts w:ascii="Times New Roman" w:hAnsi="Times New Roman"/>
          <w:color w:val="000000"/>
          <w:sz w:val="28"/>
          <w:szCs w:val="28"/>
        </w:rPr>
        <w:t xml:space="preserve">(Đoàn Tổng Công ty Cấp nước Sài Gòn) </w:t>
      </w:r>
      <w:r w:rsidR="001329CF" w:rsidRPr="000A46AD">
        <w:rPr>
          <w:rStyle w:val="FootnoteReference"/>
          <w:rFonts w:ascii="Times New Roman" w:hAnsi="Times New Roman"/>
          <w:b/>
          <w:color w:val="000000"/>
          <w:sz w:val="28"/>
          <w:szCs w:val="28"/>
        </w:rPr>
        <w:footnoteReference w:id="3"/>
      </w:r>
      <w:r w:rsidR="001D707B" w:rsidRPr="000A46AD">
        <w:rPr>
          <w:rFonts w:ascii="Times New Roman" w:hAnsi="Times New Roman"/>
          <w:iCs/>
          <w:color w:val="000000"/>
          <w:sz w:val="28"/>
          <w:szCs w:val="28"/>
        </w:rPr>
        <w:t>.</w:t>
      </w:r>
    </w:p>
    <w:p w:rsidR="00ED6CAC" w:rsidRPr="000A46AD" w:rsidRDefault="00ED6CAC" w:rsidP="00781206">
      <w:pPr>
        <w:tabs>
          <w:tab w:val="center" w:pos="1680"/>
        </w:tabs>
        <w:spacing w:after="0" w:line="240" w:lineRule="auto"/>
        <w:ind w:firstLine="567"/>
        <w:jc w:val="both"/>
        <w:rPr>
          <w:rFonts w:ascii="Times New Roman" w:hAnsi="Times New Roman"/>
          <w:color w:val="000000"/>
          <w:sz w:val="28"/>
          <w:szCs w:val="28"/>
          <w:lang w:val="de-DE"/>
        </w:rPr>
      </w:pPr>
    </w:p>
    <w:p w:rsidR="003F5A9E" w:rsidRPr="000A46AD" w:rsidRDefault="00274F73" w:rsidP="00781206">
      <w:pPr>
        <w:spacing w:after="0" w:line="240" w:lineRule="auto"/>
        <w:jc w:val="both"/>
        <w:rPr>
          <w:rFonts w:ascii="Times New Roman" w:hAnsi="Times New Roman"/>
          <w:b/>
          <w:i/>
          <w:color w:val="000000"/>
          <w:sz w:val="28"/>
          <w:szCs w:val="28"/>
          <w:lang w:val="de-DE"/>
        </w:rPr>
      </w:pPr>
      <w:r w:rsidRPr="000A46AD">
        <w:rPr>
          <w:rFonts w:ascii="Times New Roman" w:hAnsi="Times New Roman"/>
          <w:color w:val="000000"/>
          <w:sz w:val="28"/>
          <w:szCs w:val="28"/>
          <w:lang w:val="de-DE"/>
        </w:rPr>
        <w:tab/>
      </w:r>
      <w:r w:rsidRPr="000A46AD">
        <w:rPr>
          <w:rFonts w:ascii="Times New Roman" w:hAnsi="Times New Roman"/>
          <w:b/>
          <w:i/>
          <w:color w:val="000000"/>
          <w:sz w:val="28"/>
          <w:szCs w:val="28"/>
          <w:lang w:val="de-DE"/>
        </w:rPr>
        <w:t>1.2 Cơ sở Đoàn:</w:t>
      </w:r>
    </w:p>
    <w:p w:rsidR="001D707B" w:rsidRPr="000A46AD" w:rsidRDefault="001E0B5A" w:rsidP="00781206">
      <w:pPr>
        <w:spacing w:after="0" w:line="240" w:lineRule="auto"/>
        <w:ind w:firstLine="720"/>
        <w:jc w:val="both"/>
        <w:rPr>
          <w:rFonts w:ascii="Times New Roman" w:hAnsi="Times New Roman"/>
          <w:color w:val="000000"/>
          <w:sz w:val="28"/>
          <w:szCs w:val="28"/>
          <w:lang w:val="nb-NO"/>
        </w:rPr>
      </w:pPr>
      <w:r>
        <w:rPr>
          <w:rFonts w:ascii="Times New Roman" w:hAnsi="Times New Roman"/>
          <w:bCs/>
          <w:color w:val="000000"/>
          <w:sz w:val="28"/>
          <w:szCs w:val="28"/>
        </w:rPr>
        <w:t xml:space="preserve">- </w:t>
      </w:r>
      <w:r w:rsidR="00ED6CAC" w:rsidRPr="000A46AD">
        <w:rPr>
          <w:rFonts w:ascii="Times New Roman" w:hAnsi="Times New Roman"/>
          <w:bCs/>
          <w:color w:val="000000"/>
          <w:sz w:val="28"/>
          <w:szCs w:val="28"/>
        </w:rPr>
        <w:t>Các cơ sở Đoàn tổ chức t</w:t>
      </w:r>
      <w:r w:rsidR="00ED6CAC" w:rsidRPr="000A46AD">
        <w:rPr>
          <w:rFonts w:ascii="Times New Roman" w:hAnsi="Times New Roman"/>
          <w:color w:val="000000"/>
          <w:sz w:val="28"/>
          <w:szCs w:val="28"/>
          <w:lang w:val="nb-NO"/>
        </w:rPr>
        <w:t>hực hiện</w:t>
      </w:r>
      <w:r w:rsidR="00A9059F" w:rsidRPr="000A46AD">
        <w:rPr>
          <w:rFonts w:ascii="Times New Roman" w:hAnsi="Times New Roman"/>
          <w:color w:val="000000"/>
          <w:sz w:val="28"/>
          <w:szCs w:val="28"/>
          <w:lang w:val="nb-NO"/>
        </w:rPr>
        <w:t xml:space="preserve"> 1</w:t>
      </w:r>
      <w:r w:rsidR="00417D91" w:rsidRPr="000A46AD">
        <w:rPr>
          <w:rFonts w:ascii="Times New Roman" w:hAnsi="Times New Roman"/>
          <w:color w:val="000000"/>
          <w:sz w:val="28"/>
          <w:szCs w:val="28"/>
          <w:lang w:val="nb-NO"/>
        </w:rPr>
        <w:t>74</w:t>
      </w:r>
      <w:r w:rsidR="00ED6CAC" w:rsidRPr="000A46AD">
        <w:rPr>
          <w:rFonts w:ascii="Times New Roman" w:hAnsi="Times New Roman"/>
          <w:color w:val="000000"/>
          <w:sz w:val="28"/>
          <w:szCs w:val="28"/>
          <w:lang w:val="nb-NO"/>
        </w:rPr>
        <w:t xml:space="preserve"> chương trình “Cùng bạn sử dụng điện an toàn, tiết kiệm” đến các trường học, khu nhà trọ, khu dân cư</w:t>
      </w:r>
      <w:r w:rsidR="001D707B" w:rsidRPr="000A46AD">
        <w:rPr>
          <w:rFonts w:ascii="Times New Roman" w:hAnsi="Times New Roman"/>
          <w:color w:val="000000"/>
          <w:sz w:val="28"/>
          <w:szCs w:val="28"/>
          <w:lang w:val="nb-NO"/>
        </w:rPr>
        <w:t xml:space="preserve"> cho </w:t>
      </w:r>
      <w:r w:rsidR="00417D91" w:rsidRPr="000A46AD">
        <w:rPr>
          <w:rFonts w:ascii="Times New Roman" w:hAnsi="Times New Roman"/>
          <w:color w:val="000000"/>
          <w:sz w:val="28"/>
          <w:szCs w:val="28"/>
          <w:lang w:val="nb-NO"/>
        </w:rPr>
        <w:t>9.821</w:t>
      </w:r>
      <w:r w:rsidR="001D707B" w:rsidRPr="000A46AD">
        <w:rPr>
          <w:rFonts w:ascii="Times New Roman" w:hAnsi="Times New Roman"/>
          <w:color w:val="000000"/>
          <w:sz w:val="28"/>
          <w:szCs w:val="28"/>
          <w:lang w:val="nb-NO"/>
        </w:rPr>
        <w:t xml:space="preserve"> lượt người dân, thanh thiế</w:t>
      </w:r>
      <w:r w:rsidR="00A9059F" w:rsidRPr="000A46AD">
        <w:rPr>
          <w:rFonts w:ascii="Times New Roman" w:hAnsi="Times New Roman"/>
          <w:color w:val="000000"/>
          <w:sz w:val="28"/>
          <w:szCs w:val="28"/>
          <w:lang w:val="nb-NO"/>
        </w:rPr>
        <w:t>u nhi</w:t>
      </w:r>
      <w:r w:rsidR="00ED6CAC" w:rsidRPr="000A46AD">
        <w:rPr>
          <w:rFonts w:ascii="Times New Roman" w:hAnsi="Times New Roman"/>
          <w:bCs/>
          <w:color w:val="000000"/>
          <w:sz w:val="28"/>
          <w:szCs w:val="28"/>
          <w:lang w:val="de-DE"/>
        </w:rPr>
        <w:t xml:space="preserve">; tổ chức </w:t>
      </w:r>
      <w:r w:rsidR="00417D91" w:rsidRPr="000A46AD">
        <w:rPr>
          <w:rFonts w:ascii="Times New Roman" w:hAnsi="Times New Roman"/>
          <w:bCs/>
          <w:color w:val="000000"/>
          <w:sz w:val="28"/>
          <w:szCs w:val="28"/>
          <w:lang w:val="de-DE"/>
        </w:rPr>
        <w:t>936</w:t>
      </w:r>
      <w:r w:rsidR="00ED6CAC" w:rsidRPr="000A46AD">
        <w:rPr>
          <w:rFonts w:ascii="Times New Roman" w:hAnsi="Times New Roman"/>
          <w:bCs/>
          <w:color w:val="000000"/>
          <w:sz w:val="28"/>
          <w:szCs w:val="28"/>
          <w:lang w:val="de-DE"/>
        </w:rPr>
        <w:t xml:space="preserve"> buổi tuyên truyền và hướng dẫn người dân phân loại rác tại nguồ</w:t>
      </w:r>
      <w:r w:rsidR="00A9059F" w:rsidRPr="000A46AD">
        <w:rPr>
          <w:rFonts w:ascii="Times New Roman" w:hAnsi="Times New Roman"/>
          <w:bCs/>
          <w:color w:val="000000"/>
          <w:sz w:val="28"/>
          <w:szCs w:val="28"/>
          <w:lang w:val="de-DE"/>
        </w:rPr>
        <w:t>n,</w:t>
      </w:r>
      <w:r w:rsidR="00ED6CAC" w:rsidRPr="000A46AD">
        <w:rPr>
          <w:rFonts w:ascii="Times New Roman" w:hAnsi="Times New Roman"/>
          <w:bCs/>
          <w:color w:val="000000"/>
          <w:sz w:val="28"/>
          <w:szCs w:val="28"/>
          <w:lang w:val="de-DE"/>
        </w:rPr>
        <w:t xml:space="preserve"> </w:t>
      </w:r>
      <w:r w:rsidR="000A46AD" w:rsidRPr="000A46AD">
        <w:rPr>
          <w:rFonts w:ascii="Times New Roman" w:hAnsi="Times New Roman"/>
          <w:bCs/>
          <w:color w:val="000000"/>
          <w:sz w:val="28"/>
          <w:szCs w:val="28"/>
          <w:lang w:val="de-DE"/>
        </w:rPr>
        <w:t xml:space="preserve">đảm bảo </w:t>
      </w:r>
      <w:r w:rsidR="00ED6CAC" w:rsidRPr="000A46AD">
        <w:rPr>
          <w:rFonts w:ascii="Times New Roman" w:hAnsi="Times New Roman"/>
          <w:color w:val="000000"/>
          <w:sz w:val="28"/>
          <w:szCs w:val="28"/>
        </w:rPr>
        <w:t xml:space="preserve">vệ sinh an toàn thực phẩm cho </w:t>
      </w:r>
      <w:r w:rsidR="00A9059F" w:rsidRPr="000A46AD">
        <w:rPr>
          <w:rFonts w:ascii="Times New Roman" w:hAnsi="Times New Roman"/>
          <w:color w:val="000000"/>
          <w:sz w:val="28"/>
          <w:szCs w:val="28"/>
        </w:rPr>
        <w:t>hơn 20.000 lượt người</w:t>
      </w:r>
      <w:r w:rsidR="001D707B" w:rsidRPr="000A46AD">
        <w:rPr>
          <w:rFonts w:ascii="Times New Roman" w:hAnsi="Times New Roman"/>
          <w:color w:val="000000"/>
          <w:sz w:val="28"/>
          <w:szCs w:val="28"/>
        </w:rPr>
        <w:t xml:space="preserve"> </w:t>
      </w:r>
      <w:r w:rsidR="00ED6CAC" w:rsidRPr="000A46AD">
        <w:rPr>
          <w:rFonts w:ascii="Times New Roman" w:hAnsi="Times New Roman"/>
          <w:color w:val="000000"/>
          <w:sz w:val="28"/>
          <w:szCs w:val="28"/>
        </w:rPr>
        <w:t>nhân</w:t>
      </w:r>
      <w:r w:rsidR="00A9059F" w:rsidRPr="000A46AD">
        <w:rPr>
          <w:rFonts w:ascii="Times New Roman" w:hAnsi="Times New Roman"/>
          <w:color w:val="000000"/>
          <w:sz w:val="28"/>
          <w:szCs w:val="28"/>
        </w:rPr>
        <w:t xml:space="preserve">, </w:t>
      </w:r>
      <w:r w:rsidR="00A9059F" w:rsidRPr="000A46AD">
        <w:rPr>
          <w:rFonts w:ascii="Times New Roman" w:hAnsi="Times New Roman"/>
          <w:color w:val="000000"/>
          <w:sz w:val="28"/>
          <w:szCs w:val="28"/>
          <w:lang w:val="de-DE"/>
        </w:rPr>
        <w:t xml:space="preserve">lắp đặt mới </w:t>
      </w:r>
      <w:r w:rsidR="00E002E6" w:rsidRPr="000A46AD">
        <w:rPr>
          <w:rFonts w:ascii="Times New Roman" w:hAnsi="Times New Roman"/>
          <w:color w:val="000000"/>
          <w:sz w:val="28"/>
          <w:szCs w:val="28"/>
          <w:lang w:val="de-DE"/>
        </w:rPr>
        <w:t>71</w:t>
      </w:r>
      <w:r w:rsidR="00A9059F" w:rsidRPr="000A46AD">
        <w:rPr>
          <w:rFonts w:ascii="Times New Roman" w:hAnsi="Times New Roman"/>
          <w:color w:val="000000"/>
          <w:sz w:val="28"/>
          <w:szCs w:val="28"/>
          <w:lang w:val="de-DE"/>
        </w:rPr>
        <w:t xml:space="preserve"> thùng rác tại các tuyến đường, tuyến hẻm thường xuyên có nhiều rác thải</w:t>
      </w:r>
      <w:r w:rsidR="00ED6CAC" w:rsidRPr="000A46AD">
        <w:rPr>
          <w:rFonts w:ascii="Times New Roman" w:hAnsi="Times New Roman"/>
          <w:color w:val="000000"/>
          <w:sz w:val="28"/>
          <w:szCs w:val="28"/>
        </w:rPr>
        <w:t>; t</w:t>
      </w:r>
      <w:r w:rsidR="00ED6CAC" w:rsidRPr="000A46AD">
        <w:rPr>
          <w:rFonts w:ascii="Times New Roman" w:hAnsi="Times New Roman"/>
          <w:color w:val="000000"/>
          <w:sz w:val="28"/>
          <w:szCs w:val="28"/>
          <w:lang w:val="nb-NO"/>
        </w:rPr>
        <w:t xml:space="preserve">ổ chức </w:t>
      </w:r>
      <w:r w:rsidR="00E002E6" w:rsidRPr="000A46AD">
        <w:rPr>
          <w:rFonts w:ascii="Times New Roman" w:hAnsi="Times New Roman"/>
          <w:color w:val="000000"/>
          <w:sz w:val="28"/>
          <w:szCs w:val="28"/>
          <w:lang w:val="nb-NO"/>
        </w:rPr>
        <w:t>113</w:t>
      </w:r>
      <w:r w:rsidR="00ED6CAC" w:rsidRPr="000A46AD">
        <w:rPr>
          <w:rFonts w:ascii="Times New Roman" w:hAnsi="Times New Roman"/>
          <w:color w:val="000000"/>
          <w:sz w:val="28"/>
          <w:szCs w:val="28"/>
          <w:lang w:val="nb-NO"/>
        </w:rPr>
        <w:t xml:space="preserve"> phiên toà giả định,</w:t>
      </w:r>
      <w:r w:rsidR="00E002E6" w:rsidRPr="000A46AD">
        <w:rPr>
          <w:rFonts w:ascii="Times New Roman" w:hAnsi="Times New Roman"/>
          <w:color w:val="000000"/>
          <w:sz w:val="28"/>
          <w:szCs w:val="28"/>
          <w:lang w:val="nb-NO"/>
        </w:rPr>
        <w:t xml:space="preserve"> </w:t>
      </w:r>
      <w:r w:rsidR="00A9059F" w:rsidRPr="000A46AD">
        <w:rPr>
          <w:rFonts w:ascii="Times New Roman" w:hAnsi="Times New Roman"/>
          <w:color w:val="000000"/>
          <w:sz w:val="28"/>
          <w:szCs w:val="28"/>
          <w:lang w:val="nb-NO"/>
        </w:rPr>
        <w:t>buổi</w:t>
      </w:r>
      <w:r w:rsidR="00ED6CAC" w:rsidRPr="000A46AD">
        <w:rPr>
          <w:rFonts w:ascii="Times New Roman" w:hAnsi="Times New Roman"/>
          <w:color w:val="000000"/>
          <w:sz w:val="28"/>
          <w:szCs w:val="28"/>
          <w:lang w:val="nb-NO"/>
        </w:rPr>
        <w:t xml:space="preserve"> tư vấn pháp lý, hỗ trợ người dân giải quyết các thủ tục hành chính</w:t>
      </w:r>
      <w:r w:rsidR="00E002E6" w:rsidRPr="000A46AD">
        <w:rPr>
          <w:rFonts w:ascii="Times New Roman" w:hAnsi="Times New Roman"/>
          <w:color w:val="000000"/>
          <w:sz w:val="28"/>
          <w:szCs w:val="28"/>
          <w:lang w:val="nb-NO"/>
        </w:rPr>
        <w:t xml:space="preserve"> cho hơn 17.000 lượt người</w:t>
      </w:r>
      <w:r w:rsidR="00ED6CAC" w:rsidRPr="000A46AD">
        <w:rPr>
          <w:rFonts w:ascii="Times New Roman" w:hAnsi="Times New Roman"/>
          <w:color w:val="000000"/>
          <w:sz w:val="28"/>
          <w:szCs w:val="28"/>
          <w:lang w:val="nb-NO"/>
        </w:rPr>
        <w:t xml:space="preserve">; tổ chức thực hiện </w:t>
      </w:r>
      <w:r w:rsidR="00DA5BDA" w:rsidRPr="000A46AD">
        <w:rPr>
          <w:rFonts w:ascii="Times New Roman" w:hAnsi="Times New Roman"/>
          <w:color w:val="000000"/>
          <w:sz w:val="28"/>
          <w:szCs w:val="28"/>
          <w:lang w:val="nb-NO"/>
        </w:rPr>
        <w:t>323</w:t>
      </w:r>
      <w:r w:rsidR="00ED6CAC" w:rsidRPr="000A46AD">
        <w:rPr>
          <w:rFonts w:ascii="Times New Roman" w:hAnsi="Times New Roman"/>
          <w:color w:val="000000"/>
          <w:sz w:val="28"/>
          <w:szCs w:val="28"/>
          <w:lang w:val="nb-NO"/>
        </w:rPr>
        <w:t xml:space="preserve"> công trình xanh – sạch – đẹp, xây dựng các mảng xanh, xây dự</w:t>
      </w:r>
      <w:r w:rsidR="0060656A" w:rsidRPr="000A46AD">
        <w:rPr>
          <w:rFonts w:ascii="Times New Roman" w:hAnsi="Times New Roman"/>
          <w:color w:val="000000"/>
          <w:sz w:val="28"/>
          <w:szCs w:val="28"/>
          <w:lang w:val="nb-NO"/>
        </w:rPr>
        <w:t xml:space="preserve">ng </w:t>
      </w:r>
      <w:r w:rsidR="00ED6CAC" w:rsidRPr="000A46AD">
        <w:rPr>
          <w:rFonts w:ascii="Times New Roman" w:hAnsi="Times New Roman"/>
          <w:color w:val="000000"/>
          <w:sz w:val="28"/>
          <w:szCs w:val="28"/>
          <w:lang w:val="nb-NO"/>
        </w:rPr>
        <w:t>công viên, chợ truyền thống sạch đẹp – an toàn.</w:t>
      </w:r>
      <w:r w:rsidR="00F06EAF" w:rsidRPr="000A46AD">
        <w:rPr>
          <w:rFonts w:ascii="Times New Roman" w:hAnsi="Times New Roman"/>
          <w:color w:val="000000"/>
          <w:sz w:val="28"/>
          <w:szCs w:val="28"/>
          <w:lang w:val="nb-NO"/>
        </w:rPr>
        <w:t xml:space="preserve"> </w:t>
      </w:r>
      <w:r w:rsidR="001D707B" w:rsidRPr="000A46AD">
        <w:rPr>
          <w:rFonts w:ascii="Times New Roman" w:hAnsi="Times New Roman"/>
          <w:color w:val="000000"/>
          <w:sz w:val="28"/>
          <w:szCs w:val="28"/>
          <w:lang w:val="de-DE"/>
        </w:rPr>
        <w:t xml:space="preserve">Tổ chức thực hiện </w:t>
      </w:r>
      <w:r w:rsidR="00DA5BDA" w:rsidRPr="000A46AD">
        <w:rPr>
          <w:rFonts w:ascii="Times New Roman" w:hAnsi="Times New Roman"/>
          <w:color w:val="000000"/>
          <w:sz w:val="28"/>
          <w:szCs w:val="28"/>
          <w:lang w:val="de-DE"/>
        </w:rPr>
        <w:t>309</w:t>
      </w:r>
      <w:r w:rsidR="001D707B" w:rsidRPr="000A46AD">
        <w:rPr>
          <w:rFonts w:ascii="Times New Roman" w:hAnsi="Times New Roman"/>
          <w:color w:val="000000"/>
          <w:sz w:val="28"/>
          <w:szCs w:val="28"/>
          <w:lang w:val="de-DE"/>
        </w:rPr>
        <w:t xml:space="preserve"> đợt tuyên truyền, giáo dục trong đoàn viên thanh niên, người dân trên địa bàn thành phố về trật tự an toàn giao thông, luật giao thông đường bộ</w:t>
      </w:r>
      <w:r w:rsidR="000A46AD" w:rsidRPr="000A46AD">
        <w:rPr>
          <w:rFonts w:ascii="Times New Roman" w:hAnsi="Times New Roman"/>
          <w:color w:val="000000"/>
          <w:sz w:val="28"/>
          <w:szCs w:val="28"/>
          <w:lang w:val="de-DE"/>
        </w:rPr>
        <w:t>;</w:t>
      </w:r>
      <w:r w:rsidR="001D707B" w:rsidRPr="000A46AD">
        <w:rPr>
          <w:rFonts w:ascii="Times New Roman" w:hAnsi="Times New Roman"/>
          <w:color w:val="000000"/>
          <w:sz w:val="28"/>
          <w:szCs w:val="28"/>
          <w:lang w:val="de-DE"/>
        </w:rPr>
        <w:t xml:space="preserve"> tổ chức thành lập </w:t>
      </w:r>
      <w:r w:rsidR="00DA5BDA" w:rsidRPr="000A46AD">
        <w:rPr>
          <w:rFonts w:ascii="Times New Roman" w:hAnsi="Times New Roman"/>
          <w:color w:val="000000"/>
          <w:sz w:val="28"/>
          <w:szCs w:val="28"/>
          <w:lang w:val="de-DE"/>
        </w:rPr>
        <w:t>169</w:t>
      </w:r>
      <w:r w:rsidR="00A9059F" w:rsidRPr="000A46AD">
        <w:rPr>
          <w:rFonts w:ascii="Times New Roman" w:hAnsi="Times New Roman"/>
          <w:color w:val="000000"/>
          <w:sz w:val="28"/>
          <w:szCs w:val="28"/>
          <w:lang w:val="de-DE"/>
        </w:rPr>
        <w:t xml:space="preserve"> </w:t>
      </w:r>
      <w:r w:rsidR="001D707B" w:rsidRPr="000A46AD">
        <w:rPr>
          <w:rFonts w:ascii="Times New Roman" w:hAnsi="Times New Roman"/>
          <w:color w:val="000000"/>
          <w:sz w:val="28"/>
          <w:szCs w:val="28"/>
          <w:lang w:val="de-DE"/>
        </w:rPr>
        <w:t>đội hình xung kích tham gia giữ gìn trật tự, an toàn giao thông tại các địa điểm thường xuyên xảy ra ùn tắc giao thông</w:t>
      </w:r>
      <w:r w:rsidR="000A46AD" w:rsidRPr="000A46AD">
        <w:rPr>
          <w:rFonts w:ascii="Times New Roman" w:hAnsi="Times New Roman"/>
          <w:color w:val="000000"/>
          <w:sz w:val="28"/>
          <w:szCs w:val="28"/>
          <w:lang w:val="de-DE"/>
        </w:rPr>
        <w:t xml:space="preserve">, </w:t>
      </w:r>
      <w:r w:rsidR="001D707B" w:rsidRPr="000A46AD">
        <w:rPr>
          <w:rFonts w:ascii="Times New Roman" w:hAnsi="Times New Roman"/>
          <w:color w:val="000000"/>
          <w:sz w:val="28"/>
          <w:szCs w:val="28"/>
          <w:lang w:val="de-DE"/>
        </w:rPr>
        <w:t xml:space="preserve">góp phần đảm bảo an toàn giao thông cho người dân và các phương tiện giao thông. Tổ chức </w:t>
      </w:r>
      <w:r w:rsidR="00A9059F" w:rsidRPr="000A46AD">
        <w:rPr>
          <w:rFonts w:ascii="Times New Roman" w:hAnsi="Times New Roman"/>
          <w:color w:val="000000"/>
          <w:sz w:val="28"/>
          <w:szCs w:val="28"/>
          <w:lang w:val="de-DE"/>
        </w:rPr>
        <w:t>230</w:t>
      </w:r>
      <w:r w:rsidR="001D707B" w:rsidRPr="000A46AD">
        <w:rPr>
          <w:rFonts w:ascii="Times New Roman" w:hAnsi="Times New Roman"/>
          <w:color w:val="000000"/>
          <w:sz w:val="28"/>
          <w:szCs w:val="28"/>
          <w:lang w:val="de-DE"/>
        </w:rPr>
        <w:t xml:space="preserve"> buổi tuyên truyền, tập huấn về công tác phòng chống cháy nổ, tai nạn lao động trong gia đình, nhà máy, xí nghiệp cho hơn </w:t>
      </w:r>
      <w:r w:rsidR="00A9059F" w:rsidRPr="000A46AD">
        <w:rPr>
          <w:rFonts w:ascii="Times New Roman" w:hAnsi="Times New Roman"/>
          <w:color w:val="000000"/>
          <w:sz w:val="28"/>
          <w:szCs w:val="28"/>
          <w:lang w:val="de-DE"/>
        </w:rPr>
        <w:t xml:space="preserve">9.000 </w:t>
      </w:r>
      <w:r w:rsidR="001D707B" w:rsidRPr="000A46AD">
        <w:rPr>
          <w:rFonts w:ascii="Times New Roman" w:hAnsi="Times New Roman"/>
          <w:color w:val="000000"/>
          <w:sz w:val="28"/>
          <w:szCs w:val="28"/>
          <w:lang w:val="de-DE"/>
        </w:rPr>
        <w:t xml:space="preserve">lượt người dân, đoàn viên, thanh niên niên công nhân tham gia. Tổ chức </w:t>
      </w:r>
      <w:r w:rsidR="00F06EAF" w:rsidRPr="000A46AD">
        <w:rPr>
          <w:rFonts w:ascii="Times New Roman" w:hAnsi="Times New Roman"/>
          <w:color w:val="000000"/>
          <w:sz w:val="28"/>
          <w:szCs w:val="28"/>
          <w:lang w:val="de-DE"/>
        </w:rPr>
        <w:t>490</w:t>
      </w:r>
      <w:r w:rsidR="001D707B" w:rsidRPr="000A46AD">
        <w:rPr>
          <w:rFonts w:ascii="Times New Roman" w:hAnsi="Times New Roman"/>
          <w:color w:val="000000"/>
          <w:sz w:val="28"/>
          <w:szCs w:val="28"/>
          <w:lang w:val="de-DE"/>
        </w:rPr>
        <w:t xml:space="preserve"> hoạt động thực hiện vệ sinh môi trường, tạo cảnh quan đô thị, thực hiện phát quang đường giao thông nông thôn, nạo vét kênh mương trong các nhà máy, xí nghiệp.</w:t>
      </w:r>
    </w:p>
    <w:p w:rsidR="00536BBE" w:rsidRPr="000A46AD" w:rsidRDefault="00536BBE" w:rsidP="00781206">
      <w:pPr>
        <w:spacing w:after="0" w:line="240" w:lineRule="auto"/>
        <w:jc w:val="both"/>
        <w:rPr>
          <w:rFonts w:ascii="Times New Roman" w:hAnsi="Times New Roman"/>
          <w:color w:val="000000"/>
          <w:sz w:val="28"/>
          <w:szCs w:val="28"/>
          <w:lang w:val="de-DE"/>
        </w:rPr>
      </w:pPr>
    </w:p>
    <w:p w:rsidR="003F5A9E" w:rsidRPr="000A46AD" w:rsidRDefault="003F5A9E" w:rsidP="00F502A7">
      <w:pPr>
        <w:spacing w:after="0" w:line="240" w:lineRule="auto"/>
        <w:ind w:firstLine="720"/>
        <w:jc w:val="both"/>
        <w:rPr>
          <w:rFonts w:ascii="Times New Roman" w:hAnsi="Times New Roman"/>
          <w:b/>
          <w:color w:val="000000"/>
          <w:sz w:val="28"/>
          <w:szCs w:val="28"/>
          <w:lang w:val="vi-VN"/>
        </w:rPr>
      </w:pPr>
      <w:r w:rsidRPr="000A46AD">
        <w:rPr>
          <w:rFonts w:ascii="Times New Roman" w:hAnsi="Times New Roman"/>
          <w:b/>
          <w:color w:val="000000"/>
          <w:sz w:val="28"/>
          <w:szCs w:val="28"/>
          <w:lang w:val="vi-VN"/>
        </w:rPr>
        <w:t xml:space="preserve">2. </w:t>
      </w:r>
      <w:r w:rsidR="008A66C5" w:rsidRPr="000A46AD">
        <w:rPr>
          <w:rFonts w:ascii="Times New Roman" w:hAnsi="Times New Roman"/>
          <w:b/>
          <w:bCs/>
          <w:color w:val="000000"/>
          <w:sz w:val="28"/>
          <w:szCs w:val="28"/>
        </w:rPr>
        <w:t>Hoạt động</w:t>
      </w:r>
      <w:r w:rsidR="007D1A5E" w:rsidRPr="000A46AD">
        <w:rPr>
          <w:rFonts w:ascii="Times New Roman" w:hAnsi="Times New Roman"/>
          <w:b/>
          <w:bCs/>
          <w:color w:val="000000"/>
          <w:sz w:val="28"/>
          <w:szCs w:val="28"/>
          <w:lang w:val="de-DE"/>
        </w:rPr>
        <w:t xml:space="preserve"> tình nguyện vì an sinh xã hội:</w:t>
      </w:r>
    </w:p>
    <w:p w:rsidR="003F5A9E" w:rsidRPr="000A46AD" w:rsidRDefault="00274F73" w:rsidP="00F502A7">
      <w:pPr>
        <w:spacing w:after="0" w:line="240" w:lineRule="auto"/>
        <w:ind w:firstLine="720"/>
        <w:jc w:val="both"/>
        <w:rPr>
          <w:rFonts w:ascii="Times New Roman" w:hAnsi="Times New Roman"/>
          <w:b/>
          <w:i/>
          <w:color w:val="000000"/>
          <w:sz w:val="28"/>
          <w:szCs w:val="28"/>
        </w:rPr>
      </w:pPr>
      <w:r w:rsidRPr="000A46AD">
        <w:rPr>
          <w:rFonts w:ascii="Times New Roman" w:hAnsi="Times New Roman"/>
          <w:b/>
          <w:i/>
          <w:color w:val="000000"/>
          <w:sz w:val="28"/>
          <w:szCs w:val="28"/>
          <w:lang w:val="vi-VN"/>
        </w:rPr>
        <w:t>2.1 Cấp Thành:</w:t>
      </w:r>
    </w:p>
    <w:p w:rsidR="00274F73" w:rsidRPr="00F502A7" w:rsidRDefault="00274F73" w:rsidP="00F502A7">
      <w:pPr>
        <w:tabs>
          <w:tab w:val="center" w:pos="1680"/>
        </w:tabs>
        <w:spacing w:after="0" w:line="240" w:lineRule="auto"/>
        <w:ind w:firstLine="720"/>
        <w:jc w:val="both"/>
        <w:rPr>
          <w:rFonts w:ascii="Times New Roman" w:hAnsi="Times New Roman"/>
          <w:iCs/>
          <w:color w:val="000000"/>
          <w:sz w:val="28"/>
          <w:szCs w:val="28"/>
        </w:rPr>
      </w:pPr>
      <w:r w:rsidRPr="000A46AD">
        <w:rPr>
          <w:rFonts w:ascii="Times New Roman" w:hAnsi="Times New Roman"/>
          <w:b/>
          <w:i/>
          <w:iCs/>
          <w:color w:val="000000"/>
          <w:sz w:val="28"/>
          <w:szCs w:val="28"/>
        </w:rPr>
        <w:tab/>
      </w:r>
      <w:r w:rsidR="001E0B5A">
        <w:rPr>
          <w:rFonts w:ascii="Times New Roman" w:hAnsi="Times New Roman"/>
          <w:b/>
          <w:i/>
          <w:iCs/>
          <w:color w:val="000000"/>
          <w:sz w:val="28"/>
          <w:szCs w:val="28"/>
        </w:rPr>
        <w:t xml:space="preserve">- </w:t>
      </w:r>
      <w:r w:rsidR="003C062E" w:rsidRPr="00F502A7">
        <w:rPr>
          <w:rFonts w:ascii="Times New Roman" w:hAnsi="Times New Roman"/>
          <w:iCs/>
          <w:color w:val="000000"/>
          <w:sz w:val="28"/>
          <w:szCs w:val="28"/>
        </w:rPr>
        <w:t>C</w:t>
      </w:r>
      <w:r w:rsidR="00A0781E" w:rsidRPr="00F502A7">
        <w:rPr>
          <w:rFonts w:ascii="Times New Roman" w:hAnsi="Times New Roman"/>
          <w:iCs/>
          <w:color w:val="000000"/>
          <w:sz w:val="28"/>
          <w:szCs w:val="28"/>
        </w:rPr>
        <w:t xml:space="preserve">hỉ đạo Đoàn Sở Y tế thành phố </w:t>
      </w:r>
      <w:r w:rsidRPr="00F502A7">
        <w:rPr>
          <w:rFonts w:ascii="Times New Roman" w:hAnsi="Times New Roman"/>
          <w:iCs/>
          <w:color w:val="000000"/>
          <w:sz w:val="28"/>
          <w:szCs w:val="28"/>
        </w:rPr>
        <w:t xml:space="preserve">tổ chức chương trình hiến máu tình nguyện “Giọt máu hồng – Chia sẻ yêu thương” tại sân 4A Nhà Văn hóa Thanh niên với tổng số hơn </w:t>
      </w:r>
      <w:r w:rsidR="00270AE4" w:rsidRPr="00F502A7">
        <w:rPr>
          <w:rFonts w:ascii="Times New Roman" w:hAnsi="Times New Roman"/>
          <w:iCs/>
          <w:color w:val="000000"/>
          <w:sz w:val="28"/>
          <w:szCs w:val="28"/>
        </w:rPr>
        <w:t>4</w:t>
      </w:r>
      <w:r w:rsidR="00A0781E" w:rsidRPr="00F502A7">
        <w:rPr>
          <w:rFonts w:ascii="Times New Roman" w:hAnsi="Times New Roman"/>
          <w:iCs/>
          <w:color w:val="000000"/>
          <w:sz w:val="28"/>
          <w:szCs w:val="28"/>
        </w:rPr>
        <w:t>84</w:t>
      </w:r>
      <w:r w:rsidRPr="00F502A7">
        <w:rPr>
          <w:rFonts w:ascii="Times New Roman" w:hAnsi="Times New Roman"/>
          <w:iCs/>
          <w:color w:val="000000"/>
          <w:sz w:val="28"/>
          <w:szCs w:val="28"/>
        </w:rPr>
        <w:t xml:space="preserve"> </w:t>
      </w:r>
      <w:r w:rsidR="00294EEF" w:rsidRPr="00F502A7">
        <w:rPr>
          <w:rFonts w:ascii="Times New Roman" w:hAnsi="Times New Roman"/>
          <w:iCs/>
          <w:color w:val="000000"/>
          <w:sz w:val="28"/>
          <w:szCs w:val="28"/>
        </w:rPr>
        <w:t>đ</w:t>
      </w:r>
      <w:r w:rsidRPr="00F502A7">
        <w:rPr>
          <w:rFonts w:ascii="Times New Roman" w:hAnsi="Times New Roman"/>
          <w:iCs/>
          <w:color w:val="000000"/>
          <w:sz w:val="28"/>
          <w:szCs w:val="28"/>
        </w:rPr>
        <w:t>ơn vị</w:t>
      </w:r>
      <w:r w:rsidR="00A0781E" w:rsidRPr="00F502A7">
        <w:rPr>
          <w:rFonts w:ascii="Times New Roman" w:hAnsi="Times New Roman"/>
          <w:iCs/>
          <w:color w:val="000000"/>
          <w:sz w:val="28"/>
          <w:szCs w:val="28"/>
        </w:rPr>
        <w:t xml:space="preserve"> máu.</w:t>
      </w:r>
      <w:r w:rsidR="003C062E" w:rsidRPr="00F502A7">
        <w:rPr>
          <w:rFonts w:ascii="Times New Roman" w:hAnsi="Times New Roman"/>
          <w:iCs/>
          <w:color w:val="000000"/>
          <w:sz w:val="28"/>
          <w:szCs w:val="28"/>
        </w:rPr>
        <w:t xml:space="preserve"> </w:t>
      </w:r>
      <w:r w:rsidR="003C062E" w:rsidRPr="00F502A7">
        <w:rPr>
          <w:rFonts w:ascii="Times New Roman" w:hAnsi="Times New Roman"/>
          <w:bCs/>
          <w:color w:val="000000"/>
          <w:sz w:val="28"/>
          <w:szCs w:val="28"/>
          <w:lang w:val="de-DE"/>
        </w:rPr>
        <w:t>Chỉ đạo các cơ sở Đoàn t</w:t>
      </w:r>
      <w:r w:rsidR="001D707B" w:rsidRPr="00F502A7">
        <w:rPr>
          <w:rFonts w:ascii="Times New Roman" w:hAnsi="Times New Roman"/>
          <w:bCs/>
          <w:color w:val="000000"/>
          <w:sz w:val="28"/>
          <w:szCs w:val="28"/>
          <w:lang w:val="de-DE"/>
        </w:rPr>
        <w:t xml:space="preserve">ham gia tổ chức các hoạt động </w:t>
      </w:r>
      <w:r w:rsidR="003C062E" w:rsidRPr="00F502A7">
        <w:rPr>
          <w:rFonts w:ascii="Times New Roman" w:hAnsi="Times New Roman"/>
          <w:bCs/>
          <w:color w:val="000000"/>
          <w:sz w:val="28"/>
          <w:szCs w:val="28"/>
          <w:lang w:val="de-DE"/>
        </w:rPr>
        <w:t xml:space="preserve">cấp Thành </w:t>
      </w:r>
      <w:r w:rsidR="001D707B" w:rsidRPr="00F502A7">
        <w:rPr>
          <w:rFonts w:ascii="Times New Roman" w:hAnsi="Times New Roman"/>
          <w:bCs/>
          <w:color w:val="000000"/>
          <w:sz w:val="28"/>
          <w:szCs w:val="28"/>
          <w:lang w:val="de-DE"/>
        </w:rPr>
        <w:t xml:space="preserve">tại </w:t>
      </w:r>
      <w:r w:rsidR="003C062E" w:rsidRPr="00F502A7">
        <w:rPr>
          <w:rFonts w:ascii="Times New Roman" w:hAnsi="Times New Roman"/>
          <w:bCs/>
          <w:color w:val="000000"/>
          <w:sz w:val="28"/>
          <w:szCs w:val="28"/>
          <w:lang w:val="de-DE"/>
        </w:rPr>
        <w:t>các tỉnh</w:t>
      </w:r>
      <w:r w:rsidR="001D707B" w:rsidRPr="00F502A7">
        <w:rPr>
          <w:rFonts w:ascii="Times New Roman" w:hAnsi="Times New Roman"/>
          <w:bCs/>
          <w:color w:val="000000"/>
          <w:sz w:val="28"/>
          <w:szCs w:val="28"/>
          <w:lang w:val="de-DE"/>
        </w:rPr>
        <w:t xml:space="preserve"> thuộc </w:t>
      </w:r>
      <w:r w:rsidR="001D707B" w:rsidRPr="00F502A7">
        <w:rPr>
          <w:rFonts w:ascii="Times New Roman" w:hAnsi="Times New Roman"/>
          <w:bCs/>
          <w:color w:val="000000"/>
          <w:sz w:val="28"/>
          <w:szCs w:val="28"/>
        </w:rPr>
        <w:t>khu vực Đông Nam Bộ</w:t>
      </w:r>
      <w:r w:rsidR="007B4993" w:rsidRPr="00F502A7">
        <w:rPr>
          <w:rFonts w:ascii="Times New Roman" w:hAnsi="Times New Roman"/>
          <w:bCs/>
          <w:color w:val="000000"/>
          <w:sz w:val="28"/>
          <w:szCs w:val="28"/>
        </w:rPr>
        <w:t xml:space="preserve">, </w:t>
      </w:r>
      <w:r w:rsidR="001D707B" w:rsidRPr="00F502A7">
        <w:rPr>
          <w:rFonts w:ascii="Times New Roman" w:hAnsi="Times New Roman"/>
          <w:bCs/>
          <w:color w:val="000000"/>
          <w:sz w:val="28"/>
          <w:szCs w:val="28"/>
        </w:rPr>
        <w:t>Tây Nam Bộ</w:t>
      </w:r>
      <w:r w:rsidR="003C062E" w:rsidRPr="00F502A7">
        <w:rPr>
          <w:rFonts w:ascii="Times New Roman" w:hAnsi="Times New Roman"/>
          <w:bCs/>
          <w:color w:val="000000"/>
          <w:sz w:val="28"/>
          <w:szCs w:val="28"/>
        </w:rPr>
        <w:t xml:space="preserve">: </w:t>
      </w:r>
      <w:r w:rsidR="001D707B" w:rsidRPr="00F502A7">
        <w:rPr>
          <w:rFonts w:ascii="Times New Roman" w:hAnsi="Times New Roman"/>
          <w:bCs/>
          <w:color w:val="000000"/>
          <w:sz w:val="28"/>
          <w:szCs w:val="28"/>
        </w:rPr>
        <w:t>tỉnh Trà Vinh, Bến Tre, Bình Phước và Long An</w:t>
      </w:r>
      <w:r w:rsidR="00D83844" w:rsidRPr="00F502A7">
        <w:rPr>
          <w:rFonts w:ascii="Times New Roman" w:hAnsi="Times New Roman"/>
          <w:bCs/>
          <w:color w:val="000000"/>
          <w:sz w:val="28"/>
          <w:szCs w:val="28"/>
        </w:rPr>
        <w:t>,</w:t>
      </w:r>
      <w:r w:rsidR="001D707B" w:rsidRPr="00F502A7">
        <w:rPr>
          <w:rFonts w:ascii="Times New Roman" w:hAnsi="Times New Roman"/>
          <w:bCs/>
          <w:color w:val="000000"/>
          <w:sz w:val="28"/>
          <w:szCs w:val="28"/>
        </w:rPr>
        <w:t xml:space="preserve"> được các cụm hoạt động khu vực công nhân lao động tổ chức</w:t>
      </w:r>
      <w:r w:rsidR="003C062E" w:rsidRPr="00F502A7">
        <w:rPr>
          <w:rFonts w:ascii="Times New Roman" w:hAnsi="Times New Roman"/>
          <w:bCs/>
          <w:color w:val="000000"/>
          <w:sz w:val="28"/>
          <w:szCs w:val="28"/>
        </w:rPr>
        <w:t xml:space="preserve"> n</w:t>
      </w:r>
      <w:r w:rsidR="001D707B" w:rsidRPr="00F502A7">
        <w:rPr>
          <w:rFonts w:ascii="Times New Roman" w:hAnsi="Times New Roman"/>
          <w:bCs/>
          <w:color w:val="000000"/>
          <w:sz w:val="28"/>
          <w:szCs w:val="28"/>
        </w:rPr>
        <w:t xml:space="preserve">ổi bật là các hoạt động chăm lo cho </w:t>
      </w:r>
      <w:r w:rsidR="003C062E" w:rsidRPr="00F502A7">
        <w:rPr>
          <w:rFonts w:ascii="Times New Roman" w:hAnsi="Times New Roman"/>
          <w:bCs/>
          <w:color w:val="000000"/>
          <w:sz w:val="28"/>
          <w:szCs w:val="28"/>
        </w:rPr>
        <w:t xml:space="preserve">các mẹ Việt Nam Anh hùng, </w:t>
      </w:r>
      <w:r w:rsidR="001D707B" w:rsidRPr="00F502A7">
        <w:rPr>
          <w:rFonts w:ascii="Times New Roman" w:hAnsi="Times New Roman"/>
          <w:bCs/>
          <w:color w:val="000000"/>
          <w:sz w:val="28"/>
          <w:szCs w:val="28"/>
        </w:rPr>
        <w:t xml:space="preserve">các gia đình chính sách, gia đình có công với cách </w:t>
      </w:r>
      <w:r w:rsidR="001D707B" w:rsidRPr="00F502A7">
        <w:rPr>
          <w:rFonts w:ascii="Times New Roman" w:hAnsi="Times New Roman"/>
          <w:bCs/>
          <w:color w:val="000000"/>
          <w:sz w:val="28"/>
          <w:szCs w:val="28"/>
        </w:rPr>
        <w:lastRenderedPageBreak/>
        <w:t>mạ</w:t>
      </w:r>
      <w:r w:rsidR="003C062E" w:rsidRPr="00F502A7">
        <w:rPr>
          <w:rFonts w:ascii="Times New Roman" w:hAnsi="Times New Roman"/>
          <w:bCs/>
          <w:color w:val="000000"/>
          <w:sz w:val="28"/>
          <w:szCs w:val="28"/>
        </w:rPr>
        <w:t>ng</w:t>
      </w:r>
      <w:r w:rsidR="001D707B" w:rsidRPr="00F502A7">
        <w:rPr>
          <w:rFonts w:ascii="Times New Roman" w:hAnsi="Times New Roman"/>
          <w:bCs/>
          <w:color w:val="000000"/>
          <w:sz w:val="28"/>
          <w:szCs w:val="28"/>
        </w:rPr>
        <w:t xml:space="preserve">, xây dựng các công trình nhà tình bạn, nhà tình thương, bê tông hóa các tuyến đường nông thôn và công tác khám bệnh, phát thuốc cho người dân khó khăn, </w:t>
      </w:r>
      <w:r w:rsidR="001D707B" w:rsidRPr="00F502A7">
        <w:rPr>
          <w:rFonts w:ascii="Times New Roman" w:hAnsi="Times New Roman"/>
          <w:iCs/>
          <w:color w:val="000000"/>
          <w:sz w:val="28"/>
          <w:szCs w:val="28"/>
        </w:rPr>
        <w:t>cụ thể như sau</w:t>
      </w:r>
      <w:r w:rsidR="00862AFE" w:rsidRPr="00F502A7">
        <w:rPr>
          <w:rFonts w:ascii="Times New Roman" w:hAnsi="Times New Roman"/>
          <w:iCs/>
          <w:color w:val="000000"/>
          <w:sz w:val="28"/>
          <w:szCs w:val="28"/>
        </w:rPr>
        <w:t>:</w:t>
      </w:r>
    </w:p>
    <w:p w:rsidR="00862AFE" w:rsidRPr="00F502A7" w:rsidRDefault="001E0B5A" w:rsidP="00F502A7">
      <w:pPr>
        <w:spacing w:after="0" w:line="240" w:lineRule="auto"/>
        <w:ind w:firstLine="720"/>
        <w:jc w:val="both"/>
        <w:rPr>
          <w:rFonts w:ascii="Times New Roman" w:hAnsi="Times New Roman"/>
          <w:bCs/>
          <w:color w:val="000000"/>
          <w:sz w:val="28"/>
          <w:szCs w:val="28"/>
        </w:rPr>
      </w:pPr>
      <w:r>
        <w:rPr>
          <w:rFonts w:ascii="Times New Roman" w:hAnsi="Times New Roman"/>
          <w:iCs/>
          <w:color w:val="000000"/>
          <w:sz w:val="28"/>
          <w:szCs w:val="28"/>
        </w:rPr>
        <w:t>+</w:t>
      </w:r>
      <w:r w:rsidR="00862AFE" w:rsidRPr="00F502A7">
        <w:rPr>
          <w:rFonts w:ascii="Times New Roman" w:hAnsi="Times New Roman"/>
          <w:iCs/>
          <w:color w:val="000000"/>
          <w:sz w:val="28"/>
          <w:szCs w:val="28"/>
        </w:rPr>
        <w:t xml:space="preserve"> Tại tỉnh Trà Vinh: Cụm Xây dựng – Giao thông tổ chức x</w:t>
      </w:r>
      <w:r w:rsidR="00862AFE" w:rsidRPr="00F502A7">
        <w:rPr>
          <w:rFonts w:ascii="Times New Roman" w:hAnsi="Times New Roman"/>
          <w:color w:val="000000"/>
          <w:sz w:val="28"/>
          <w:szCs w:val="28"/>
          <w:lang w:val="id-ID"/>
        </w:rPr>
        <w:t xml:space="preserve">ây dựng </w:t>
      </w:r>
      <w:r w:rsidR="00862AFE" w:rsidRPr="00F502A7">
        <w:rPr>
          <w:rFonts w:ascii="Times New Roman" w:hAnsi="Times New Roman"/>
          <w:color w:val="000000"/>
          <w:sz w:val="28"/>
          <w:szCs w:val="28"/>
        </w:rPr>
        <w:t xml:space="preserve">01 căn nhà tình bạn </w:t>
      </w:r>
      <w:r w:rsidR="00862AFE" w:rsidRPr="00F502A7">
        <w:rPr>
          <w:rFonts w:ascii="Times New Roman" w:hAnsi="Times New Roman"/>
          <w:color w:val="000000"/>
          <w:sz w:val="28"/>
          <w:szCs w:val="28"/>
          <w:lang w:val="id-ID"/>
        </w:rPr>
        <w:t xml:space="preserve">cho đoàn viên có hoàn cảnh khó khăn; </w:t>
      </w:r>
      <w:r w:rsidR="00054618" w:rsidRPr="00F502A7">
        <w:rPr>
          <w:rFonts w:ascii="Times New Roman" w:hAnsi="Times New Roman"/>
          <w:color w:val="000000"/>
          <w:sz w:val="28"/>
          <w:szCs w:val="28"/>
        </w:rPr>
        <w:t>t</w:t>
      </w:r>
      <w:r w:rsidR="00054618" w:rsidRPr="00F502A7">
        <w:rPr>
          <w:rFonts w:ascii="Times New Roman" w:hAnsi="Times New Roman"/>
          <w:bCs/>
          <w:color w:val="000000"/>
          <w:sz w:val="28"/>
          <w:szCs w:val="28"/>
        </w:rPr>
        <w:t>rao tặng 20 phần quà cho các gia đình chính sách</w:t>
      </w:r>
      <w:r>
        <w:rPr>
          <w:rFonts w:ascii="Times New Roman" w:hAnsi="Times New Roman"/>
          <w:bCs/>
          <w:color w:val="000000"/>
          <w:sz w:val="28"/>
          <w:szCs w:val="28"/>
        </w:rPr>
        <w:t xml:space="preserve">, </w:t>
      </w:r>
      <w:r w:rsidR="00054618" w:rsidRPr="00F502A7">
        <w:rPr>
          <w:rFonts w:ascii="Times New Roman" w:hAnsi="Times New Roman"/>
          <w:bCs/>
          <w:color w:val="000000"/>
          <w:sz w:val="28"/>
          <w:szCs w:val="28"/>
        </w:rPr>
        <w:t xml:space="preserve">20 suất học bổng cho 20 em thiếu nhi vượt khó </w:t>
      </w:r>
      <w:r>
        <w:rPr>
          <w:rFonts w:ascii="Times New Roman" w:hAnsi="Times New Roman"/>
          <w:bCs/>
          <w:color w:val="000000"/>
          <w:sz w:val="28"/>
          <w:szCs w:val="28"/>
        </w:rPr>
        <w:t xml:space="preserve">trong </w:t>
      </w:r>
      <w:r w:rsidR="00054618" w:rsidRPr="00F502A7">
        <w:rPr>
          <w:rFonts w:ascii="Times New Roman" w:hAnsi="Times New Roman"/>
          <w:bCs/>
          <w:color w:val="000000"/>
          <w:sz w:val="28"/>
          <w:szCs w:val="28"/>
        </w:rPr>
        <w:t>học tập</w:t>
      </w:r>
      <w:r w:rsidR="00054618">
        <w:rPr>
          <w:rFonts w:ascii="Times New Roman" w:hAnsi="Times New Roman"/>
          <w:bCs/>
          <w:color w:val="000000"/>
          <w:sz w:val="28"/>
          <w:szCs w:val="28"/>
        </w:rPr>
        <w:t>;</w:t>
      </w:r>
      <w:r w:rsidR="00054618" w:rsidRPr="00F502A7">
        <w:rPr>
          <w:rFonts w:ascii="Times New Roman" w:hAnsi="Times New Roman"/>
          <w:color w:val="000000"/>
          <w:sz w:val="28"/>
          <w:szCs w:val="28"/>
          <w:lang w:val="id-ID"/>
        </w:rPr>
        <w:t xml:space="preserve"> </w:t>
      </w:r>
      <w:r w:rsidR="00862AFE" w:rsidRPr="00F502A7">
        <w:rPr>
          <w:rFonts w:ascii="Times New Roman" w:hAnsi="Times New Roman"/>
          <w:color w:val="000000"/>
          <w:sz w:val="28"/>
          <w:szCs w:val="28"/>
          <w:lang w:val="id-ID"/>
        </w:rPr>
        <w:t xml:space="preserve">khởi công xây dựng 08 </w:t>
      </w:r>
      <w:r w:rsidR="00862AFE" w:rsidRPr="00F502A7">
        <w:rPr>
          <w:rFonts w:ascii="Times New Roman" w:hAnsi="Times New Roman"/>
          <w:color w:val="000000"/>
          <w:sz w:val="28"/>
          <w:szCs w:val="28"/>
        </w:rPr>
        <w:t>nhà vệ sinh theo tiêu chuẩn nông thôn mới, t</w:t>
      </w:r>
      <w:r w:rsidR="00862AFE" w:rsidRPr="00F502A7">
        <w:rPr>
          <w:rFonts w:ascii="Times New Roman" w:hAnsi="Times New Roman"/>
          <w:color w:val="000000"/>
          <w:sz w:val="28"/>
          <w:szCs w:val="28"/>
          <w:lang w:val="id-ID"/>
        </w:rPr>
        <w:t xml:space="preserve">ặng </w:t>
      </w:r>
      <w:r w:rsidR="00862AFE" w:rsidRPr="00F502A7">
        <w:rPr>
          <w:rFonts w:ascii="Times New Roman" w:hAnsi="Times New Roman"/>
          <w:color w:val="000000"/>
          <w:sz w:val="28"/>
          <w:szCs w:val="28"/>
        </w:rPr>
        <w:t>05 bộ máy tính cho Huyện Đoàn</w:t>
      </w:r>
      <w:r w:rsidR="00DA5BDA" w:rsidRPr="00F502A7">
        <w:rPr>
          <w:rFonts w:ascii="Times New Roman" w:hAnsi="Times New Roman"/>
          <w:color w:val="000000"/>
          <w:sz w:val="28"/>
          <w:szCs w:val="28"/>
        </w:rPr>
        <w:t xml:space="preserve"> Tiểu Cần</w:t>
      </w:r>
      <w:r w:rsidR="00862AFE" w:rsidRPr="00F502A7">
        <w:rPr>
          <w:rFonts w:ascii="Times New Roman" w:hAnsi="Times New Roman"/>
          <w:bCs/>
          <w:color w:val="000000"/>
          <w:sz w:val="28"/>
          <w:szCs w:val="28"/>
        </w:rPr>
        <w:t>.</w:t>
      </w:r>
      <w:r w:rsidR="00ED6CAC" w:rsidRPr="00F502A7">
        <w:rPr>
          <w:rStyle w:val="Strong"/>
          <w:rFonts w:ascii="Times New Roman" w:hAnsi="Times New Roman"/>
          <w:b w:val="0"/>
          <w:bCs w:val="0"/>
          <w:color w:val="000000"/>
          <w:sz w:val="28"/>
          <w:szCs w:val="28"/>
        </w:rPr>
        <w:t xml:space="preserve"> Tổng kinh phí thực hiện hơn 140 triệu đồng.</w:t>
      </w:r>
    </w:p>
    <w:p w:rsidR="00862AFE" w:rsidRPr="00F502A7" w:rsidRDefault="001E0B5A" w:rsidP="00F502A7">
      <w:pPr>
        <w:spacing w:after="0" w:line="240" w:lineRule="auto"/>
        <w:ind w:firstLine="720"/>
        <w:jc w:val="both"/>
        <w:rPr>
          <w:rStyle w:val="Strong"/>
          <w:rFonts w:ascii="Times New Roman" w:hAnsi="Times New Roman"/>
          <w:b w:val="0"/>
          <w:bCs w:val="0"/>
          <w:color w:val="000000"/>
          <w:sz w:val="28"/>
          <w:szCs w:val="28"/>
        </w:rPr>
      </w:pPr>
      <w:r>
        <w:rPr>
          <w:rFonts w:ascii="Times New Roman" w:hAnsi="Times New Roman"/>
          <w:iCs/>
          <w:color w:val="000000"/>
          <w:sz w:val="28"/>
          <w:szCs w:val="28"/>
        </w:rPr>
        <w:t>+</w:t>
      </w:r>
      <w:r w:rsidR="00862AFE" w:rsidRPr="00F502A7">
        <w:rPr>
          <w:rFonts w:ascii="Times New Roman" w:hAnsi="Times New Roman"/>
          <w:iCs/>
          <w:color w:val="000000"/>
          <w:sz w:val="28"/>
          <w:szCs w:val="28"/>
        </w:rPr>
        <w:t xml:space="preserve"> Tại tỉnh Bến Tre: </w:t>
      </w:r>
      <w:r w:rsidR="00862AFE" w:rsidRPr="00F502A7">
        <w:rPr>
          <w:rFonts w:ascii="Times New Roman" w:hAnsi="Times New Roman"/>
          <w:color w:val="000000"/>
          <w:sz w:val="28"/>
          <w:szCs w:val="28"/>
        </w:rPr>
        <w:t xml:space="preserve">Cụm Đoàn cơ sở tổ chức </w:t>
      </w:r>
      <w:r w:rsidR="00862AFE" w:rsidRPr="00F502A7">
        <w:rPr>
          <w:rStyle w:val="Strong"/>
          <w:rFonts w:ascii="Times New Roman" w:hAnsi="Times New Roman"/>
          <w:b w:val="0"/>
          <w:bCs w:val="0"/>
          <w:color w:val="000000"/>
          <w:sz w:val="28"/>
          <w:szCs w:val="28"/>
        </w:rPr>
        <w:t>thực hiện công trình tuyến đường nông thôn văn minh, thắp điện chiếu sáng 1 km đường nông thôn; k</w:t>
      </w:r>
      <w:r w:rsidR="00862AFE" w:rsidRPr="00F502A7">
        <w:rPr>
          <w:rFonts w:ascii="Times New Roman" w:hAnsi="Times New Roman"/>
          <w:color w:val="000000"/>
          <w:sz w:val="28"/>
          <w:szCs w:val="28"/>
        </w:rPr>
        <w:t xml:space="preserve">hám, tư vấn sức </w:t>
      </w:r>
      <w:r w:rsidR="00EE1B9A" w:rsidRPr="00F502A7">
        <w:rPr>
          <w:rFonts w:ascii="Times New Roman" w:hAnsi="Times New Roman"/>
          <w:color w:val="000000"/>
          <w:sz w:val="28"/>
          <w:szCs w:val="28"/>
        </w:rPr>
        <w:t xml:space="preserve">khỏe </w:t>
      </w:r>
      <w:r w:rsidR="00862AFE" w:rsidRPr="00F502A7">
        <w:rPr>
          <w:rFonts w:ascii="Times New Roman" w:hAnsi="Times New Roman"/>
          <w:color w:val="000000"/>
          <w:sz w:val="28"/>
          <w:szCs w:val="28"/>
        </w:rPr>
        <w:t xml:space="preserve">và phát thuốc cho 500 người dân khó khăn; </w:t>
      </w:r>
      <w:r w:rsidR="00862AFE" w:rsidRPr="00F502A7">
        <w:rPr>
          <w:rStyle w:val="Strong"/>
          <w:rFonts w:ascii="Times New Roman" w:hAnsi="Times New Roman"/>
          <w:b w:val="0"/>
          <w:bCs w:val="0"/>
          <w:color w:val="000000"/>
          <w:sz w:val="28"/>
          <w:szCs w:val="28"/>
        </w:rPr>
        <w:t xml:space="preserve">tổ chức chiếu 1 suất phim lưu động; </w:t>
      </w:r>
      <w:r>
        <w:rPr>
          <w:rStyle w:val="Strong"/>
          <w:rFonts w:ascii="Times New Roman" w:hAnsi="Times New Roman"/>
          <w:b w:val="0"/>
          <w:bCs w:val="0"/>
          <w:color w:val="000000"/>
          <w:sz w:val="28"/>
          <w:szCs w:val="28"/>
        </w:rPr>
        <w:t xml:space="preserve">trao </w:t>
      </w:r>
      <w:r w:rsidRPr="00F502A7">
        <w:rPr>
          <w:rFonts w:ascii="Times New Roman" w:hAnsi="Times New Roman"/>
          <w:color w:val="000000"/>
          <w:sz w:val="28"/>
          <w:szCs w:val="28"/>
        </w:rPr>
        <w:t>t</w:t>
      </w:r>
      <w:r w:rsidRPr="00F502A7">
        <w:rPr>
          <w:rStyle w:val="Strong"/>
          <w:rFonts w:ascii="Times New Roman" w:hAnsi="Times New Roman"/>
          <w:b w:val="0"/>
          <w:bCs w:val="0"/>
          <w:color w:val="000000"/>
          <w:sz w:val="28"/>
          <w:szCs w:val="28"/>
        </w:rPr>
        <w:t>ặng 10 phần quà cho gia đình chính sách</w:t>
      </w:r>
      <w:r>
        <w:rPr>
          <w:rStyle w:val="Strong"/>
          <w:rFonts w:ascii="Times New Roman" w:hAnsi="Times New Roman"/>
          <w:b w:val="0"/>
          <w:bCs w:val="0"/>
          <w:color w:val="000000"/>
          <w:sz w:val="28"/>
          <w:szCs w:val="28"/>
        </w:rPr>
        <w:t xml:space="preserve">, </w:t>
      </w:r>
      <w:r w:rsidR="00862AFE" w:rsidRPr="00F502A7">
        <w:rPr>
          <w:rStyle w:val="Strong"/>
          <w:rFonts w:ascii="Times New Roman" w:hAnsi="Times New Roman"/>
          <w:b w:val="0"/>
          <w:bCs w:val="0"/>
          <w:color w:val="000000"/>
          <w:sz w:val="28"/>
          <w:szCs w:val="28"/>
        </w:rPr>
        <w:t>50 phần quà cho 50 em học sinh học giỏi vượt khó; tổ chức cho các chiến sĩ đi dâng hương dâng hoa tại khu tưởng niệm Nữ tướng Nguyễn Thị Định và khu mộ của cụ Nguyễn Đình Chiểu</w:t>
      </w:r>
      <w:r w:rsidR="00ED6CAC" w:rsidRPr="00F502A7">
        <w:rPr>
          <w:rStyle w:val="Strong"/>
          <w:rFonts w:ascii="Times New Roman" w:hAnsi="Times New Roman"/>
          <w:b w:val="0"/>
          <w:bCs w:val="0"/>
          <w:color w:val="000000"/>
          <w:sz w:val="28"/>
          <w:szCs w:val="28"/>
        </w:rPr>
        <w:t>. Tổng kinh phí thực hiện hơn 95 triệu đồng.</w:t>
      </w:r>
    </w:p>
    <w:p w:rsidR="001D707B" w:rsidRPr="00F502A7" w:rsidRDefault="001E0B5A" w:rsidP="00F502A7">
      <w:pPr>
        <w:spacing w:after="0" w:line="240" w:lineRule="auto"/>
        <w:ind w:firstLine="720"/>
        <w:jc w:val="both"/>
        <w:rPr>
          <w:rStyle w:val="Strong"/>
          <w:rFonts w:ascii="Times New Roman" w:hAnsi="Times New Roman"/>
          <w:b w:val="0"/>
          <w:bCs w:val="0"/>
          <w:color w:val="000000"/>
          <w:sz w:val="28"/>
          <w:szCs w:val="28"/>
        </w:rPr>
      </w:pPr>
      <w:r>
        <w:rPr>
          <w:rStyle w:val="Strong"/>
          <w:rFonts w:ascii="Times New Roman" w:hAnsi="Times New Roman"/>
          <w:b w:val="0"/>
          <w:bCs w:val="0"/>
          <w:color w:val="000000"/>
          <w:sz w:val="28"/>
          <w:szCs w:val="28"/>
        </w:rPr>
        <w:t>+</w:t>
      </w:r>
      <w:r w:rsidR="001D707B" w:rsidRPr="00F502A7">
        <w:rPr>
          <w:rStyle w:val="Strong"/>
          <w:rFonts w:ascii="Times New Roman" w:hAnsi="Times New Roman"/>
          <w:b w:val="0"/>
          <w:bCs w:val="0"/>
          <w:color w:val="000000"/>
          <w:sz w:val="28"/>
          <w:szCs w:val="28"/>
        </w:rPr>
        <w:t xml:space="preserve"> Tại tỉnh Bình Phước: Cụm Hành chính – Sự nghiệp tổ chức </w:t>
      </w:r>
      <w:r w:rsidR="001D707B" w:rsidRPr="00F502A7">
        <w:rPr>
          <w:rFonts w:ascii="Times New Roman" w:hAnsi="Times New Roman"/>
          <w:color w:val="000000"/>
          <w:sz w:val="28"/>
          <w:szCs w:val="28"/>
          <w:shd w:val="clear" w:color="auto" w:fill="FFFFFF"/>
        </w:rPr>
        <w:t>khám bệnh, phát thuốc chữa bệnh, thuốc chống muỗi, tuyên truyền bệnh sốt</w:t>
      </w:r>
      <w:r w:rsidR="001D707B" w:rsidRPr="00F502A7">
        <w:rPr>
          <w:rStyle w:val="apple-converted-space"/>
          <w:rFonts w:ascii="Times New Roman" w:hAnsi="Times New Roman"/>
          <w:color w:val="000000"/>
          <w:sz w:val="28"/>
          <w:szCs w:val="28"/>
          <w:shd w:val="clear" w:color="auto" w:fill="FFFFFF"/>
        </w:rPr>
        <w:t> </w:t>
      </w:r>
      <w:r w:rsidR="001D707B" w:rsidRPr="00F502A7">
        <w:rPr>
          <w:rStyle w:val="textexposedshow"/>
          <w:rFonts w:ascii="Times New Roman" w:hAnsi="Times New Roman"/>
          <w:color w:val="000000"/>
          <w:sz w:val="28"/>
          <w:szCs w:val="28"/>
          <w:shd w:val="clear" w:color="auto" w:fill="FFFFFF"/>
        </w:rPr>
        <w:t>xuất huyết cho 200 người dân, trẻ em của xã; tổ chức thăm hỏi và tặng 46 phần quà cho các gia đình chính sách nhân ngày 27/7</w:t>
      </w:r>
      <w:r w:rsidRPr="00F502A7">
        <w:rPr>
          <w:rStyle w:val="textexposedshow"/>
          <w:rFonts w:ascii="Times New Roman" w:hAnsi="Times New Roman"/>
          <w:color w:val="000000"/>
          <w:sz w:val="28"/>
          <w:szCs w:val="28"/>
          <w:shd w:val="clear" w:color="auto" w:fill="FFFFFF"/>
        </w:rPr>
        <w:t>, tặng các 20 suất học bổng cho các em thiếu nhi vượt khó học giỏi</w:t>
      </w:r>
      <w:r w:rsidR="001D707B" w:rsidRPr="00F502A7">
        <w:rPr>
          <w:rStyle w:val="textexposedshow"/>
          <w:rFonts w:ascii="Times New Roman" w:hAnsi="Times New Roman"/>
          <w:color w:val="000000"/>
          <w:sz w:val="28"/>
          <w:szCs w:val="28"/>
          <w:shd w:val="clear" w:color="auto" w:fill="FFFFFF"/>
        </w:rPr>
        <w:t xml:space="preserve">; tổ chức khởi công xây dựng 01 căn nhà tình bạn cho </w:t>
      </w:r>
      <w:r w:rsidR="0064438A" w:rsidRPr="00F502A7">
        <w:rPr>
          <w:rStyle w:val="textexposedshow"/>
          <w:rFonts w:ascii="Times New Roman" w:hAnsi="Times New Roman"/>
          <w:color w:val="000000"/>
          <w:sz w:val="28"/>
          <w:szCs w:val="28"/>
          <w:shd w:val="clear" w:color="auto" w:fill="FFFFFF"/>
        </w:rPr>
        <w:t>0</w:t>
      </w:r>
      <w:r w:rsidR="001D707B" w:rsidRPr="00F502A7">
        <w:rPr>
          <w:rStyle w:val="textexposedshow"/>
          <w:rFonts w:ascii="Times New Roman" w:hAnsi="Times New Roman"/>
          <w:color w:val="000000"/>
          <w:sz w:val="28"/>
          <w:szCs w:val="28"/>
          <w:shd w:val="clear" w:color="auto" w:fill="FFFFFF"/>
        </w:rPr>
        <w:t xml:space="preserve">1 bạn thanh niên công nhân khó khăn; tổ chức các sân chơi cho các em thiếu nhi tại địa phương. </w:t>
      </w:r>
      <w:r w:rsidR="001D707B" w:rsidRPr="00F502A7">
        <w:rPr>
          <w:rStyle w:val="Strong"/>
          <w:rFonts w:ascii="Times New Roman" w:hAnsi="Times New Roman"/>
          <w:b w:val="0"/>
          <w:bCs w:val="0"/>
          <w:color w:val="000000"/>
          <w:sz w:val="28"/>
          <w:szCs w:val="28"/>
        </w:rPr>
        <w:t xml:space="preserve">Tổng kinh phí thực hiện hơn </w:t>
      </w:r>
      <w:r w:rsidR="000B32A1" w:rsidRPr="00F502A7">
        <w:rPr>
          <w:rStyle w:val="Strong"/>
          <w:rFonts w:ascii="Times New Roman" w:hAnsi="Times New Roman"/>
          <w:b w:val="0"/>
          <w:bCs w:val="0"/>
          <w:color w:val="000000"/>
          <w:sz w:val="28"/>
          <w:szCs w:val="28"/>
        </w:rPr>
        <w:t>110</w:t>
      </w:r>
      <w:r w:rsidR="001D707B" w:rsidRPr="00F502A7">
        <w:rPr>
          <w:rStyle w:val="Strong"/>
          <w:rFonts w:ascii="Times New Roman" w:hAnsi="Times New Roman"/>
          <w:b w:val="0"/>
          <w:bCs w:val="0"/>
          <w:color w:val="000000"/>
          <w:sz w:val="28"/>
          <w:szCs w:val="28"/>
        </w:rPr>
        <w:t xml:space="preserve"> triệu đồng.</w:t>
      </w:r>
    </w:p>
    <w:p w:rsidR="000B32A1" w:rsidRPr="00F502A7" w:rsidRDefault="001E0B5A" w:rsidP="00F502A7">
      <w:pPr>
        <w:spacing w:after="0" w:line="240" w:lineRule="auto"/>
        <w:ind w:firstLine="720"/>
        <w:jc w:val="both"/>
        <w:rPr>
          <w:rStyle w:val="Strong"/>
          <w:rFonts w:ascii="Times New Roman" w:hAnsi="Times New Roman"/>
          <w:b w:val="0"/>
          <w:bCs w:val="0"/>
          <w:color w:val="000000"/>
          <w:sz w:val="28"/>
          <w:szCs w:val="28"/>
        </w:rPr>
      </w:pPr>
      <w:r>
        <w:rPr>
          <w:rStyle w:val="Strong"/>
          <w:rFonts w:ascii="Times New Roman" w:hAnsi="Times New Roman"/>
          <w:b w:val="0"/>
          <w:bCs w:val="0"/>
          <w:color w:val="000000"/>
          <w:sz w:val="28"/>
          <w:szCs w:val="28"/>
        </w:rPr>
        <w:t>+</w:t>
      </w:r>
      <w:r w:rsidR="000B32A1" w:rsidRPr="00F502A7">
        <w:rPr>
          <w:rStyle w:val="Strong"/>
          <w:rFonts w:ascii="Times New Roman" w:hAnsi="Times New Roman"/>
          <w:b w:val="0"/>
          <w:bCs w:val="0"/>
          <w:color w:val="000000"/>
          <w:sz w:val="28"/>
          <w:szCs w:val="28"/>
        </w:rPr>
        <w:t xml:space="preserve"> Tại tỉnh Long An: Cụm Sản xuất tổ chức </w:t>
      </w:r>
      <w:r w:rsidR="00E67A66" w:rsidRPr="00F502A7">
        <w:rPr>
          <w:rFonts w:ascii="Times New Roman" w:hAnsi="Times New Roman"/>
          <w:color w:val="000000"/>
          <w:sz w:val="28"/>
          <w:szCs w:val="28"/>
          <w:shd w:val="clear" w:color="auto" w:fill="FFFFFF"/>
        </w:rPr>
        <w:t>chương trình “Nguồn sáng an toàn văn minh tiết kiệm”, sửa chữa, đi lại hệ thống điện cho 60 hộ gia đình khó khăn và trao tặng 60 phần quà cho các hộ sửa chữa điện gồm nhu yếu phẩm, tặng 60 đồng hồ treo tường; sơn, sửa chữa tường, thiết bị, dụng cụ học tập tại Trường tiểu học Bình Hòa Trung</w:t>
      </w:r>
      <w:r>
        <w:rPr>
          <w:rFonts w:ascii="Times New Roman" w:hAnsi="Times New Roman"/>
          <w:color w:val="000000"/>
          <w:sz w:val="28"/>
          <w:szCs w:val="28"/>
          <w:shd w:val="clear" w:color="auto" w:fill="FFFFFF"/>
        </w:rPr>
        <w:t>,</w:t>
      </w:r>
      <w:r w:rsidR="00E67A66" w:rsidRPr="00F502A7">
        <w:rPr>
          <w:rFonts w:ascii="Times New Roman" w:hAnsi="Times New Roman"/>
          <w:color w:val="000000"/>
          <w:sz w:val="28"/>
          <w:szCs w:val="28"/>
          <w:shd w:val="clear" w:color="auto" w:fill="FFFFFF"/>
        </w:rPr>
        <w:t xml:space="preserve"> huyện Mộc Hóa; tổ chức thi công, tráng đá 1,2 km đường nông thôn; tổ chức tư vấn cách bón phân, chăm sóc cây trồng, phòng trừ sâu bệnh, nấ</w:t>
      </w:r>
      <w:r>
        <w:rPr>
          <w:rFonts w:ascii="Times New Roman" w:hAnsi="Times New Roman"/>
          <w:color w:val="000000"/>
          <w:sz w:val="28"/>
          <w:szCs w:val="28"/>
          <w:shd w:val="clear" w:color="auto" w:fill="FFFFFF"/>
        </w:rPr>
        <w:t>m;</w:t>
      </w:r>
      <w:r w:rsidR="00E67A66" w:rsidRPr="00F502A7">
        <w:rPr>
          <w:rFonts w:ascii="Times New Roman" w:hAnsi="Times New Roman"/>
          <w:color w:val="000000"/>
          <w:sz w:val="28"/>
          <w:szCs w:val="28"/>
          <w:shd w:val="clear" w:color="auto" w:fill="FFFFFF"/>
        </w:rPr>
        <w:t xml:space="preserve"> giới thiệu các loại sản phẩm phù hợp với từng loại cây trồng cho bà con nông dân;</w:t>
      </w:r>
      <w:r w:rsidR="00E67A66" w:rsidRPr="00F502A7">
        <w:rPr>
          <w:rFonts w:ascii="Times New Roman" w:hAnsi="Times New Roman"/>
          <w:color w:val="000000"/>
          <w:sz w:val="28"/>
          <w:szCs w:val="28"/>
        </w:rPr>
        <w:t xml:space="preserve"> tổ chức</w:t>
      </w:r>
      <w:r w:rsidR="00E67A66" w:rsidRPr="00F502A7">
        <w:rPr>
          <w:rFonts w:ascii="Times New Roman" w:hAnsi="Times New Roman"/>
          <w:color w:val="000000"/>
          <w:sz w:val="28"/>
          <w:szCs w:val="28"/>
          <w:shd w:val="clear" w:color="auto" w:fill="FFFFFF"/>
        </w:rPr>
        <w:t xml:space="preserve"> khám bệnh phát thuốc miễn phí cho 500 người dân; thăm hỏi và tặng 20 phần quà cho các Mẹ Việt Nam Anh hùng tại địa phương, tổ chức tặng các sản phẩm sách thiếu nhi, quần áo cho bà con nhân dân tại địa phương. Tổng kinh phí </w:t>
      </w:r>
      <w:r w:rsidR="00E67A66" w:rsidRPr="00F502A7">
        <w:rPr>
          <w:rStyle w:val="Strong"/>
          <w:rFonts w:ascii="Times New Roman" w:hAnsi="Times New Roman"/>
          <w:b w:val="0"/>
          <w:bCs w:val="0"/>
          <w:color w:val="000000"/>
          <w:sz w:val="28"/>
          <w:szCs w:val="28"/>
        </w:rPr>
        <w:t xml:space="preserve">thực hiện hơn </w:t>
      </w:r>
      <w:r w:rsidR="0064438A" w:rsidRPr="00F502A7">
        <w:rPr>
          <w:rStyle w:val="Strong"/>
          <w:rFonts w:ascii="Times New Roman" w:hAnsi="Times New Roman"/>
          <w:b w:val="0"/>
          <w:bCs w:val="0"/>
          <w:color w:val="000000"/>
          <w:sz w:val="28"/>
          <w:szCs w:val="28"/>
        </w:rPr>
        <w:t>17</w:t>
      </w:r>
      <w:r w:rsidR="00E67A66" w:rsidRPr="00F502A7">
        <w:rPr>
          <w:rStyle w:val="Strong"/>
          <w:rFonts w:ascii="Times New Roman" w:hAnsi="Times New Roman"/>
          <w:b w:val="0"/>
          <w:bCs w:val="0"/>
          <w:color w:val="000000"/>
          <w:sz w:val="28"/>
          <w:szCs w:val="28"/>
        </w:rPr>
        <w:t>0 triệu đồng.</w:t>
      </w:r>
    </w:p>
    <w:p w:rsidR="00862AFE" w:rsidRPr="00094B72" w:rsidRDefault="00862AFE" w:rsidP="00F502A7">
      <w:pPr>
        <w:spacing w:after="0" w:line="240" w:lineRule="auto"/>
        <w:ind w:firstLine="720"/>
        <w:jc w:val="both"/>
        <w:rPr>
          <w:rFonts w:ascii="Times New Roman" w:hAnsi="Times New Roman"/>
          <w:iCs/>
          <w:color w:val="000000"/>
          <w:spacing w:val="-8"/>
          <w:sz w:val="28"/>
          <w:szCs w:val="28"/>
        </w:rPr>
      </w:pPr>
    </w:p>
    <w:p w:rsidR="0092781F" w:rsidRPr="00094B72" w:rsidRDefault="0092781F" w:rsidP="00F502A7">
      <w:pPr>
        <w:spacing w:after="0" w:line="240" w:lineRule="auto"/>
        <w:ind w:firstLine="720"/>
        <w:jc w:val="both"/>
        <w:rPr>
          <w:rFonts w:ascii="Times New Roman" w:hAnsi="Times New Roman"/>
          <w:b/>
          <w:i/>
          <w:color w:val="000000"/>
          <w:sz w:val="28"/>
          <w:szCs w:val="28"/>
        </w:rPr>
      </w:pPr>
      <w:r w:rsidRPr="00094B72">
        <w:rPr>
          <w:rFonts w:ascii="Times New Roman" w:hAnsi="Times New Roman"/>
          <w:b/>
          <w:i/>
          <w:color w:val="000000"/>
          <w:sz w:val="28"/>
          <w:szCs w:val="28"/>
        </w:rPr>
        <w:t xml:space="preserve">2.2 </w:t>
      </w:r>
      <w:r w:rsidR="009860F9" w:rsidRPr="00094B72">
        <w:rPr>
          <w:rFonts w:ascii="Times New Roman" w:hAnsi="Times New Roman"/>
          <w:b/>
          <w:i/>
          <w:color w:val="000000"/>
          <w:sz w:val="28"/>
          <w:szCs w:val="28"/>
        </w:rPr>
        <w:t>C</w:t>
      </w:r>
      <w:r w:rsidRPr="00094B72">
        <w:rPr>
          <w:rFonts w:ascii="Times New Roman" w:hAnsi="Times New Roman"/>
          <w:b/>
          <w:i/>
          <w:color w:val="000000"/>
          <w:sz w:val="28"/>
          <w:szCs w:val="28"/>
        </w:rPr>
        <w:t>ơ sở Đoàn:</w:t>
      </w:r>
    </w:p>
    <w:p w:rsidR="00ED6CAC" w:rsidRPr="00094B72" w:rsidRDefault="001E0B5A" w:rsidP="00F502A7">
      <w:pPr>
        <w:spacing w:after="0" w:line="240" w:lineRule="auto"/>
        <w:ind w:firstLine="720"/>
        <w:jc w:val="both"/>
        <w:rPr>
          <w:rFonts w:ascii="Times New Roman" w:hAnsi="Times New Roman"/>
          <w:bCs/>
          <w:color w:val="000000"/>
          <w:sz w:val="28"/>
          <w:szCs w:val="28"/>
          <w:lang w:val="de-DE"/>
        </w:rPr>
      </w:pPr>
      <w:r>
        <w:rPr>
          <w:rFonts w:ascii="Times New Roman" w:hAnsi="Times New Roman"/>
          <w:bCs/>
          <w:color w:val="000000"/>
          <w:sz w:val="28"/>
          <w:szCs w:val="28"/>
        </w:rPr>
        <w:t xml:space="preserve">- </w:t>
      </w:r>
      <w:r w:rsidR="00297BFF" w:rsidRPr="00094B72">
        <w:rPr>
          <w:rFonts w:ascii="Times New Roman" w:hAnsi="Times New Roman"/>
          <w:bCs/>
          <w:color w:val="000000"/>
          <w:sz w:val="28"/>
          <w:szCs w:val="28"/>
        </w:rPr>
        <w:t xml:space="preserve">Các cơ sở Đoàn </w:t>
      </w:r>
      <w:r w:rsidR="00ED6CAC" w:rsidRPr="00094B72">
        <w:rPr>
          <w:rFonts w:ascii="Times New Roman" w:hAnsi="Times New Roman"/>
          <w:bCs/>
          <w:color w:val="000000"/>
          <w:sz w:val="28"/>
          <w:szCs w:val="28"/>
          <w:lang w:val="de-DE"/>
        </w:rPr>
        <w:t>tổ chức các hoạt động</w:t>
      </w:r>
      <w:r w:rsidR="00D83844">
        <w:rPr>
          <w:rFonts w:ascii="Times New Roman" w:hAnsi="Times New Roman"/>
          <w:bCs/>
          <w:color w:val="000000"/>
          <w:sz w:val="28"/>
          <w:szCs w:val="28"/>
          <w:lang w:val="de-DE"/>
        </w:rPr>
        <w:t xml:space="preserve"> an sinh xã hội,</w:t>
      </w:r>
      <w:r w:rsidR="00ED6CAC" w:rsidRPr="00094B72">
        <w:rPr>
          <w:rFonts w:ascii="Times New Roman" w:hAnsi="Times New Roman"/>
          <w:bCs/>
          <w:color w:val="000000"/>
          <w:sz w:val="28"/>
          <w:szCs w:val="28"/>
          <w:lang w:val="de-DE"/>
        </w:rPr>
        <w:t xml:space="preserve"> thăm hỏi, tặng quà</w:t>
      </w:r>
      <w:r w:rsidR="0064438A" w:rsidRPr="00094B72">
        <w:rPr>
          <w:rFonts w:ascii="Times New Roman" w:hAnsi="Times New Roman"/>
          <w:bCs/>
          <w:color w:val="000000"/>
          <w:sz w:val="28"/>
          <w:szCs w:val="28"/>
          <w:lang w:val="de-DE"/>
        </w:rPr>
        <w:t xml:space="preserve"> </w:t>
      </w:r>
      <w:r w:rsidR="00881C51" w:rsidRPr="00094B72">
        <w:rPr>
          <w:rFonts w:ascii="Times New Roman" w:hAnsi="Times New Roman"/>
          <w:bCs/>
          <w:color w:val="000000"/>
          <w:sz w:val="28"/>
          <w:szCs w:val="28"/>
          <w:lang w:val="de-DE"/>
        </w:rPr>
        <w:t xml:space="preserve">1.968 </w:t>
      </w:r>
      <w:r w:rsidR="00ED6CAC" w:rsidRPr="00094B72">
        <w:rPr>
          <w:rFonts w:ascii="Times New Roman" w:hAnsi="Times New Roman"/>
          <w:bCs/>
          <w:color w:val="000000"/>
          <w:sz w:val="28"/>
          <w:szCs w:val="28"/>
          <w:lang w:val="de-DE"/>
        </w:rPr>
        <w:t>phần quà cho các gia đình chính sách, gia đình có công với cách mạng, Mẹ Việt Nam anh hùng, thanh niên công nhân, gia đình có hoàn cảnh khó khăn</w:t>
      </w:r>
      <w:r w:rsidR="007B4993" w:rsidRPr="00094B72">
        <w:rPr>
          <w:rFonts w:ascii="Times New Roman" w:hAnsi="Times New Roman"/>
          <w:bCs/>
          <w:color w:val="000000"/>
          <w:sz w:val="28"/>
          <w:szCs w:val="28"/>
          <w:lang w:val="de-DE"/>
        </w:rPr>
        <w:t xml:space="preserve"> với kinh phí hơn </w:t>
      </w:r>
      <w:r w:rsidR="008A6027" w:rsidRPr="00094B72">
        <w:rPr>
          <w:rFonts w:ascii="Times New Roman" w:hAnsi="Times New Roman"/>
          <w:bCs/>
          <w:color w:val="000000"/>
          <w:sz w:val="28"/>
          <w:szCs w:val="28"/>
          <w:lang w:val="de-DE"/>
        </w:rPr>
        <w:t>2</w:t>
      </w:r>
      <w:r w:rsidR="007B4993" w:rsidRPr="00094B72">
        <w:rPr>
          <w:rFonts w:ascii="Times New Roman" w:hAnsi="Times New Roman"/>
          <w:bCs/>
          <w:color w:val="000000"/>
          <w:sz w:val="28"/>
          <w:szCs w:val="28"/>
          <w:lang w:val="de-DE"/>
        </w:rPr>
        <w:t xml:space="preserve"> tỉ đồng</w:t>
      </w:r>
      <w:r w:rsidR="00ED6CAC" w:rsidRPr="00094B72">
        <w:rPr>
          <w:rFonts w:ascii="Times New Roman" w:hAnsi="Times New Roman"/>
          <w:bCs/>
          <w:color w:val="000000"/>
          <w:sz w:val="28"/>
          <w:szCs w:val="28"/>
          <w:lang w:val="de-DE"/>
        </w:rPr>
        <w:t xml:space="preserve">; tiến hành xây dựng và sửa chữa </w:t>
      </w:r>
      <w:r w:rsidR="00881C51" w:rsidRPr="00094B72">
        <w:rPr>
          <w:rFonts w:ascii="Times New Roman" w:hAnsi="Times New Roman"/>
          <w:bCs/>
          <w:color w:val="000000"/>
          <w:sz w:val="28"/>
          <w:szCs w:val="28"/>
          <w:lang w:val="de-DE"/>
        </w:rPr>
        <w:t>47</w:t>
      </w:r>
      <w:r w:rsidR="007B4993" w:rsidRPr="00094B72">
        <w:rPr>
          <w:rFonts w:ascii="Times New Roman" w:hAnsi="Times New Roman"/>
          <w:bCs/>
          <w:color w:val="000000"/>
          <w:sz w:val="28"/>
          <w:szCs w:val="28"/>
          <w:lang w:val="de-DE"/>
        </w:rPr>
        <w:t xml:space="preserve"> căn</w:t>
      </w:r>
      <w:r w:rsidR="0064438A" w:rsidRPr="00094B72">
        <w:rPr>
          <w:rFonts w:ascii="Times New Roman" w:hAnsi="Times New Roman"/>
          <w:bCs/>
          <w:color w:val="000000"/>
          <w:sz w:val="28"/>
          <w:szCs w:val="28"/>
          <w:lang w:val="de-DE"/>
        </w:rPr>
        <w:t xml:space="preserve"> </w:t>
      </w:r>
      <w:r w:rsidR="00ED6CAC" w:rsidRPr="00094B72">
        <w:rPr>
          <w:rFonts w:ascii="Times New Roman" w:hAnsi="Times New Roman"/>
          <w:bCs/>
          <w:color w:val="000000"/>
          <w:sz w:val="28"/>
          <w:szCs w:val="28"/>
          <w:lang w:val="de-DE"/>
        </w:rPr>
        <w:t>nhà tình bạn, nhà tình thương, nhà tình nghĩa cho các gia đình chính sách, đoàn viên, thanh niên khó khăn, tặng quà cho</w:t>
      </w:r>
      <w:r w:rsidR="00ED6CAC" w:rsidRPr="00094B72">
        <w:rPr>
          <w:rFonts w:ascii="Times New Roman" w:hAnsi="Times New Roman"/>
          <w:bCs/>
          <w:color w:val="000000"/>
          <w:sz w:val="28"/>
          <w:szCs w:val="28"/>
        </w:rPr>
        <w:t xml:space="preserve"> thiếu nhi có hoàn cảnh khó khăn tại địa phương; tổ chức </w:t>
      </w:r>
      <w:r w:rsidR="00881C51" w:rsidRPr="00094B72">
        <w:rPr>
          <w:rFonts w:ascii="Times New Roman" w:hAnsi="Times New Roman"/>
          <w:bCs/>
          <w:color w:val="000000"/>
          <w:sz w:val="28"/>
          <w:szCs w:val="28"/>
        </w:rPr>
        <w:t>215</w:t>
      </w:r>
      <w:r w:rsidR="00ED6CAC" w:rsidRPr="00094B72">
        <w:rPr>
          <w:rFonts w:ascii="Times New Roman" w:hAnsi="Times New Roman"/>
          <w:bCs/>
          <w:color w:val="000000"/>
          <w:sz w:val="28"/>
          <w:szCs w:val="28"/>
        </w:rPr>
        <w:t xml:space="preserve"> </w:t>
      </w:r>
      <w:r w:rsidR="0064438A" w:rsidRPr="00094B72">
        <w:rPr>
          <w:rFonts w:ascii="Times New Roman" w:hAnsi="Times New Roman"/>
          <w:bCs/>
          <w:color w:val="000000"/>
          <w:sz w:val="28"/>
          <w:szCs w:val="28"/>
        </w:rPr>
        <w:t>c</w:t>
      </w:r>
      <w:r w:rsidR="00ED6CAC" w:rsidRPr="00094B72">
        <w:rPr>
          <w:rFonts w:ascii="Times New Roman" w:hAnsi="Times New Roman"/>
          <w:bCs/>
          <w:color w:val="000000"/>
          <w:sz w:val="28"/>
          <w:szCs w:val="28"/>
        </w:rPr>
        <w:t>h</w:t>
      </w:r>
      <w:r w:rsidR="0064438A" w:rsidRPr="00094B72">
        <w:rPr>
          <w:rFonts w:ascii="Times New Roman" w:hAnsi="Times New Roman"/>
          <w:bCs/>
          <w:color w:val="000000"/>
          <w:sz w:val="28"/>
          <w:szCs w:val="28"/>
        </w:rPr>
        <w:t>ương trình</w:t>
      </w:r>
      <w:r w:rsidR="00ED6CAC" w:rsidRPr="00094B72">
        <w:rPr>
          <w:rFonts w:ascii="Times New Roman" w:hAnsi="Times New Roman"/>
          <w:bCs/>
          <w:color w:val="000000"/>
          <w:sz w:val="28"/>
          <w:szCs w:val="28"/>
        </w:rPr>
        <w:t xml:space="preserve"> trại hè, trại kỹ năng, hành trình trải nghiệm, chương trình “Học kỳ hồng” cho </w:t>
      </w:r>
      <w:r w:rsidR="00881C51" w:rsidRPr="00094B72">
        <w:rPr>
          <w:rFonts w:ascii="Times New Roman" w:hAnsi="Times New Roman"/>
          <w:bCs/>
          <w:color w:val="000000"/>
          <w:sz w:val="28"/>
          <w:szCs w:val="28"/>
        </w:rPr>
        <w:t>1.326</w:t>
      </w:r>
      <w:r w:rsidR="007B4993" w:rsidRPr="00094B72">
        <w:rPr>
          <w:rFonts w:ascii="Times New Roman" w:hAnsi="Times New Roman"/>
          <w:bCs/>
          <w:color w:val="000000"/>
          <w:sz w:val="28"/>
          <w:szCs w:val="28"/>
        </w:rPr>
        <w:t xml:space="preserve"> em </w:t>
      </w:r>
      <w:r w:rsidR="00ED6CAC" w:rsidRPr="00094B72">
        <w:rPr>
          <w:rFonts w:ascii="Times New Roman" w:hAnsi="Times New Roman"/>
          <w:bCs/>
          <w:color w:val="000000"/>
          <w:sz w:val="28"/>
          <w:szCs w:val="28"/>
        </w:rPr>
        <w:t>thiếu nhi</w:t>
      </w:r>
      <w:r w:rsidR="00EE1B9A">
        <w:rPr>
          <w:rFonts w:ascii="Times New Roman" w:hAnsi="Times New Roman"/>
          <w:bCs/>
          <w:color w:val="000000"/>
          <w:sz w:val="28"/>
          <w:szCs w:val="28"/>
        </w:rPr>
        <w:t xml:space="preserve"> là con em thanh niên công nhân</w:t>
      </w:r>
      <w:r w:rsidR="00ED6CAC" w:rsidRPr="00094B72">
        <w:rPr>
          <w:rFonts w:ascii="Times New Roman" w:hAnsi="Times New Roman"/>
          <w:bCs/>
          <w:color w:val="000000"/>
          <w:sz w:val="28"/>
          <w:szCs w:val="28"/>
        </w:rPr>
        <w:t>; t</w:t>
      </w:r>
      <w:r w:rsidR="00ED6CAC" w:rsidRPr="00094B72">
        <w:rPr>
          <w:rFonts w:ascii="Times New Roman" w:hAnsi="Times New Roman"/>
          <w:color w:val="000000"/>
          <w:sz w:val="28"/>
          <w:szCs w:val="28"/>
          <w:lang w:val="nb-NO"/>
        </w:rPr>
        <w:t xml:space="preserve">ổ chức </w:t>
      </w:r>
      <w:r w:rsidR="00ED6CAC" w:rsidRPr="00094B72">
        <w:rPr>
          <w:rFonts w:ascii="Times New Roman" w:hAnsi="Times New Roman"/>
          <w:color w:val="000000"/>
          <w:sz w:val="28"/>
          <w:szCs w:val="28"/>
          <w:lang w:val="nb-NO"/>
        </w:rPr>
        <w:lastRenderedPageBreak/>
        <w:t xml:space="preserve">các hoạt động </w:t>
      </w:r>
      <w:r w:rsidR="00ED6CAC" w:rsidRPr="00094B72">
        <w:rPr>
          <w:rFonts w:ascii="Times New Roman" w:hAnsi="Times New Roman"/>
          <w:color w:val="000000"/>
          <w:sz w:val="28"/>
          <w:szCs w:val="28"/>
          <w:lang w:val="vi-VN"/>
        </w:rPr>
        <w:t>khám chữa bệnh</w:t>
      </w:r>
      <w:r w:rsidR="00ED6CAC" w:rsidRPr="00094B72">
        <w:rPr>
          <w:rFonts w:ascii="Times New Roman" w:hAnsi="Times New Roman"/>
          <w:color w:val="000000"/>
          <w:sz w:val="28"/>
          <w:szCs w:val="28"/>
          <w:lang w:val="da-DK"/>
        </w:rPr>
        <w:t>, phát</w:t>
      </w:r>
      <w:r w:rsidR="00ED6CAC" w:rsidRPr="00094B72">
        <w:rPr>
          <w:rFonts w:ascii="Times New Roman" w:hAnsi="Times New Roman"/>
          <w:color w:val="000000"/>
          <w:sz w:val="28"/>
          <w:szCs w:val="28"/>
          <w:lang w:val="vi-VN"/>
        </w:rPr>
        <w:t xml:space="preserve"> thuốc miễn phí</w:t>
      </w:r>
      <w:r w:rsidR="00ED6CAC" w:rsidRPr="00094B72">
        <w:rPr>
          <w:rFonts w:ascii="Times New Roman" w:hAnsi="Times New Roman"/>
          <w:color w:val="000000"/>
          <w:sz w:val="28"/>
          <w:szCs w:val="28"/>
          <w:lang w:val="de-DE"/>
        </w:rPr>
        <w:t>, truyền thông dinh dưỡng</w:t>
      </w:r>
      <w:r w:rsidR="00ED6CAC" w:rsidRPr="00094B72">
        <w:rPr>
          <w:rFonts w:ascii="Times New Roman" w:hAnsi="Times New Roman"/>
          <w:color w:val="000000"/>
          <w:sz w:val="28"/>
          <w:szCs w:val="28"/>
          <w:lang w:val="vi-VN"/>
        </w:rPr>
        <w:t xml:space="preserve"> cho</w:t>
      </w:r>
      <w:r w:rsidR="0064438A" w:rsidRPr="00094B72">
        <w:rPr>
          <w:rFonts w:ascii="Times New Roman" w:hAnsi="Times New Roman"/>
          <w:color w:val="000000"/>
          <w:sz w:val="28"/>
          <w:szCs w:val="28"/>
        </w:rPr>
        <w:t xml:space="preserve"> </w:t>
      </w:r>
      <w:r w:rsidR="007B4993" w:rsidRPr="00094B72">
        <w:rPr>
          <w:rFonts w:ascii="Times New Roman" w:hAnsi="Times New Roman"/>
          <w:color w:val="000000"/>
          <w:sz w:val="28"/>
          <w:szCs w:val="28"/>
        </w:rPr>
        <w:t xml:space="preserve">hơn 22.512 lượt </w:t>
      </w:r>
      <w:r w:rsidR="00ED6CAC" w:rsidRPr="00094B72">
        <w:rPr>
          <w:rFonts w:ascii="Times New Roman" w:hAnsi="Times New Roman"/>
          <w:color w:val="000000"/>
          <w:sz w:val="28"/>
          <w:szCs w:val="28"/>
          <w:lang w:val="da-DK"/>
        </w:rPr>
        <w:t>người dân</w:t>
      </w:r>
      <w:r w:rsidR="00AC0AB0" w:rsidRPr="00094B72">
        <w:rPr>
          <w:rFonts w:ascii="Times New Roman" w:hAnsi="Times New Roman"/>
          <w:color w:val="000000"/>
          <w:sz w:val="28"/>
          <w:szCs w:val="28"/>
          <w:lang w:val="de-DE"/>
        </w:rPr>
        <w:t xml:space="preserve"> vùng sâu vùng </w:t>
      </w:r>
      <w:r w:rsidR="00ED6CAC" w:rsidRPr="00094B72">
        <w:rPr>
          <w:rFonts w:ascii="Times New Roman" w:hAnsi="Times New Roman"/>
          <w:color w:val="000000"/>
          <w:sz w:val="28"/>
          <w:szCs w:val="28"/>
          <w:lang w:val="de-DE"/>
        </w:rPr>
        <w:t>xa;</w:t>
      </w:r>
      <w:r w:rsidR="007866DA" w:rsidRPr="00094B72">
        <w:rPr>
          <w:rFonts w:ascii="Times New Roman" w:hAnsi="Times New Roman"/>
          <w:color w:val="000000"/>
          <w:sz w:val="28"/>
          <w:szCs w:val="28"/>
          <w:lang w:val="de-DE"/>
        </w:rPr>
        <w:t xml:space="preserve"> t</w:t>
      </w:r>
      <w:r w:rsidR="00ED6CAC" w:rsidRPr="00094B72">
        <w:rPr>
          <w:rFonts w:ascii="Times New Roman" w:hAnsi="Times New Roman"/>
          <w:color w:val="000000"/>
          <w:sz w:val="28"/>
          <w:szCs w:val="28"/>
          <w:lang w:val="nb-NO"/>
        </w:rPr>
        <w:t xml:space="preserve">ổ chức </w:t>
      </w:r>
      <w:r w:rsidR="007B4993" w:rsidRPr="00094B72">
        <w:rPr>
          <w:rFonts w:ascii="Times New Roman" w:hAnsi="Times New Roman"/>
          <w:color w:val="000000"/>
          <w:sz w:val="28"/>
          <w:szCs w:val="28"/>
          <w:lang w:val="nb-NO"/>
        </w:rPr>
        <w:t xml:space="preserve">161 </w:t>
      </w:r>
      <w:r w:rsidR="00ED6CAC" w:rsidRPr="00094B72">
        <w:rPr>
          <w:rFonts w:ascii="Times New Roman" w:hAnsi="Times New Roman"/>
          <w:bCs/>
          <w:color w:val="000000"/>
          <w:sz w:val="28"/>
          <w:szCs w:val="28"/>
          <w:lang w:val="vi-VN"/>
        </w:rPr>
        <w:t>chương trình</w:t>
      </w:r>
      <w:r w:rsidR="00ED6CAC" w:rsidRPr="00094B72">
        <w:rPr>
          <w:rFonts w:ascii="Times New Roman" w:hAnsi="Times New Roman"/>
          <w:color w:val="000000"/>
          <w:sz w:val="28"/>
          <w:szCs w:val="28"/>
          <w:lang w:val="nb-NO"/>
        </w:rPr>
        <w:t xml:space="preserve"> bán hàng lưu động bình ổn giá, phiên chợ thanh niên công nhân</w:t>
      </w:r>
      <w:r w:rsidR="007866DA" w:rsidRPr="00094B72">
        <w:rPr>
          <w:rFonts w:ascii="Times New Roman" w:hAnsi="Times New Roman"/>
          <w:color w:val="000000"/>
          <w:sz w:val="28"/>
          <w:szCs w:val="28"/>
          <w:lang w:val="nb-NO"/>
        </w:rPr>
        <w:t>; t</w:t>
      </w:r>
      <w:r w:rsidR="00ED6CAC" w:rsidRPr="00094B72">
        <w:rPr>
          <w:rFonts w:ascii="Times New Roman" w:hAnsi="Times New Roman"/>
          <w:bCs/>
          <w:color w:val="000000"/>
          <w:sz w:val="28"/>
          <w:szCs w:val="28"/>
          <w:lang w:val="de-DE"/>
        </w:rPr>
        <w:t xml:space="preserve">ổ chức </w:t>
      </w:r>
      <w:r w:rsidR="007B4993" w:rsidRPr="00094B72">
        <w:rPr>
          <w:rFonts w:ascii="Times New Roman" w:hAnsi="Times New Roman"/>
          <w:bCs/>
          <w:color w:val="000000"/>
          <w:sz w:val="28"/>
          <w:szCs w:val="28"/>
        </w:rPr>
        <w:t>2</w:t>
      </w:r>
      <w:r w:rsidR="00881C51" w:rsidRPr="00094B72">
        <w:rPr>
          <w:rFonts w:ascii="Times New Roman" w:hAnsi="Times New Roman"/>
          <w:bCs/>
          <w:color w:val="000000"/>
          <w:sz w:val="28"/>
          <w:szCs w:val="28"/>
        </w:rPr>
        <w:t>97</w:t>
      </w:r>
      <w:r w:rsidR="00ED6CAC" w:rsidRPr="00094B72">
        <w:rPr>
          <w:rFonts w:ascii="Times New Roman" w:hAnsi="Times New Roman"/>
          <w:bCs/>
          <w:color w:val="000000"/>
          <w:sz w:val="28"/>
          <w:szCs w:val="28"/>
          <w:lang w:val="vi-VN"/>
        </w:rPr>
        <w:t xml:space="preserve"> </w:t>
      </w:r>
      <w:r w:rsidR="00ED6CAC" w:rsidRPr="00094B72">
        <w:rPr>
          <w:rFonts w:ascii="Times New Roman" w:hAnsi="Times New Roman"/>
          <w:bCs/>
          <w:color w:val="000000"/>
          <w:sz w:val="28"/>
          <w:szCs w:val="28"/>
          <w:lang w:val="de-DE"/>
        </w:rPr>
        <w:t>chương trình văn hóa văn nghệ, thể dục thể thao phục vụ</w:t>
      </w:r>
      <w:r w:rsidR="00ED6CAC" w:rsidRPr="00094B72">
        <w:rPr>
          <w:rFonts w:ascii="Times New Roman" w:hAnsi="Times New Roman"/>
          <w:bCs/>
          <w:color w:val="000000"/>
          <w:sz w:val="28"/>
          <w:szCs w:val="28"/>
          <w:lang w:val="vi-VN"/>
        </w:rPr>
        <w:t xml:space="preserve"> cho </w:t>
      </w:r>
      <w:r w:rsidR="007B4993" w:rsidRPr="00094B72">
        <w:rPr>
          <w:rFonts w:ascii="Times New Roman" w:hAnsi="Times New Roman"/>
          <w:bCs/>
          <w:color w:val="000000"/>
          <w:sz w:val="28"/>
          <w:szCs w:val="28"/>
        </w:rPr>
        <w:t xml:space="preserve">hơn </w:t>
      </w:r>
      <w:r w:rsidR="00881C51" w:rsidRPr="00094B72">
        <w:rPr>
          <w:rFonts w:ascii="Times New Roman" w:hAnsi="Times New Roman"/>
          <w:bCs/>
          <w:color w:val="000000"/>
          <w:sz w:val="28"/>
          <w:szCs w:val="28"/>
        </w:rPr>
        <w:t>30</w:t>
      </w:r>
      <w:r w:rsidR="007B4993" w:rsidRPr="00094B72">
        <w:rPr>
          <w:rFonts w:ascii="Times New Roman" w:hAnsi="Times New Roman"/>
          <w:bCs/>
          <w:color w:val="000000"/>
          <w:sz w:val="28"/>
          <w:szCs w:val="28"/>
        </w:rPr>
        <w:t>.000 lượt</w:t>
      </w:r>
      <w:r w:rsidR="00ED6CAC" w:rsidRPr="00094B72">
        <w:rPr>
          <w:rFonts w:ascii="Times New Roman" w:hAnsi="Times New Roman"/>
          <w:bCs/>
          <w:color w:val="000000"/>
          <w:sz w:val="28"/>
          <w:szCs w:val="28"/>
          <w:lang w:val="vi-VN"/>
        </w:rPr>
        <w:t xml:space="preserve"> thanh niên công nhân </w:t>
      </w:r>
      <w:r w:rsidR="00ED6CAC" w:rsidRPr="00094B72">
        <w:rPr>
          <w:rFonts w:ascii="Times New Roman" w:hAnsi="Times New Roman"/>
          <w:bCs/>
          <w:color w:val="000000"/>
          <w:sz w:val="28"/>
          <w:szCs w:val="28"/>
          <w:lang w:val="de-DE"/>
        </w:rPr>
        <w:t>và người dân thành phố.</w:t>
      </w:r>
    </w:p>
    <w:p w:rsidR="000010C5" w:rsidRPr="00094B72" w:rsidRDefault="000010C5" w:rsidP="00781206">
      <w:pPr>
        <w:pStyle w:val="BodyText"/>
        <w:ind w:firstLine="709"/>
        <w:rPr>
          <w:rFonts w:ascii="Times New Roman" w:hAnsi="Times New Roman"/>
          <w:color w:val="000000"/>
          <w:sz w:val="28"/>
          <w:szCs w:val="28"/>
        </w:rPr>
      </w:pPr>
    </w:p>
    <w:p w:rsidR="003F5A9E" w:rsidRPr="00094B72" w:rsidRDefault="003F5A9E" w:rsidP="001E0B5A">
      <w:pPr>
        <w:spacing w:after="0" w:line="240" w:lineRule="auto"/>
        <w:ind w:firstLine="720"/>
        <w:jc w:val="both"/>
        <w:rPr>
          <w:rFonts w:ascii="Times New Roman" w:hAnsi="Times New Roman"/>
          <w:b/>
          <w:bCs/>
          <w:color w:val="000000"/>
          <w:sz w:val="28"/>
          <w:szCs w:val="28"/>
        </w:rPr>
      </w:pPr>
      <w:r w:rsidRPr="00094B72">
        <w:rPr>
          <w:rFonts w:ascii="Times New Roman" w:hAnsi="Times New Roman"/>
          <w:b/>
          <w:color w:val="000000"/>
          <w:sz w:val="28"/>
          <w:szCs w:val="28"/>
          <w:lang w:val="vi-VN"/>
        </w:rPr>
        <w:t xml:space="preserve">3. </w:t>
      </w:r>
      <w:r w:rsidR="008A66C5" w:rsidRPr="00094B72">
        <w:rPr>
          <w:rFonts w:ascii="Times New Roman" w:hAnsi="Times New Roman"/>
          <w:b/>
          <w:bCs/>
          <w:color w:val="000000"/>
          <w:sz w:val="28"/>
          <w:szCs w:val="28"/>
        </w:rPr>
        <w:t>Hoạt động</w:t>
      </w:r>
      <w:r w:rsidR="007D1A5E" w:rsidRPr="00094B72">
        <w:rPr>
          <w:rFonts w:ascii="Times New Roman" w:hAnsi="Times New Roman"/>
          <w:b/>
          <w:bCs/>
          <w:color w:val="000000"/>
          <w:sz w:val="28"/>
          <w:szCs w:val="28"/>
          <w:lang w:val="vi-VN"/>
        </w:rPr>
        <w:t xml:space="preserve"> tình nguyện xây dựng nông thôn mới:</w:t>
      </w:r>
    </w:p>
    <w:p w:rsidR="00274F73" w:rsidRPr="00094B72" w:rsidRDefault="001E0B5A" w:rsidP="001E0B5A">
      <w:pPr>
        <w:spacing w:after="0" w:line="240" w:lineRule="auto"/>
        <w:ind w:firstLine="720"/>
        <w:jc w:val="both"/>
        <w:rPr>
          <w:rFonts w:ascii="Times New Roman" w:hAnsi="Times New Roman"/>
          <w:b/>
          <w:i/>
          <w:color w:val="000000"/>
          <w:sz w:val="28"/>
          <w:szCs w:val="28"/>
        </w:rPr>
      </w:pPr>
      <w:r>
        <w:rPr>
          <w:rFonts w:ascii="Times New Roman" w:hAnsi="Times New Roman"/>
          <w:b/>
          <w:i/>
          <w:color w:val="000000"/>
          <w:sz w:val="28"/>
          <w:szCs w:val="28"/>
        </w:rPr>
        <w:t>3</w:t>
      </w:r>
      <w:r w:rsidR="00274F73" w:rsidRPr="00094B72">
        <w:rPr>
          <w:rFonts w:ascii="Times New Roman" w:hAnsi="Times New Roman"/>
          <w:b/>
          <w:i/>
          <w:color w:val="000000"/>
          <w:sz w:val="28"/>
          <w:szCs w:val="28"/>
          <w:lang w:val="vi-VN"/>
        </w:rPr>
        <w:t>.1 Cấp Thành:</w:t>
      </w:r>
    </w:p>
    <w:p w:rsidR="0064438A" w:rsidRPr="00C70863" w:rsidRDefault="001E0B5A" w:rsidP="001E0B5A">
      <w:pPr>
        <w:spacing w:after="0" w:line="240" w:lineRule="auto"/>
        <w:ind w:firstLine="720"/>
        <w:jc w:val="both"/>
        <w:rPr>
          <w:rFonts w:ascii="Times New Roman" w:hAnsi="Times New Roman"/>
          <w:b/>
          <w:i/>
          <w:color w:val="000000"/>
          <w:spacing w:val="-2"/>
          <w:sz w:val="28"/>
          <w:szCs w:val="28"/>
        </w:rPr>
      </w:pPr>
      <w:r w:rsidRPr="00C70863">
        <w:rPr>
          <w:rFonts w:ascii="Times New Roman" w:hAnsi="Times New Roman"/>
          <w:color w:val="000000"/>
          <w:spacing w:val="-2"/>
          <w:sz w:val="28"/>
          <w:szCs w:val="28"/>
        </w:rPr>
        <w:t xml:space="preserve">- </w:t>
      </w:r>
      <w:r w:rsidR="0064438A" w:rsidRPr="00C70863">
        <w:rPr>
          <w:rFonts w:ascii="Times New Roman" w:hAnsi="Times New Roman"/>
          <w:color w:val="000000"/>
          <w:spacing w:val="-2"/>
          <w:sz w:val="28"/>
          <w:szCs w:val="28"/>
        </w:rPr>
        <w:t xml:space="preserve">Ban Chỉ huy chiến dịch đã chỉ đạo 05 Cụm hoạt khu vực công nhân lao động và các Quận, Huyện Đoàn tổ chức thực hiện </w:t>
      </w:r>
      <w:r w:rsidR="008A66C5" w:rsidRPr="00C70863">
        <w:rPr>
          <w:rFonts w:ascii="Times New Roman" w:hAnsi="Times New Roman"/>
          <w:bCs/>
          <w:color w:val="000000"/>
          <w:spacing w:val="-2"/>
          <w:sz w:val="28"/>
          <w:szCs w:val="28"/>
        </w:rPr>
        <w:t>hoạt động</w:t>
      </w:r>
      <w:r w:rsidR="0064438A" w:rsidRPr="00C70863">
        <w:rPr>
          <w:rFonts w:ascii="Times New Roman" w:hAnsi="Times New Roman"/>
          <w:color w:val="000000"/>
          <w:spacing w:val="-2"/>
          <w:sz w:val="28"/>
          <w:szCs w:val="28"/>
        </w:rPr>
        <w:t xml:space="preserve"> tình nguyện xây dựng nông thôn mới tại 05 huyện ngoại thành</w:t>
      </w:r>
      <w:r w:rsidR="0064438A" w:rsidRPr="00C70863">
        <w:rPr>
          <w:rFonts w:ascii="Times New Roman" w:eastAsia="Times New Roman" w:hAnsi="Times New Roman"/>
          <w:color w:val="000000"/>
          <w:spacing w:val="-2"/>
          <w:sz w:val="28"/>
          <w:szCs w:val="28"/>
        </w:rPr>
        <w:t xml:space="preserve"> với gắn với các nội dung </w:t>
      </w:r>
      <w:r w:rsidR="0064438A" w:rsidRPr="00C70863">
        <w:rPr>
          <w:rFonts w:ascii="Times New Roman" w:hAnsi="Times New Roman"/>
          <w:noProof/>
          <w:color w:val="000000"/>
          <w:spacing w:val="-2"/>
          <w:sz w:val="28"/>
          <w:szCs w:val="28"/>
          <w:lang w:val="de-DE"/>
        </w:rPr>
        <w:t>tư vấn hướng nghiệp, hỗ trợ vay vốn và giới thiệu việc làm cho thanh niên nông thôn; tổ chức tập huấn</w:t>
      </w:r>
      <w:r w:rsidR="0064438A" w:rsidRPr="00C70863">
        <w:rPr>
          <w:rFonts w:ascii="Times New Roman" w:hAnsi="Times New Roman"/>
          <w:noProof/>
          <w:color w:val="000000"/>
          <w:spacing w:val="-2"/>
          <w:sz w:val="28"/>
          <w:szCs w:val="28"/>
          <w:lang w:val="vi-VN"/>
        </w:rPr>
        <w:t xml:space="preserve"> kiến thức nông nghiệp</w:t>
      </w:r>
      <w:r w:rsidR="0064438A" w:rsidRPr="00C70863">
        <w:rPr>
          <w:rFonts w:ascii="Times New Roman" w:hAnsi="Times New Roman"/>
          <w:noProof/>
          <w:color w:val="000000"/>
          <w:spacing w:val="-2"/>
          <w:sz w:val="28"/>
          <w:szCs w:val="28"/>
          <w:lang w:val="de-DE"/>
        </w:rPr>
        <w:t xml:space="preserve">, chuyển giao </w:t>
      </w:r>
      <w:r w:rsidRPr="00C70863">
        <w:rPr>
          <w:rFonts w:ascii="Times New Roman" w:hAnsi="Times New Roman"/>
          <w:noProof/>
          <w:color w:val="000000"/>
          <w:spacing w:val="-2"/>
          <w:sz w:val="28"/>
          <w:szCs w:val="28"/>
          <w:lang w:val="de-DE"/>
        </w:rPr>
        <w:t>các</w:t>
      </w:r>
      <w:r w:rsidR="0064438A" w:rsidRPr="00C70863">
        <w:rPr>
          <w:rFonts w:ascii="Times New Roman" w:hAnsi="Times New Roman"/>
          <w:noProof/>
          <w:color w:val="000000"/>
          <w:spacing w:val="-2"/>
          <w:sz w:val="28"/>
          <w:szCs w:val="28"/>
          <w:lang w:val="de-DE"/>
        </w:rPr>
        <w:t xml:space="preserve"> mô hình sản xuất nông, lâm, ngư nghiệp cho thanh niên và người dân; t</w:t>
      </w:r>
      <w:r w:rsidR="0064438A" w:rsidRPr="00C70863">
        <w:rPr>
          <w:rFonts w:ascii="Times New Roman" w:hAnsi="Times New Roman"/>
          <w:bCs/>
          <w:color w:val="000000"/>
          <w:spacing w:val="-2"/>
          <w:sz w:val="28"/>
          <w:szCs w:val="28"/>
          <w:lang w:val="de-DE"/>
        </w:rPr>
        <w:t>ổ chức các đội hình văn nghệ sĩ trẻ tình nguyện biểu diễn văn hóa, văn nghệ, chiếu phim lưu động; xây dựng các điểm vui chơi cho thanh thiếu nhi tại</w:t>
      </w:r>
      <w:r w:rsidRPr="00C70863">
        <w:rPr>
          <w:rFonts w:ascii="Times New Roman" w:hAnsi="Times New Roman"/>
          <w:bCs/>
          <w:color w:val="000000"/>
          <w:spacing w:val="-2"/>
          <w:sz w:val="28"/>
          <w:szCs w:val="28"/>
          <w:lang w:val="de-DE"/>
        </w:rPr>
        <w:t xml:space="preserve"> các</w:t>
      </w:r>
      <w:r w:rsidR="0064438A" w:rsidRPr="00C70863">
        <w:rPr>
          <w:rFonts w:ascii="Times New Roman" w:hAnsi="Times New Roman"/>
          <w:bCs/>
          <w:color w:val="000000"/>
          <w:spacing w:val="-2"/>
          <w:sz w:val="28"/>
          <w:szCs w:val="28"/>
          <w:lang w:val="de-DE"/>
        </w:rPr>
        <w:t xml:space="preserve"> xã xây dựng nông thôn mới; tham gia thực hiện các công trình bê tông hóa </w:t>
      </w:r>
      <w:r w:rsidR="0064438A" w:rsidRPr="00C70863">
        <w:rPr>
          <w:rFonts w:ascii="Times New Roman" w:hAnsi="Times New Roman"/>
          <w:bCs/>
          <w:color w:val="000000"/>
          <w:spacing w:val="-2"/>
          <w:sz w:val="28"/>
          <w:szCs w:val="28"/>
        </w:rPr>
        <w:t>tuyến đường,</w:t>
      </w:r>
      <w:r w:rsidR="0064438A" w:rsidRPr="00C70863">
        <w:rPr>
          <w:rFonts w:ascii="Times New Roman" w:hAnsi="Times New Roman"/>
          <w:bCs/>
          <w:color w:val="000000"/>
          <w:spacing w:val="-2"/>
          <w:sz w:val="28"/>
          <w:szCs w:val="28"/>
          <w:lang w:val="vi-VN"/>
        </w:rPr>
        <w:t xml:space="preserve"> </w:t>
      </w:r>
      <w:r w:rsidR="0064438A" w:rsidRPr="00C70863">
        <w:rPr>
          <w:rFonts w:ascii="Times New Roman" w:hAnsi="Times New Roman"/>
          <w:bCs/>
          <w:color w:val="000000"/>
          <w:spacing w:val="-2"/>
          <w:sz w:val="28"/>
          <w:szCs w:val="28"/>
          <w:lang w:val="de-DE"/>
        </w:rPr>
        <w:t xml:space="preserve">tuyến hẻm, cầu giao thông nông thôn; xây dựng nhà tình bạn cho đoàn viên, thanh niên nông thôn khó khăn; thực hiện chương trình </w:t>
      </w:r>
      <w:r w:rsidR="0064438A" w:rsidRPr="00C70863">
        <w:rPr>
          <w:rFonts w:ascii="Times New Roman" w:hAnsi="Times New Roman"/>
          <w:bCs/>
          <w:color w:val="000000"/>
          <w:spacing w:val="-2"/>
          <w:sz w:val="28"/>
          <w:szCs w:val="28"/>
        </w:rPr>
        <w:t>“</w:t>
      </w:r>
      <w:r w:rsidR="0064438A" w:rsidRPr="00C70863">
        <w:rPr>
          <w:rFonts w:ascii="Times New Roman" w:hAnsi="Times New Roman"/>
          <w:bCs/>
          <w:color w:val="000000"/>
          <w:spacing w:val="-2"/>
          <w:sz w:val="28"/>
          <w:szCs w:val="28"/>
          <w:lang w:val="de-DE"/>
        </w:rPr>
        <w:t>Nguồn sáng an toàn, văn minh, tiết kiệm</w:t>
      </w:r>
      <w:r w:rsidR="0064438A" w:rsidRPr="00C70863">
        <w:rPr>
          <w:rFonts w:ascii="Times New Roman" w:hAnsi="Times New Roman"/>
          <w:bCs/>
          <w:color w:val="000000"/>
          <w:spacing w:val="-2"/>
          <w:sz w:val="28"/>
          <w:szCs w:val="28"/>
        </w:rPr>
        <w:t>”, sửa ch</w:t>
      </w:r>
      <w:r w:rsidRPr="00C70863">
        <w:rPr>
          <w:rFonts w:ascii="Times New Roman" w:hAnsi="Times New Roman"/>
          <w:bCs/>
          <w:color w:val="000000"/>
          <w:spacing w:val="-2"/>
          <w:sz w:val="28"/>
          <w:szCs w:val="28"/>
        </w:rPr>
        <w:t>ữ</w:t>
      </w:r>
      <w:r w:rsidR="0064438A" w:rsidRPr="00C70863">
        <w:rPr>
          <w:rFonts w:ascii="Times New Roman" w:hAnsi="Times New Roman"/>
          <w:bCs/>
          <w:color w:val="000000"/>
          <w:spacing w:val="-2"/>
          <w:sz w:val="28"/>
          <w:szCs w:val="28"/>
        </w:rPr>
        <w:t>a, thay mới hệ thống, thiết bị điện an toàn cho các hộ gia đình khó khăn, có hệ thống điện gia đình không đảm bảo an toàn, cụ thể như sau:</w:t>
      </w:r>
    </w:p>
    <w:p w:rsidR="00A0781E" w:rsidRPr="00C70863" w:rsidRDefault="001E0B5A" w:rsidP="001E0B5A">
      <w:pPr>
        <w:spacing w:after="0" w:line="240" w:lineRule="auto"/>
        <w:ind w:firstLine="720"/>
        <w:jc w:val="both"/>
        <w:rPr>
          <w:rFonts w:ascii="Times New Roman" w:hAnsi="Times New Roman"/>
          <w:color w:val="000000"/>
          <w:spacing w:val="-2"/>
          <w:sz w:val="28"/>
          <w:szCs w:val="28"/>
        </w:rPr>
      </w:pPr>
      <w:r w:rsidRPr="00C70863">
        <w:rPr>
          <w:rFonts w:ascii="Times New Roman" w:hAnsi="Times New Roman"/>
          <w:color w:val="000000"/>
          <w:spacing w:val="-2"/>
          <w:sz w:val="28"/>
          <w:szCs w:val="28"/>
          <w:lang w:val="fr-FR"/>
        </w:rPr>
        <w:t>+</w:t>
      </w:r>
      <w:r w:rsidR="00A0781E" w:rsidRPr="00C70863">
        <w:rPr>
          <w:rFonts w:ascii="Times New Roman" w:hAnsi="Times New Roman"/>
          <w:color w:val="000000"/>
          <w:spacing w:val="-2"/>
          <w:sz w:val="28"/>
          <w:szCs w:val="28"/>
          <w:lang w:val="fr-FR"/>
        </w:rPr>
        <w:t xml:space="preserve"> </w:t>
      </w:r>
      <w:r w:rsidR="0064438A" w:rsidRPr="00C70863">
        <w:rPr>
          <w:rFonts w:ascii="Times New Roman" w:hAnsi="Times New Roman"/>
          <w:color w:val="000000"/>
          <w:spacing w:val="-2"/>
          <w:sz w:val="28"/>
          <w:szCs w:val="28"/>
          <w:lang w:val="fr-FR"/>
        </w:rPr>
        <w:t>Tại h</w:t>
      </w:r>
      <w:r w:rsidR="00A0781E" w:rsidRPr="00C70863">
        <w:rPr>
          <w:rFonts w:ascii="Times New Roman" w:hAnsi="Times New Roman"/>
          <w:color w:val="000000"/>
          <w:spacing w:val="-2"/>
          <w:sz w:val="28"/>
          <w:szCs w:val="28"/>
          <w:lang w:val="fr-FR"/>
        </w:rPr>
        <w:t>uyện Bình Chánh: Cụm Sản xuất tổ chức thực hiện chương trình “Nguồn sáng an toàn văn minh tiết kiệm vì an sinh xã hội’’ và trao tặng 200 đồng hồ treo tường cho 200 hộ gia đình chính sách, hộ khó khăn trên địa bàn các xã Tân Quý Tây, Hưng Long, Bình Chánh, An Phú Tây</w:t>
      </w:r>
      <w:r w:rsidR="008C76B1" w:rsidRPr="00C70863">
        <w:rPr>
          <w:rFonts w:ascii="Times New Roman" w:hAnsi="Times New Roman"/>
          <w:color w:val="000000"/>
          <w:spacing w:val="-2"/>
          <w:sz w:val="28"/>
          <w:szCs w:val="28"/>
          <w:lang w:val="fr-FR"/>
        </w:rPr>
        <w:t xml:space="preserve">; </w:t>
      </w:r>
      <w:r w:rsidR="00A0781E" w:rsidRPr="00C70863">
        <w:rPr>
          <w:rFonts w:ascii="Times New Roman" w:hAnsi="Times New Roman"/>
          <w:color w:val="000000"/>
          <w:spacing w:val="-2"/>
          <w:sz w:val="28"/>
          <w:szCs w:val="28"/>
        </w:rPr>
        <w:t>bê tông hóa 01 sân chơi thiếu nhi tại xã</w:t>
      </w:r>
      <w:r w:rsidR="00A0781E" w:rsidRPr="00C70863">
        <w:rPr>
          <w:rFonts w:ascii="Times New Roman" w:hAnsi="Times New Roman"/>
          <w:color w:val="000000"/>
          <w:spacing w:val="-2"/>
          <w:sz w:val="28"/>
          <w:szCs w:val="28"/>
          <w:lang w:val="vi-VN"/>
        </w:rPr>
        <w:t xml:space="preserve"> Tân Nhựt</w:t>
      </w:r>
      <w:r w:rsidR="00A0781E" w:rsidRPr="00C70863">
        <w:rPr>
          <w:rFonts w:ascii="Times New Roman" w:hAnsi="Times New Roman"/>
          <w:color w:val="000000"/>
          <w:spacing w:val="-2"/>
          <w:sz w:val="28"/>
          <w:szCs w:val="28"/>
        </w:rPr>
        <w:t xml:space="preserve"> (</w:t>
      </w:r>
      <w:r w:rsidR="00E90F88">
        <w:rPr>
          <w:rFonts w:ascii="Times New Roman" w:hAnsi="Times New Roman"/>
          <w:color w:val="000000"/>
          <w:spacing w:val="-2"/>
          <w:sz w:val="28"/>
          <w:szCs w:val="28"/>
        </w:rPr>
        <w:t>10</w:t>
      </w:r>
      <w:r w:rsidR="00A0781E" w:rsidRPr="00C70863">
        <w:rPr>
          <w:rFonts w:ascii="Times New Roman" w:hAnsi="Times New Roman"/>
          <w:color w:val="000000"/>
          <w:spacing w:val="-2"/>
          <w:sz w:val="28"/>
          <w:szCs w:val="28"/>
        </w:rPr>
        <w:t>0 triệu đồ</w:t>
      </w:r>
      <w:r w:rsidR="008C76B1" w:rsidRPr="00C70863">
        <w:rPr>
          <w:rFonts w:ascii="Times New Roman" w:hAnsi="Times New Roman"/>
          <w:color w:val="000000"/>
          <w:spacing w:val="-2"/>
          <w:sz w:val="28"/>
          <w:szCs w:val="28"/>
        </w:rPr>
        <w:t>ng); t</w:t>
      </w:r>
      <w:r w:rsidR="00A0781E" w:rsidRPr="00C70863">
        <w:rPr>
          <w:rFonts w:ascii="Times New Roman" w:hAnsi="Times New Roman"/>
          <w:color w:val="000000"/>
          <w:spacing w:val="-2"/>
          <w:sz w:val="28"/>
          <w:szCs w:val="28"/>
        </w:rPr>
        <w:t xml:space="preserve">hăm hỏi và tặng quà </w:t>
      </w:r>
      <w:r w:rsidR="008C76B1" w:rsidRPr="00C70863">
        <w:rPr>
          <w:rFonts w:ascii="Times New Roman" w:hAnsi="Times New Roman"/>
          <w:color w:val="000000"/>
          <w:spacing w:val="-2"/>
          <w:sz w:val="28"/>
          <w:szCs w:val="28"/>
        </w:rPr>
        <w:t>5</w:t>
      </w:r>
      <w:r w:rsidR="00A0781E" w:rsidRPr="00C70863">
        <w:rPr>
          <w:rFonts w:ascii="Times New Roman" w:hAnsi="Times New Roman"/>
          <w:color w:val="000000"/>
          <w:spacing w:val="-2"/>
          <w:sz w:val="28"/>
          <w:szCs w:val="28"/>
          <w:lang w:val="vi-VN"/>
        </w:rPr>
        <w:t xml:space="preserve">1 </w:t>
      </w:r>
      <w:r w:rsidR="00A0781E" w:rsidRPr="00C70863">
        <w:rPr>
          <w:rFonts w:ascii="Times New Roman" w:hAnsi="Times New Roman"/>
          <w:color w:val="000000"/>
          <w:spacing w:val="-2"/>
          <w:sz w:val="28"/>
          <w:szCs w:val="28"/>
        </w:rPr>
        <w:t>mẹ Việt Nam Anh hùng</w:t>
      </w:r>
      <w:r w:rsidR="008C76B1" w:rsidRPr="00C70863">
        <w:rPr>
          <w:rFonts w:ascii="Times New Roman" w:hAnsi="Times New Roman"/>
          <w:color w:val="000000"/>
          <w:spacing w:val="-2"/>
          <w:sz w:val="28"/>
          <w:szCs w:val="28"/>
        </w:rPr>
        <w:t xml:space="preserve">, gia đình chính sách </w:t>
      </w:r>
      <w:r w:rsidR="00A0781E" w:rsidRPr="00C70863">
        <w:rPr>
          <w:rFonts w:ascii="Times New Roman" w:hAnsi="Times New Roman"/>
          <w:color w:val="000000"/>
          <w:spacing w:val="-2"/>
          <w:sz w:val="28"/>
          <w:szCs w:val="28"/>
          <w:lang w:val="vi-VN"/>
        </w:rPr>
        <w:t>(500.000đ/phần)</w:t>
      </w:r>
      <w:r w:rsidR="008C76B1" w:rsidRPr="00C70863">
        <w:rPr>
          <w:rFonts w:ascii="Times New Roman" w:hAnsi="Times New Roman"/>
          <w:color w:val="000000"/>
          <w:spacing w:val="-2"/>
          <w:sz w:val="28"/>
          <w:szCs w:val="28"/>
        </w:rPr>
        <w:t>; b</w:t>
      </w:r>
      <w:r w:rsidR="00A0781E" w:rsidRPr="00C70863">
        <w:rPr>
          <w:rFonts w:ascii="Times New Roman" w:hAnsi="Times New Roman"/>
          <w:color w:val="000000"/>
          <w:spacing w:val="-2"/>
          <w:sz w:val="28"/>
          <w:szCs w:val="28"/>
        </w:rPr>
        <w:t>án hàng lưu động giá ưu đãi cho thanh niên, công nhân tại khu công nghiệp Lê Minh Xuân và khu công nghiệp Tân Tạo</w:t>
      </w:r>
      <w:r w:rsidR="008C76B1" w:rsidRPr="00C70863">
        <w:rPr>
          <w:rFonts w:ascii="Times New Roman" w:hAnsi="Times New Roman"/>
          <w:color w:val="000000"/>
          <w:spacing w:val="-2"/>
          <w:sz w:val="28"/>
          <w:szCs w:val="28"/>
        </w:rPr>
        <w:t>; t</w:t>
      </w:r>
      <w:r w:rsidR="00A0781E" w:rsidRPr="00C70863">
        <w:rPr>
          <w:rFonts w:ascii="Times New Roman" w:hAnsi="Times New Roman"/>
          <w:color w:val="000000"/>
          <w:spacing w:val="-2"/>
          <w:sz w:val="28"/>
          <w:szCs w:val="28"/>
        </w:rPr>
        <w:t>ổ chức trao tặng 10 chiếc xe đạp, 1.500 cuốn tập</w:t>
      </w:r>
      <w:r w:rsidR="008C76B1" w:rsidRPr="00C70863">
        <w:rPr>
          <w:rFonts w:ascii="Times New Roman" w:hAnsi="Times New Roman"/>
          <w:color w:val="000000"/>
          <w:spacing w:val="-2"/>
          <w:sz w:val="28"/>
          <w:szCs w:val="28"/>
        </w:rPr>
        <w:t xml:space="preserve"> cho các em thiếu nhi có vượt khó học giỏi; thực hiện t</w:t>
      </w:r>
      <w:r w:rsidR="00A0781E" w:rsidRPr="00C70863">
        <w:rPr>
          <w:rFonts w:ascii="Times New Roman" w:hAnsi="Times New Roman"/>
          <w:color w:val="000000"/>
          <w:spacing w:val="-2"/>
          <w:sz w:val="28"/>
          <w:szCs w:val="28"/>
          <w:lang w:val="vi-VN"/>
        </w:rPr>
        <w:t>rồng cây trên tuyến đường T2 xã Tân Quý Tây</w:t>
      </w:r>
      <w:r w:rsidR="008C76B1" w:rsidRPr="00C70863">
        <w:rPr>
          <w:rFonts w:ascii="Times New Roman" w:hAnsi="Times New Roman"/>
          <w:color w:val="000000"/>
          <w:spacing w:val="-2"/>
          <w:sz w:val="28"/>
          <w:szCs w:val="28"/>
        </w:rPr>
        <w:t xml:space="preserve">; trao </w:t>
      </w:r>
      <w:r w:rsidR="00A0781E" w:rsidRPr="00C70863">
        <w:rPr>
          <w:rFonts w:ascii="Times New Roman" w:hAnsi="Times New Roman"/>
          <w:color w:val="000000"/>
          <w:spacing w:val="-2"/>
          <w:sz w:val="28"/>
          <w:szCs w:val="28"/>
        </w:rPr>
        <w:t xml:space="preserve">tặng 20 tủ thuốc nhân ái cho gia đình chính sách, mẹ Việt Nam </w:t>
      </w:r>
      <w:r w:rsidRPr="00C70863">
        <w:rPr>
          <w:rFonts w:ascii="Times New Roman" w:hAnsi="Times New Roman"/>
          <w:color w:val="000000"/>
          <w:spacing w:val="-2"/>
          <w:sz w:val="28"/>
          <w:szCs w:val="28"/>
        </w:rPr>
        <w:t xml:space="preserve">anh hùng </w:t>
      </w:r>
      <w:r w:rsidR="00A0781E" w:rsidRPr="00C70863">
        <w:rPr>
          <w:rFonts w:ascii="Times New Roman" w:hAnsi="Times New Roman"/>
          <w:color w:val="000000"/>
          <w:spacing w:val="-2"/>
          <w:sz w:val="28"/>
          <w:szCs w:val="28"/>
        </w:rPr>
        <w:t>trên địa bàn huyệ</w:t>
      </w:r>
      <w:r w:rsidR="008C76B1" w:rsidRPr="00C70863">
        <w:rPr>
          <w:rFonts w:ascii="Times New Roman" w:hAnsi="Times New Roman"/>
          <w:color w:val="000000"/>
          <w:spacing w:val="-2"/>
          <w:sz w:val="28"/>
          <w:szCs w:val="28"/>
        </w:rPr>
        <w:t>n. Tổng kinh phí tổ chức các hoạt động hơn 280 triệu đồng.</w:t>
      </w:r>
    </w:p>
    <w:p w:rsidR="008C76B1" w:rsidRPr="00C70863" w:rsidRDefault="001E0B5A" w:rsidP="001E0B5A">
      <w:pPr>
        <w:spacing w:after="0" w:line="240" w:lineRule="auto"/>
        <w:ind w:firstLine="720"/>
        <w:jc w:val="both"/>
        <w:rPr>
          <w:rFonts w:ascii="Times New Roman" w:hAnsi="Times New Roman"/>
          <w:color w:val="000000"/>
          <w:spacing w:val="-2"/>
          <w:sz w:val="28"/>
          <w:szCs w:val="28"/>
        </w:rPr>
      </w:pPr>
      <w:r w:rsidRPr="00C70863">
        <w:rPr>
          <w:rFonts w:ascii="Times New Roman" w:hAnsi="Times New Roman"/>
          <w:color w:val="000000"/>
          <w:spacing w:val="-2"/>
          <w:sz w:val="28"/>
          <w:szCs w:val="28"/>
          <w:lang w:val="fr-FR"/>
        </w:rPr>
        <w:t>+</w:t>
      </w:r>
      <w:r w:rsidR="008C76B1" w:rsidRPr="00C70863">
        <w:rPr>
          <w:rFonts w:ascii="Times New Roman" w:hAnsi="Times New Roman"/>
          <w:color w:val="000000"/>
          <w:spacing w:val="-2"/>
          <w:sz w:val="28"/>
          <w:szCs w:val="28"/>
          <w:lang w:val="fr-FR"/>
        </w:rPr>
        <w:t xml:space="preserve"> </w:t>
      </w:r>
      <w:r w:rsidR="0064438A" w:rsidRPr="00C70863">
        <w:rPr>
          <w:rFonts w:ascii="Times New Roman" w:hAnsi="Times New Roman"/>
          <w:color w:val="000000"/>
          <w:spacing w:val="-2"/>
          <w:sz w:val="28"/>
          <w:szCs w:val="28"/>
          <w:lang w:val="fr-FR"/>
        </w:rPr>
        <w:t>Tại h</w:t>
      </w:r>
      <w:r w:rsidR="008C76B1" w:rsidRPr="00C70863">
        <w:rPr>
          <w:rFonts w:ascii="Times New Roman" w:hAnsi="Times New Roman"/>
          <w:color w:val="000000"/>
          <w:spacing w:val="-2"/>
          <w:sz w:val="28"/>
          <w:szCs w:val="28"/>
          <w:lang w:val="fr-FR"/>
        </w:rPr>
        <w:t>uyện Nhà Bè:</w:t>
      </w:r>
      <w:r w:rsidR="008C76B1" w:rsidRPr="00C70863">
        <w:rPr>
          <w:rFonts w:ascii="Times New Roman" w:hAnsi="Times New Roman"/>
          <w:color w:val="000000"/>
          <w:spacing w:val="-2"/>
          <w:sz w:val="28"/>
          <w:szCs w:val="28"/>
        </w:rPr>
        <w:t xml:space="preserve"> Cụm Dịch vụ và Cụm Hành chính – Sự nghiệp tổ chức </w:t>
      </w:r>
      <w:r w:rsidR="003A4C18" w:rsidRPr="00C70863">
        <w:rPr>
          <w:rFonts w:ascii="Times New Roman" w:hAnsi="Times New Roman"/>
          <w:color w:val="000000"/>
          <w:spacing w:val="-2"/>
          <w:sz w:val="28"/>
          <w:szCs w:val="28"/>
        </w:rPr>
        <w:t>lễ khởi công xây dựng cầu nông thôn và trao kinh phí 70 triệu đồng tham xây dựng công trình; tổ chức</w:t>
      </w:r>
      <w:r w:rsidR="008C76B1" w:rsidRPr="00C70863">
        <w:rPr>
          <w:rFonts w:ascii="Times New Roman" w:hAnsi="Times New Roman"/>
          <w:color w:val="000000"/>
          <w:spacing w:val="-2"/>
          <w:sz w:val="28"/>
          <w:szCs w:val="28"/>
        </w:rPr>
        <w:t xml:space="preserve"> phiên tòa giả định và tư vấn pháp lý cho thanh niên công nhân, tư vấn sức khỏ</w:t>
      </w:r>
      <w:r w:rsidRPr="00C70863">
        <w:rPr>
          <w:rFonts w:ascii="Times New Roman" w:hAnsi="Times New Roman"/>
          <w:color w:val="000000"/>
          <w:spacing w:val="-2"/>
          <w:sz w:val="28"/>
          <w:szCs w:val="28"/>
        </w:rPr>
        <w:t>e; tổ chức</w:t>
      </w:r>
      <w:r w:rsidR="008C76B1" w:rsidRPr="00C70863">
        <w:rPr>
          <w:rFonts w:ascii="Times New Roman" w:hAnsi="Times New Roman"/>
          <w:color w:val="000000"/>
          <w:spacing w:val="-2"/>
          <w:sz w:val="28"/>
          <w:szCs w:val="28"/>
        </w:rPr>
        <w:t xml:space="preserve"> tặng quà cho 200 nữ thanh niên công nhân và tặng 100 phần quà tại Khu công nghiệp Hiệp Phước;</w:t>
      </w:r>
      <w:r w:rsidR="003A4C18" w:rsidRPr="00C70863">
        <w:rPr>
          <w:rFonts w:ascii="Times New Roman" w:hAnsi="Times New Roman"/>
          <w:color w:val="000000"/>
          <w:spacing w:val="-2"/>
          <w:sz w:val="28"/>
          <w:szCs w:val="28"/>
        </w:rPr>
        <w:t xml:space="preserve"> t</w:t>
      </w:r>
      <w:r w:rsidR="008C76B1" w:rsidRPr="00C70863">
        <w:rPr>
          <w:rFonts w:ascii="Times New Roman" w:hAnsi="Times New Roman"/>
          <w:color w:val="000000"/>
          <w:spacing w:val="-2"/>
          <w:sz w:val="28"/>
          <w:szCs w:val="28"/>
        </w:rPr>
        <w:t xml:space="preserve">ập huấn quy trình trồng rau an toàn và tặng 100 phần quà </w:t>
      </w:r>
      <w:r w:rsidR="003A4C18" w:rsidRPr="00C70863">
        <w:rPr>
          <w:rFonts w:ascii="Times New Roman" w:hAnsi="Times New Roman"/>
          <w:color w:val="000000"/>
          <w:spacing w:val="-2"/>
          <w:sz w:val="28"/>
          <w:szCs w:val="28"/>
        </w:rPr>
        <w:t>cho thanh niên nông thôn; tổ chức tập huấn cho cán bộ y tế cấp xã và chương trình sức khỏe cho mọi người; tuyên truyền tuyển dụng thanh niên xung phong; tuyên truyền, t</w:t>
      </w:r>
      <w:r w:rsidR="003A4C18" w:rsidRPr="00C70863">
        <w:rPr>
          <w:rFonts w:ascii="Times New Roman" w:hAnsi="Times New Roman"/>
          <w:color w:val="000000"/>
          <w:spacing w:val="-2"/>
          <w:sz w:val="28"/>
          <w:szCs w:val="28"/>
          <w:lang w:val="vi-VN"/>
        </w:rPr>
        <w:t xml:space="preserve">ư vấn cho người dân </w:t>
      </w:r>
      <w:r w:rsidR="003A4C18" w:rsidRPr="00C70863">
        <w:rPr>
          <w:rFonts w:ascii="Times New Roman" w:hAnsi="Times New Roman"/>
          <w:color w:val="000000"/>
          <w:spacing w:val="-2"/>
          <w:sz w:val="28"/>
          <w:szCs w:val="28"/>
        </w:rPr>
        <w:t xml:space="preserve">về </w:t>
      </w:r>
      <w:r w:rsidR="003A4C18" w:rsidRPr="00C70863">
        <w:rPr>
          <w:rFonts w:ascii="Times New Roman" w:hAnsi="Times New Roman"/>
          <w:color w:val="000000"/>
          <w:spacing w:val="-2"/>
          <w:sz w:val="28"/>
          <w:szCs w:val="28"/>
          <w:lang w:val="vi-VN"/>
        </w:rPr>
        <w:t xml:space="preserve">Luật giao thông đường bộ, hướng dẫn </w:t>
      </w:r>
      <w:r w:rsidR="003A4C18" w:rsidRPr="00C70863">
        <w:rPr>
          <w:rFonts w:ascii="Times New Roman" w:hAnsi="Times New Roman"/>
          <w:color w:val="000000"/>
          <w:spacing w:val="-2"/>
          <w:sz w:val="28"/>
          <w:szCs w:val="28"/>
        </w:rPr>
        <w:t xml:space="preserve">người dân </w:t>
      </w:r>
      <w:r w:rsidR="003A4C18" w:rsidRPr="00C70863">
        <w:rPr>
          <w:rFonts w:ascii="Times New Roman" w:hAnsi="Times New Roman"/>
          <w:color w:val="000000"/>
          <w:spacing w:val="-2"/>
          <w:sz w:val="28"/>
          <w:szCs w:val="28"/>
          <w:lang w:val="vi-VN"/>
        </w:rPr>
        <w:t>đi xe buýt và phát sơ đồ xe buýt miễn phí</w:t>
      </w:r>
      <w:r w:rsidR="003A4C18" w:rsidRPr="00C70863">
        <w:rPr>
          <w:rFonts w:ascii="Times New Roman" w:hAnsi="Times New Roman"/>
          <w:color w:val="000000"/>
          <w:spacing w:val="-2"/>
          <w:sz w:val="28"/>
          <w:szCs w:val="28"/>
        </w:rPr>
        <w:t>;</w:t>
      </w:r>
      <w:r w:rsidR="003A4C18" w:rsidRPr="00C70863">
        <w:rPr>
          <w:rFonts w:ascii="Times New Roman" w:hAnsi="Times New Roman"/>
          <w:color w:val="000000"/>
          <w:spacing w:val="-2"/>
          <w:sz w:val="28"/>
          <w:szCs w:val="28"/>
          <w:lang w:val="vi-VN"/>
        </w:rPr>
        <w:t xml:space="preserve"> </w:t>
      </w:r>
      <w:r w:rsidR="003A4C18" w:rsidRPr="00C70863">
        <w:rPr>
          <w:rFonts w:ascii="Times New Roman" w:hAnsi="Times New Roman"/>
          <w:color w:val="000000"/>
          <w:spacing w:val="-2"/>
          <w:sz w:val="28"/>
          <w:szCs w:val="28"/>
        </w:rPr>
        <w:t xml:space="preserve">tư vấn </w:t>
      </w:r>
      <w:r w:rsidR="003A4C18" w:rsidRPr="00C70863">
        <w:rPr>
          <w:rFonts w:ascii="Times New Roman" w:hAnsi="Times New Roman"/>
          <w:color w:val="000000"/>
          <w:spacing w:val="-2"/>
          <w:sz w:val="28"/>
          <w:szCs w:val="28"/>
          <w:lang w:val="vi-VN"/>
        </w:rPr>
        <w:t xml:space="preserve">hướng dẫn </w:t>
      </w:r>
      <w:r w:rsidR="003A4C18" w:rsidRPr="00C70863">
        <w:rPr>
          <w:rFonts w:ascii="Times New Roman" w:hAnsi="Times New Roman"/>
          <w:color w:val="000000"/>
          <w:spacing w:val="-2"/>
          <w:sz w:val="28"/>
          <w:szCs w:val="28"/>
        </w:rPr>
        <w:t xml:space="preserve">thủ tục </w:t>
      </w:r>
      <w:r w:rsidR="003A4C18" w:rsidRPr="00C70863">
        <w:rPr>
          <w:rFonts w:ascii="Times New Roman" w:hAnsi="Times New Roman"/>
          <w:color w:val="000000"/>
          <w:spacing w:val="-2"/>
          <w:sz w:val="28"/>
          <w:szCs w:val="28"/>
          <w:lang w:val="vi-VN"/>
        </w:rPr>
        <w:t>cấp, đổi giấy phép lái xe 2 bánh</w:t>
      </w:r>
      <w:r w:rsidR="003A4C18" w:rsidRPr="00C70863">
        <w:rPr>
          <w:rFonts w:ascii="Times New Roman" w:hAnsi="Times New Roman"/>
          <w:color w:val="000000"/>
          <w:spacing w:val="-2"/>
          <w:sz w:val="28"/>
          <w:szCs w:val="28"/>
        </w:rPr>
        <w:t>; hướng dẫn phân loại rác tại nguồn và tuyên truyền bảo vệ môi trường, ứng phó với biến đổi khí hậu cho người dân; trao t</w:t>
      </w:r>
      <w:r w:rsidR="008C76B1" w:rsidRPr="00C70863">
        <w:rPr>
          <w:rFonts w:ascii="Times New Roman" w:hAnsi="Times New Roman"/>
          <w:color w:val="000000"/>
          <w:spacing w:val="-2"/>
          <w:sz w:val="28"/>
          <w:szCs w:val="28"/>
        </w:rPr>
        <w:t>ặng 01 căn nhà tình bạn trị giá 30 triệu đồng cho đo</w:t>
      </w:r>
      <w:r w:rsidR="003A4C18" w:rsidRPr="00C70863">
        <w:rPr>
          <w:rFonts w:ascii="Times New Roman" w:hAnsi="Times New Roman"/>
          <w:color w:val="000000"/>
          <w:spacing w:val="-2"/>
          <w:sz w:val="28"/>
          <w:szCs w:val="28"/>
        </w:rPr>
        <w:t xml:space="preserve">àn viên khó khăn tại </w:t>
      </w:r>
      <w:r w:rsidR="003A4C18" w:rsidRPr="00C70863">
        <w:rPr>
          <w:rFonts w:ascii="Times New Roman" w:hAnsi="Times New Roman"/>
          <w:color w:val="000000"/>
          <w:spacing w:val="-2"/>
          <w:sz w:val="28"/>
          <w:szCs w:val="28"/>
        </w:rPr>
        <w:lastRenderedPageBreak/>
        <w:t>địa phương; t</w:t>
      </w:r>
      <w:r w:rsidR="008C76B1" w:rsidRPr="00C70863">
        <w:rPr>
          <w:rFonts w:ascii="Times New Roman" w:hAnsi="Times New Roman"/>
          <w:color w:val="000000"/>
          <w:spacing w:val="-2"/>
          <w:sz w:val="28"/>
          <w:szCs w:val="28"/>
        </w:rPr>
        <w:t>ặng 50 phần quà</w:t>
      </w:r>
      <w:r w:rsidR="003A4C18" w:rsidRPr="00C70863">
        <w:rPr>
          <w:rFonts w:ascii="Times New Roman" w:hAnsi="Times New Roman"/>
          <w:color w:val="000000"/>
          <w:spacing w:val="-2"/>
          <w:sz w:val="28"/>
          <w:szCs w:val="28"/>
        </w:rPr>
        <w:t xml:space="preserve">, 100 vé tham quan Thảo Cầm Viên </w:t>
      </w:r>
      <w:r w:rsidR="008C76B1" w:rsidRPr="00C70863">
        <w:rPr>
          <w:rFonts w:ascii="Times New Roman" w:hAnsi="Times New Roman"/>
          <w:color w:val="000000"/>
          <w:spacing w:val="-2"/>
          <w:sz w:val="28"/>
          <w:szCs w:val="28"/>
        </w:rPr>
        <w:t>cho học sinh khó khăn; gian hàng bán hàng sản phẩm của người khuyế</w:t>
      </w:r>
      <w:r w:rsidR="003A4C18" w:rsidRPr="00C70863">
        <w:rPr>
          <w:rFonts w:ascii="Times New Roman" w:hAnsi="Times New Roman"/>
          <w:color w:val="000000"/>
          <w:spacing w:val="-2"/>
          <w:sz w:val="28"/>
          <w:szCs w:val="28"/>
        </w:rPr>
        <w:t>t tật và 600 sản phẩm hạt giống; t</w:t>
      </w:r>
      <w:r w:rsidR="008C76B1" w:rsidRPr="00C70863">
        <w:rPr>
          <w:rFonts w:ascii="Times New Roman" w:hAnsi="Times New Roman"/>
          <w:color w:val="000000"/>
          <w:spacing w:val="-2"/>
          <w:sz w:val="28"/>
          <w:szCs w:val="28"/>
        </w:rPr>
        <w:t xml:space="preserve">ặng </w:t>
      </w:r>
      <w:r w:rsidR="003A4C18" w:rsidRPr="00C70863">
        <w:rPr>
          <w:rFonts w:ascii="Times New Roman" w:hAnsi="Times New Roman"/>
          <w:color w:val="000000"/>
          <w:spacing w:val="-2"/>
          <w:sz w:val="28"/>
          <w:szCs w:val="28"/>
        </w:rPr>
        <w:t>200 vé vào cổng công viên văn hóa Đầm Sen, h</w:t>
      </w:r>
      <w:r w:rsidR="008C76B1" w:rsidRPr="00C70863">
        <w:rPr>
          <w:rFonts w:ascii="Times New Roman" w:hAnsi="Times New Roman"/>
          <w:color w:val="000000"/>
          <w:spacing w:val="-2"/>
          <w:sz w:val="28"/>
          <w:szCs w:val="28"/>
        </w:rPr>
        <w:t>ỗ trợ 01 chuyến xe cho các em thiếu nhi</w:t>
      </w:r>
      <w:r w:rsidR="003A4C18" w:rsidRPr="00C70863">
        <w:rPr>
          <w:rFonts w:ascii="Times New Roman" w:hAnsi="Times New Roman"/>
          <w:color w:val="000000"/>
          <w:spacing w:val="-2"/>
          <w:sz w:val="28"/>
          <w:szCs w:val="28"/>
        </w:rPr>
        <w:t>; tổ chức b</w:t>
      </w:r>
      <w:r w:rsidR="008C76B1" w:rsidRPr="00C70863">
        <w:rPr>
          <w:rFonts w:ascii="Times New Roman" w:hAnsi="Times New Roman"/>
          <w:color w:val="000000"/>
          <w:spacing w:val="-2"/>
          <w:sz w:val="28"/>
          <w:szCs w:val="28"/>
        </w:rPr>
        <w:t>án hàng qua phiếu đặt hàng cho</w:t>
      </w:r>
      <w:r w:rsidR="003A4C18" w:rsidRPr="00C70863">
        <w:rPr>
          <w:rFonts w:ascii="Times New Roman" w:hAnsi="Times New Roman"/>
          <w:color w:val="000000"/>
          <w:spacing w:val="-2"/>
          <w:sz w:val="28"/>
          <w:szCs w:val="28"/>
        </w:rPr>
        <w:t xml:space="preserve"> thanh niên công nhân</w:t>
      </w:r>
      <w:r w:rsidR="008C76B1" w:rsidRPr="00C70863">
        <w:rPr>
          <w:rFonts w:ascii="Times New Roman" w:hAnsi="Times New Roman"/>
          <w:color w:val="000000"/>
          <w:spacing w:val="-2"/>
          <w:sz w:val="28"/>
          <w:szCs w:val="28"/>
        </w:rPr>
        <w:t xml:space="preserve"> tại các khu lưu trú văn hóa, nhà trọ</w:t>
      </w:r>
      <w:r w:rsidR="003A4C18" w:rsidRPr="00C70863">
        <w:rPr>
          <w:rFonts w:ascii="Times New Roman" w:hAnsi="Times New Roman"/>
          <w:color w:val="000000"/>
          <w:spacing w:val="-2"/>
          <w:sz w:val="28"/>
          <w:szCs w:val="28"/>
        </w:rPr>
        <w:t>. Tổng kinh phí tổ chức các hoạt độ</w:t>
      </w:r>
      <w:r w:rsidR="008A66C5" w:rsidRPr="00C70863">
        <w:rPr>
          <w:rFonts w:ascii="Times New Roman" w:hAnsi="Times New Roman"/>
          <w:color w:val="000000"/>
          <w:spacing w:val="-2"/>
          <w:sz w:val="28"/>
          <w:szCs w:val="28"/>
        </w:rPr>
        <w:t xml:space="preserve">ng </w:t>
      </w:r>
      <w:r w:rsidR="003A4C18" w:rsidRPr="00C70863">
        <w:rPr>
          <w:rFonts w:ascii="Times New Roman" w:hAnsi="Times New Roman"/>
          <w:color w:val="000000"/>
          <w:spacing w:val="-2"/>
          <w:sz w:val="28"/>
          <w:szCs w:val="28"/>
        </w:rPr>
        <w:t>hơn 350 triệu đồng.</w:t>
      </w:r>
    </w:p>
    <w:p w:rsidR="0064438A" w:rsidRPr="00C70863" w:rsidRDefault="001E0B5A" w:rsidP="001E0B5A">
      <w:pPr>
        <w:spacing w:after="0" w:line="240" w:lineRule="auto"/>
        <w:ind w:firstLine="720"/>
        <w:jc w:val="both"/>
        <w:rPr>
          <w:rFonts w:ascii="Times New Roman" w:hAnsi="Times New Roman"/>
          <w:color w:val="000000"/>
          <w:spacing w:val="-2"/>
          <w:sz w:val="28"/>
          <w:szCs w:val="28"/>
          <w:shd w:val="clear" w:color="auto" w:fill="FFFFFF"/>
        </w:rPr>
      </w:pPr>
      <w:r w:rsidRPr="00C70863">
        <w:rPr>
          <w:rFonts w:ascii="Times New Roman" w:hAnsi="Times New Roman"/>
          <w:color w:val="000000"/>
          <w:spacing w:val="-2"/>
          <w:sz w:val="28"/>
          <w:szCs w:val="28"/>
        </w:rPr>
        <w:t>+</w:t>
      </w:r>
      <w:r w:rsidR="0064438A" w:rsidRPr="00C70863">
        <w:rPr>
          <w:rFonts w:ascii="Times New Roman" w:hAnsi="Times New Roman"/>
          <w:color w:val="000000"/>
          <w:spacing w:val="-2"/>
          <w:sz w:val="28"/>
          <w:szCs w:val="28"/>
        </w:rPr>
        <w:t xml:space="preserve"> Tại huyện Hóc Môn: Cụm Đoàn cơ sở t</w:t>
      </w:r>
      <w:r w:rsidR="0064438A" w:rsidRPr="00C70863">
        <w:rPr>
          <w:rFonts w:ascii="Times New Roman" w:hAnsi="Times New Roman"/>
          <w:color w:val="000000"/>
          <w:spacing w:val="-2"/>
          <w:sz w:val="28"/>
          <w:szCs w:val="28"/>
          <w:shd w:val="clear" w:color="auto" w:fill="FFFFFF"/>
        </w:rPr>
        <w:t>ổ chức thực hiện bê tông hóa 01 tuyến đường giao thông nông thôn tại địa phương; tổ chức khám bệnh, tư vấn sức khỏe và phát thuốc cho 150 người dân; khám răng và tư vấn sức khỏe răng miệng cho 50 trẻ em; tặng 100 thẻ bảo hiểm tai nạn, 05 xe đạp, 50 phần quà học tập, suất học bổng cho các em học sinh có hoàn cảnh khó khăn.</w:t>
      </w:r>
      <w:r w:rsidR="008A66C5" w:rsidRPr="00C70863">
        <w:rPr>
          <w:rFonts w:ascii="Times New Roman" w:hAnsi="Times New Roman"/>
          <w:color w:val="000000"/>
          <w:spacing w:val="-2"/>
          <w:sz w:val="28"/>
          <w:szCs w:val="28"/>
          <w:shd w:val="clear" w:color="auto" w:fill="FFFFFF"/>
        </w:rPr>
        <w:t xml:space="preserve"> </w:t>
      </w:r>
      <w:r w:rsidR="008A66C5" w:rsidRPr="00C70863">
        <w:rPr>
          <w:rFonts w:ascii="Times New Roman" w:hAnsi="Times New Roman"/>
          <w:color w:val="000000"/>
          <w:spacing w:val="-2"/>
          <w:sz w:val="28"/>
          <w:szCs w:val="28"/>
        </w:rPr>
        <w:t>Tổng kinh phí tổ chức các hoạt động hơn 100 triệu đồng.</w:t>
      </w:r>
    </w:p>
    <w:p w:rsidR="0064438A" w:rsidRPr="00C70863" w:rsidRDefault="001E0B5A" w:rsidP="001E0B5A">
      <w:pPr>
        <w:spacing w:after="0" w:line="240" w:lineRule="auto"/>
        <w:ind w:firstLine="720"/>
        <w:jc w:val="both"/>
        <w:rPr>
          <w:rFonts w:ascii="Times New Roman" w:hAnsi="Times New Roman"/>
          <w:color w:val="000000"/>
          <w:spacing w:val="-6"/>
          <w:sz w:val="28"/>
          <w:szCs w:val="28"/>
        </w:rPr>
      </w:pPr>
      <w:r w:rsidRPr="00C70863">
        <w:rPr>
          <w:rFonts w:ascii="Times New Roman" w:hAnsi="Times New Roman"/>
          <w:color w:val="000000"/>
          <w:spacing w:val="-6"/>
          <w:sz w:val="28"/>
          <w:szCs w:val="28"/>
        </w:rPr>
        <w:t>+</w:t>
      </w:r>
      <w:r w:rsidR="0064438A" w:rsidRPr="00C70863">
        <w:rPr>
          <w:rFonts w:ascii="Times New Roman" w:hAnsi="Times New Roman"/>
          <w:color w:val="000000"/>
          <w:spacing w:val="-6"/>
          <w:sz w:val="28"/>
          <w:szCs w:val="28"/>
        </w:rPr>
        <w:t xml:space="preserve"> Tại huyện Cần Giờ: Cụm Xây dựng – Giao thông tổ chức thực</w:t>
      </w:r>
      <w:r w:rsidR="009962C3" w:rsidRPr="00C70863">
        <w:rPr>
          <w:rFonts w:ascii="Times New Roman" w:hAnsi="Times New Roman"/>
          <w:color w:val="000000"/>
          <w:spacing w:val="-6"/>
          <w:sz w:val="28"/>
          <w:szCs w:val="28"/>
        </w:rPr>
        <w:t xml:space="preserve"> hiện</w:t>
      </w:r>
      <w:r w:rsidR="00D83844" w:rsidRPr="00C70863">
        <w:rPr>
          <w:rFonts w:ascii="Times New Roman" w:hAnsi="Times New Roman"/>
          <w:color w:val="000000"/>
          <w:spacing w:val="-6"/>
          <w:sz w:val="28"/>
          <w:szCs w:val="28"/>
        </w:rPr>
        <w:t xml:space="preserve"> t</w:t>
      </w:r>
      <w:r w:rsidR="002B627C" w:rsidRPr="00C70863">
        <w:rPr>
          <w:rFonts w:ascii="Times New Roman" w:hAnsi="Times New Roman"/>
          <w:color w:val="000000"/>
          <w:spacing w:val="-6"/>
          <w:sz w:val="28"/>
          <w:szCs w:val="28"/>
        </w:rPr>
        <w:t>ặng 03 bộ máy vi tính cũ, sửa 01 trường tiểu học, tặng 01 xe đạp và 22 phần học bổng cho thiếu nhi có hoàn cảnh khó khăn, tặng 10 bộ ngư lưới cụ cho ngư dân trẻ ra khơi, 500 cuốn tập tặng thiếu nhi của Huyện Đoàn Cần Giờ, thực hiện công trình chiếu sáng tuyến đường, hẻm</w:t>
      </w:r>
      <w:r w:rsidR="008A66C5" w:rsidRPr="00C70863">
        <w:rPr>
          <w:rFonts w:ascii="Times New Roman" w:hAnsi="Times New Roman"/>
          <w:color w:val="000000"/>
          <w:spacing w:val="-6"/>
          <w:sz w:val="28"/>
          <w:szCs w:val="28"/>
        </w:rPr>
        <w:t>..</w:t>
      </w:r>
      <w:r w:rsidR="002B627C" w:rsidRPr="00C70863">
        <w:rPr>
          <w:rFonts w:ascii="Times New Roman" w:hAnsi="Times New Roman"/>
          <w:color w:val="000000"/>
          <w:spacing w:val="-6"/>
          <w:sz w:val="28"/>
          <w:szCs w:val="28"/>
        </w:rPr>
        <w:t>.</w:t>
      </w:r>
      <w:r w:rsidR="008A66C5" w:rsidRPr="00C70863">
        <w:rPr>
          <w:rFonts w:ascii="Times New Roman" w:hAnsi="Times New Roman"/>
          <w:color w:val="000000"/>
          <w:spacing w:val="-6"/>
          <w:sz w:val="28"/>
          <w:szCs w:val="28"/>
        </w:rPr>
        <w:t xml:space="preserve"> Tổng kinh phí tổ chức các hoạt động hơn 90 triệu đồng.</w:t>
      </w:r>
    </w:p>
    <w:p w:rsidR="00A0781E" w:rsidRPr="00094B72" w:rsidRDefault="00A0781E" w:rsidP="001E0B5A">
      <w:pPr>
        <w:spacing w:after="0" w:line="240" w:lineRule="auto"/>
        <w:ind w:firstLine="720"/>
        <w:jc w:val="both"/>
        <w:rPr>
          <w:rStyle w:val="Strong"/>
          <w:rFonts w:ascii="Times New Roman" w:hAnsi="Times New Roman"/>
          <w:b w:val="0"/>
          <w:color w:val="000000"/>
          <w:sz w:val="28"/>
          <w:szCs w:val="28"/>
          <w:lang w:val="de-DE"/>
        </w:rPr>
      </w:pPr>
    </w:p>
    <w:p w:rsidR="00274F73" w:rsidRPr="00094B72" w:rsidRDefault="00274F73" w:rsidP="00781206">
      <w:pPr>
        <w:spacing w:after="0" w:line="240" w:lineRule="auto"/>
        <w:ind w:left="720"/>
        <w:jc w:val="both"/>
        <w:rPr>
          <w:rFonts w:ascii="Times New Roman" w:hAnsi="Times New Roman"/>
          <w:b/>
          <w:i/>
          <w:color w:val="000000"/>
          <w:sz w:val="28"/>
          <w:szCs w:val="28"/>
        </w:rPr>
      </w:pPr>
      <w:r w:rsidRPr="00094B72">
        <w:rPr>
          <w:rFonts w:ascii="Times New Roman" w:hAnsi="Times New Roman"/>
          <w:b/>
          <w:i/>
          <w:color w:val="000000"/>
          <w:sz w:val="28"/>
          <w:szCs w:val="28"/>
        </w:rPr>
        <w:t>3</w:t>
      </w:r>
      <w:r w:rsidRPr="00094B72">
        <w:rPr>
          <w:rFonts w:ascii="Times New Roman" w:hAnsi="Times New Roman"/>
          <w:b/>
          <w:i/>
          <w:color w:val="000000"/>
          <w:sz w:val="28"/>
          <w:szCs w:val="28"/>
          <w:lang w:val="vi-VN"/>
        </w:rPr>
        <w:t>.</w:t>
      </w:r>
      <w:r w:rsidR="00136AA3" w:rsidRPr="00094B72">
        <w:rPr>
          <w:rFonts w:ascii="Times New Roman" w:hAnsi="Times New Roman"/>
          <w:b/>
          <w:i/>
          <w:color w:val="000000"/>
          <w:sz w:val="28"/>
          <w:szCs w:val="28"/>
        </w:rPr>
        <w:t>2 Cơ sở Đoàn:</w:t>
      </w:r>
    </w:p>
    <w:p w:rsidR="003F5A9E" w:rsidRPr="00094B72" w:rsidRDefault="00C70863" w:rsidP="00781206">
      <w:pPr>
        <w:autoSpaceDE w:val="0"/>
        <w:autoSpaceDN w:val="0"/>
        <w:spacing w:after="0" w:line="240" w:lineRule="auto"/>
        <w:ind w:firstLine="720"/>
        <w:jc w:val="both"/>
        <w:rPr>
          <w:rFonts w:ascii="Times New Roman" w:hAnsi="Times New Roman"/>
          <w:bCs/>
          <w:color w:val="000000"/>
          <w:sz w:val="28"/>
          <w:szCs w:val="28"/>
        </w:rPr>
      </w:pPr>
      <w:r>
        <w:rPr>
          <w:rFonts w:ascii="Times New Roman" w:hAnsi="Times New Roman"/>
          <w:color w:val="000000"/>
          <w:sz w:val="28"/>
          <w:szCs w:val="28"/>
        </w:rPr>
        <w:t xml:space="preserve">- </w:t>
      </w:r>
      <w:r w:rsidR="00136AA3" w:rsidRPr="00094B72">
        <w:rPr>
          <w:rFonts w:ascii="Times New Roman" w:hAnsi="Times New Roman"/>
          <w:color w:val="000000"/>
          <w:sz w:val="28"/>
          <w:szCs w:val="28"/>
        </w:rPr>
        <w:t xml:space="preserve">Các cơ sở Đoàn đã tổ chức nhiều nội dung thiết thực góp phần tham gia xây dựng nông thôn mới trên địa bàn các huyện ngoại thành của </w:t>
      </w:r>
      <w:r w:rsidR="00243CE8" w:rsidRPr="00094B72">
        <w:rPr>
          <w:rFonts w:ascii="Times New Roman" w:hAnsi="Times New Roman"/>
          <w:color w:val="000000"/>
          <w:sz w:val="28"/>
          <w:szCs w:val="28"/>
        </w:rPr>
        <w:t>t</w:t>
      </w:r>
      <w:r w:rsidR="00136AA3" w:rsidRPr="00094B72">
        <w:rPr>
          <w:rFonts w:ascii="Times New Roman" w:hAnsi="Times New Roman"/>
          <w:color w:val="000000"/>
          <w:sz w:val="28"/>
          <w:szCs w:val="28"/>
        </w:rPr>
        <w:t xml:space="preserve">hành phố, </w:t>
      </w:r>
      <w:r w:rsidR="007866DA" w:rsidRPr="00094B72">
        <w:rPr>
          <w:rFonts w:ascii="Times New Roman" w:hAnsi="Times New Roman"/>
          <w:color w:val="000000"/>
          <w:sz w:val="28"/>
          <w:szCs w:val="28"/>
        </w:rPr>
        <w:t>tham gia</w:t>
      </w:r>
      <w:r w:rsidR="00D83844">
        <w:rPr>
          <w:rFonts w:ascii="Times New Roman" w:hAnsi="Times New Roman"/>
          <w:color w:val="000000"/>
          <w:sz w:val="28"/>
          <w:szCs w:val="28"/>
        </w:rPr>
        <w:t xml:space="preserve"> hỗ trợ các xã</w:t>
      </w:r>
      <w:r w:rsidR="007866DA" w:rsidRPr="00094B72">
        <w:rPr>
          <w:rFonts w:ascii="Times New Roman" w:hAnsi="Times New Roman"/>
          <w:color w:val="000000"/>
          <w:sz w:val="28"/>
          <w:szCs w:val="28"/>
        </w:rPr>
        <w:t xml:space="preserve"> thực hiện</w:t>
      </w:r>
      <w:r w:rsidR="00136AA3" w:rsidRPr="00094B72">
        <w:rPr>
          <w:rFonts w:ascii="Times New Roman" w:hAnsi="Times New Roman"/>
          <w:color w:val="000000"/>
          <w:sz w:val="28"/>
          <w:szCs w:val="28"/>
        </w:rPr>
        <w:t xml:space="preserve"> các chỉ tiêu xây dựng nông thôn mới </w:t>
      </w:r>
      <w:r w:rsidR="0064438A" w:rsidRPr="00094B72">
        <w:rPr>
          <w:rFonts w:ascii="Times New Roman" w:hAnsi="Times New Roman"/>
          <w:color w:val="000000"/>
          <w:sz w:val="28"/>
          <w:szCs w:val="28"/>
        </w:rPr>
        <w:t xml:space="preserve">như: tổ chức </w:t>
      </w:r>
      <w:r w:rsidR="00243CE8" w:rsidRPr="00094B72">
        <w:rPr>
          <w:rFonts w:ascii="Times New Roman" w:hAnsi="Times New Roman"/>
          <w:color w:val="000000"/>
          <w:sz w:val="28"/>
          <w:szCs w:val="28"/>
        </w:rPr>
        <w:t>1</w:t>
      </w:r>
      <w:r w:rsidR="00A27AE8" w:rsidRPr="00094B72">
        <w:rPr>
          <w:rFonts w:ascii="Times New Roman" w:hAnsi="Times New Roman"/>
          <w:color w:val="000000"/>
          <w:sz w:val="28"/>
          <w:szCs w:val="28"/>
        </w:rPr>
        <w:t>6</w:t>
      </w:r>
      <w:r w:rsidR="00243CE8" w:rsidRPr="00094B72">
        <w:rPr>
          <w:rFonts w:ascii="Times New Roman" w:hAnsi="Times New Roman"/>
          <w:color w:val="000000"/>
          <w:sz w:val="28"/>
          <w:szCs w:val="28"/>
        </w:rPr>
        <w:t xml:space="preserve"> </w:t>
      </w:r>
      <w:r w:rsidR="007866DA" w:rsidRPr="00094B72">
        <w:rPr>
          <w:rFonts w:ascii="Times New Roman" w:hAnsi="Times New Roman"/>
          <w:color w:val="000000"/>
          <w:sz w:val="28"/>
          <w:szCs w:val="28"/>
        </w:rPr>
        <w:t xml:space="preserve">hoạt </w:t>
      </w:r>
      <w:r w:rsidR="0064438A" w:rsidRPr="00094B72">
        <w:rPr>
          <w:rFonts w:ascii="Times New Roman" w:hAnsi="Times New Roman"/>
          <w:color w:val="000000"/>
          <w:sz w:val="28"/>
          <w:szCs w:val="28"/>
        </w:rPr>
        <w:t>đ</w:t>
      </w:r>
      <w:r w:rsidR="007866DA" w:rsidRPr="00094B72">
        <w:rPr>
          <w:rFonts w:ascii="Times New Roman" w:hAnsi="Times New Roman"/>
          <w:color w:val="000000"/>
          <w:sz w:val="28"/>
          <w:szCs w:val="28"/>
        </w:rPr>
        <w:t>ộ</w:t>
      </w:r>
      <w:r w:rsidR="0064438A" w:rsidRPr="00094B72">
        <w:rPr>
          <w:rFonts w:ascii="Times New Roman" w:hAnsi="Times New Roman"/>
          <w:color w:val="000000"/>
          <w:sz w:val="28"/>
          <w:szCs w:val="28"/>
        </w:rPr>
        <w:t>ng</w:t>
      </w:r>
      <w:r w:rsidR="007866DA" w:rsidRPr="00094B72">
        <w:rPr>
          <w:rFonts w:ascii="Times New Roman" w:hAnsi="Times New Roman"/>
          <w:color w:val="000000"/>
          <w:sz w:val="28"/>
          <w:szCs w:val="28"/>
        </w:rPr>
        <w:t xml:space="preserve"> </w:t>
      </w:r>
      <w:r w:rsidR="007866DA" w:rsidRPr="00094B72">
        <w:rPr>
          <w:rFonts w:ascii="Times New Roman" w:hAnsi="Times New Roman"/>
          <w:noProof/>
          <w:color w:val="000000"/>
          <w:sz w:val="28"/>
          <w:szCs w:val="28"/>
          <w:lang w:val="de-DE"/>
        </w:rPr>
        <w:t>tư vấn hướng nghiệp, hỗ trợ vay vốn và giới thiệu việc làm cho</w:t>
      </w:r>
      <w:r w:rsidR="00243CE8" w:rsidRPr="00094B72">
        <w:rPr>
          <w:rFonts w:ascii="Times New Roman" w:hAnsi="Times New Roman"/>
          <w:noProof/>
          <w:color w:val="000000"/>
          <w:sz w:val="28"/>
          <w:szCs w:val="28"/>
          <w:lang w:val="de-DE"/>
        </w:rPr>
        <w:t xml:space="preserve"> 4.</w:t>
      </w:r>
      <w:r w:rsidR="00A27AE8" w:rsidRPr="00094B72">
        <w:rPr>
          <w:rFonts w:ascii="Times New Roman" w:hAnsi="Times New Roman"/>
          <w:noProof/>
          <w:color w:val="000000"/>
          <w:sz w:val="28"/>
          <w:szCs w:val="28"/>
          <w:lang w:val="de-DE"/>
        </w:rPr>
        <w:t>583</w:t>
      </w:r>
      <w:r w:rsidR="00243CE8" w:rsidRPr="00094B72">
        <w:rPr>
          <w:rFonts w:ascii="Times New Roman" w:hAnsi="Times New Roman"/>
          <w:noProof/>
          <w:color w:val="000000"/>
          <w:sz w:val="28"/>
          <w:szCs w:val="28"/>
          <w:lang w:val="de-DE"/>
        </w:rPr>
        <w:t xml:space="preserve"> lượt</w:t>
      </w:r>
      <w:r w:rsidR="007866DA" w:rsidRPr="00094B72">
        <w:rPr>
          <w:rFonts w:ascii="Times New Roman" w:hAnsi="Times New Roman"/>
          <w:noProof/>
          <w:color w:val="000000"/>
          <w:sz w:val="28"/>
          <w:szCs w:val="28"/>
          <w:lang w:val="de-DE"/>
        </w:rPr>
        <w:t xml:space="preserve"> thanh niên nông thôn; tổ chức </w:t>
      </w:r>
      <w:r w:rsidR="00A27AE8" w:rsidRPr="00094B72">
        <w:rPr>
          <w:rFonts w:ascii="Times New Roman" w:hAnsi="Times New Roman"/>
          <w:noProof/>
          <w:color w:val="000000"/>
          <w:sz w:val="28"/>
          <w:szCs w:val="28"/>
          <w:lang w:val="de-DE"/>
        </w:rPr>
        <w:t>29</w:t>
      </w:r>
      <w:r w:rsidR="00243CE8" w:rsidRPr="00094B72">
        <w:rPr>
          <w:rFonts w:ascii="Times New Roman" w:hAnsi="Times New Roman"/>
          <w:noProof/>
          <w:color w:val="000000"/>
          <w:sz w:val="28"/>
          <w:szCs w:val="28"/>
          <w:lang w:val="de-DE"/>
        </w:rPr>
        <w:t xml:space="preserve"> buổi </w:t>
      </w:r>
      <w:r w:rsidR="007866DA" w:rsidRPr="00094B72">
        <w:rPr>
          <w:rFonts w:ascii="Times New Roman" w:hAnsi="Times New Roman"/>
          <w:noProof/>
          <w:color w:val="000000"/>
          <w:sz w:val="28"/>
          <w:szCs w:val="28"/>
          <w:lang w:val="de-DE"/>
        </w:rPr>
        <w:t>tập huấn</w:t>
      </w:r>
      <w:r w:rsidR="007866DA" w:rsidRPr="00094B72">
        <w:rPr>
          <w:rFonts w:ascii="Times New Roman" w:hAnsi="Times New Roman"/>
          <w:noProof/>
          <w:color w:val="000000"/>
          <w:sz w:val="28"/>
          <w:szCs w:val="28"/>
          <w:lang w:val="vi-VN"/>
        </w:rPr>
        <w:t xml:space="preserve"> kiến thức nông nghiệp</w:t>
      </w:r>
      <w:r w:rsidR="007866DA" w:rsidRPr="00094B72">
        <w:rPr>
          <w:rFonts w:ascii="Times New Roman" w:hAnsi="Times New Roman"/>
          <w:noProof/>
          <w:color w:val="000000"/>
          <w:sz w:val="28"/>
          <w:szCs w:val="28"/>
          <w:lang w:val="de-DE"/>
        </w:rPr>
        <w:t xml:space="preserve">, chuyển giao tiến bộ khoa học kỹ thuật, mô hình sản xuất nông, lâm, ngư nghiệp cho </w:t>
      </w:r>
      <w:r w:rsidR="00A27AE8" w:rsidRPr="00094B72">
        <w:rPr>
          <w:rFonts w:ascii="Times New Roman" w:hAnsi="Times New Roman"/>
          <w:noProof/>
          <w:color w:val="000000"/>
          <w:sz w:val="28"/>
          <w:szCs w:val="28"/>
          <w:lang w:val="de-DE"/>
        </w:rPr>
        <w:t>2.727</w:t>
      </w:r>
      <w:r w:rsidR="00243CE8" w:rsidRPr="00094B72">
        <w:rPr>
          <w:rFonts w:ascii="Times New Roman" w:hAnsi="Times New Roman"/>
          <w:noProof/>
          <w:color w:val="000000"/>
          <w:sz w:val="28"/>
          <w:szCs w:val="28"/>
          <w:lang w:val="de-DE"/>
        </w:rPr>
        <w:t xml:space="preserve"> lượt </w:t>
      </w:r>
      <w:r w:rsidR="007866DA" w:rsidRPr="00094B72">
        <w:rPr>
          <w:rFonts w:ascii="Times New Roman" w:hAnsi="Times New Roman"/>
          <w:noProof/>
          <w:color w:val="000000"/>
          <w:sz w:val="28"/>
          <w:szCs w:val="28"/>
          <w:lang w:val="de-DE"/>
        </w:rPr>
        <w:t>thanh niên và người dân; t</w:t>
      </w:r>
      <w:r w:rsidR="007866DA" w:rsidRPr="00094B72">
        <w:rPr>
          <w:rFonts w:ascii="Times New Roman" w:hAnsi="Times New Roman"/>
          <w:bCs/>
          <w:color w:val="000000"/>
          <w:sz w:val="28"/>
          <w:szCs w:val="28"/>
          <w:lang w:val="de-DE"/>
        </w:rPr>
        <w:t xml:space="preserve">ổ chức </w:t>
      </w:r>
      <w:r w:rsidR="00243CE8" w:rsidRPr="00094B72">
        <w:rPr>
          <w:rFonts w:ascii="Times New Roman" w:hAnsi="Times New Roman"/>
          <w:bCs/>
          <w:color w:val="000000"/>
          <w:sz w:val="28"/>
          <w:szCs w:val="28"/>
          <w:lang w:val="de-DE"/>
        </w:rPr>
        <w:t xml:space="preserve">70 </w:t>
      </w:r>
      <w:r w:rsidR="007866DA" w:rsidRPr="00094B72">
        <w:rPr>
          <w:rFonts w:ascii="Times New Roman" w:hAnsi="Times New Roman"/>
          <w:bCs/>
          <w:color w:val="000000"/>
          <w:sz w:val="28"/>
          <w:szCs w:val="28"/>
          <w:lang w:val="de-DE"/>
        </w:rPr>
        <w:t xml:space="preserve">đội hình văn nghệ sĩ trẻ tình nguyện biểu diễn văn hóa, văn nghệ, chiếu phim lưu động; xây dựng </w:t>
      </w:r>
      <w:r w:rsidR="00243CE8" w:rsidRPr="00094B72">
        <w:rPr>
          <w:rFonts w:ascii="Times New Roman" w:hAnsi="Times New Roman"/>
          <w:bCs/>
          <w:color w:val="000000"/>
          <w:sz w:val="28"/>
          <w:szCs w:val="28"/>
          <w:lang w:val="de-DE"/>
        </w:rPr>
        <w:t xml:space="preserve">15 </w:t>
      </w:r>
      <w:r w:rsidR="007866DA" w:rsidRPr="00094B72">
        <w:rPr>
          <w:rFonts w:ascii="Times New Roman" w:hAnsi="Times New Roman"/>
          <w:bCs/>
          <w:color w:val="000000"/>
          <w:sz w:val="28"/>
          <w:szCs w:val="28"/>
          <w:lang w:val="de-DE"/>
        </w:rPr>
        <w:t>điểm vui chơi cho thanh thiếu nhi tại xã xây dựng nông thôn mới; thực hiện</w:t>
      </w:r>
      <w:r w:rsidR="00A27AE8" w:rsidRPr="00094B72">
        <w:rPr>
          <w:rFonts w:ascii="Times New Roman" w:hAnsi="Times New Roman"/>
          <w:bCs/>
          <w:color w:val="000000"/>
          <w:sz w:val="28"/>
          <w:szCs w:val="28"/>
          <w:lang w:val="de-DE"/>
        </w:rPr>
        <w:t xml:space="preserve"> sửa chữa, nâng cấp, xây mới</w:t>
      </w:r>
      <w:r w:rsidR="007866DA" w:rsidRPr="00094B72">
        <w:rPr>
          <w:rFonts w:ascii="Times New Roman" w:hAnsi="Times New Roman"/>
          <w:bCs/>
          <w:color w:val="000000"/>
          <w:sz w:val="28"/>
          <w:szCs w:val="28"/>
          <w:lang w:val="de-DE"/>
        </w:rPr>
        <w:t xml:space="preserve"> </w:t>
      </w:r>
      <w:r w:rsidR="00A27AE8" w:rsidRPr="00094B72">
        <w:rPr>
          <w:rFonts w:ascii="Times New Roman" w:hAnsi="Times New Roman"/>
          <w:bCs/>
          <w:color w:val="000000"/>
          <w:sz w:val="28"/>
          <w:szCs w:val="28"/>
          <w:lang w:val="de-DE"/>
        </w:rPr>
        <w:t>19</w:t>
      </w:r>
      <w:r w:rsidR="00243CE8" w:rsidRPr="00094B72">
        <w:rPr>
          <w:rFonts w:ascii="Times New Roman" w:hAnsi="Times New Roman"/>
          <w:bCs/>
          <w:color w:val="000000"/>
          <w:sz w:val="28"/>
          <w:szCs w:val="28"/>
          <w:lang w:val="de-DE"/>
        </w:rPr>
        <w:t xml:space="preserve"> </w:t>
      </w:r>
      <w:r w:rsidR="007866DA" w:rsidRPr="00094B72">
        <w:rPr>
          <w:rFonts w:ascii="Times New Roman" w:hAnsi="Times New Roman"/>
          <w:bCs/>
          <w:color w:val="000000"/>
          <w:sz w:val="28"/>
          <w:szCs w:val="28"/>
          <w:lang w:val="de-DE"/>
        </w:rPr>
        <w:t xml:space="preserve">công trình bê tông hóa </w:t>
      </w:r>
      <w:r w:rsidR="007866DA" w:rsidRPr="00094B72">
        <w:rPr>
          <w:rFonts w:ascii="Times New Roman" w:hAnsi="Times New Roman"/>
          <w:bCs/>
          <w:color w:val="000000"/>
          <w:sz w:val="28"/>
          <w:szCs w:val="28"/>
        </w:rPr>
        <w:t>tuyến đường,</w:t>
      </w:r>
      <w:r w:rsidR="007866DA" w:rsidRPr="00094B72">
        <w:rPr>
          <w:rFonts w:ascii="Times New Roman" w:hAnsi="Times New Roman"/>
          <w:bCs/>
          <w:color w:val="000000"/>
          <w:sz w:val="28"/>
          <w:szCs w:val="28"/>
          <w:lang w:val="vi-VN"/>
        </w:rPr>
        <w:t xml:space="preserve"> </w:t>
      </w:r>
      <w:r w:rsidR="007866DA" w:rsidRPr="00094B72">
        <w:rPr>
          <w:rFonts w:ascii="Times New Roman" w:hAnsi="Times New Roman"/>
          <w:bCs/>
          <w:color w:val="000000"/>
          <w:sz w:val="28"/>
          <w:szCs w:val="28"/>
          <w:lang w:val="de-DE"/>
        </w:rPr>
        <w:t xml:space="preserve">tuyến hẻm, </w:t>
      </w:r>
      <w:r w:rsidR="00A27AE8" w:rsidRPr="00094B72">
        <w:rPr>
          <w:rFonts w:ascii="Times New Roman" w:hAnsi="Times New Roman"/>
          <w:bCs/>
          <w:color w:val="000000"/>
          <w:sz w:val="28"/>
          <w:szCs w:val="28"/>
          <w:lang w:val="de-DE"/>
        </w:rPr>
        <w:t>14</w:t>
      </w:r>
      <w:r w:rsidR="00243CE8" w:rsidRPr="00094B72">
        <w:rPr>
          <w:rFonts w:ascii="Times New Roman" w:hAnsi="Times New Roman"/>
          <w:bCs/>
          <w:color w:val="000000"/>
          <w:sz w:val="28"/>
          <w:szCs w:val="28"/>
          <w:lang w:val="de-DE"/>
        </w:rPr>
        <w:t xml:space="preserve"> </w:t>
      </w:r>
      <w:r w:rsidR="007866DA" w:rsidRPr="00094B72">
        <w:rPr>
          <w:rFonts w:ascii="Times New Roman" w:hAnsi="Times New Roman"/>
          <w:bCs/>
          <w:color w:val="000000"/>
          <w:sz w:val="28"/>
          <w:szCs w:val="28"/>
          <w:lang w:val="de-DE"/>
        </w:rPr>
        <w:t xml:space="preserve">cầu giao thông nông thôn; xây dựng nhà tình bạn cho đoàn viên, thanh niên nông thôn khó khăn; thực hiện chương trình </w:t>
      </w:r>
      <w:r w:rsidR="007866DA" w:rsidRPr="00094B72">
        <w:rPr>
          <w:rFonts w:ascii="Times New Roman" w:hAnsi="Times New Roman"/>
          <w:bCs/>
          <w:color w:val="000000"/>
          <w:sz w:val="28"/>
          <w:szCs w:val="28"/>
        </w:rPr>
        <w:t>“</w:t>
      </w:r>
      <w:r w:rsidR="007866DA" w:rsidRPr="00094B72">
        <w:rPr>
          <w:rFonts w:ascii="Times New Roman" w:hAnsi="Times New Roman"/>
          <w:bCs/>
          <w:color w:val="000000"/>
          <w:sz w:val="28"/>
          <w:szCs w:val="28"/>
          <w:lang w:val="de-DE"/>
        </w:rPr>
        <w:t>Nguồn sáng an toàn, văn minh, tiết kiệm</w:t>
      </w:r>
      <w:r w:rsidR="007866DA" w:rsidRPr="00094B72">
        <w:rPr>
          <w:rFonts w:ascii="Times New Roman" w:hAnsi="Times New Roman"/>
          <w:bCs/>
          <w:color w:val="000000"/>
          <w:sz w:val="28"/>
          <w:szCs w:val="28"/>
        </w:rPr>
        <w:t>”, sửa ch</w:t>
      </w:r>
      <w:r w:rsidR="00D83844">
        <w:rPr>
          <w:rFonts w:ascii="Times New Roman" w:hAnsi="Times New Roman"/>
          <w:bCs/>
          <w:color w:val="000000"/>
          <w:sz w:val="28"/>
          <w:szCs w:val="28"/>
        </w:rPr>
        <w:t>ữ</w:t>
      </w:r>
      <w:r w:rsidR="007866DA" w:rsidRPr="00094B72">
        <w:rPr>
          <w:rFonts w:ascii="Times New Roman" w:hAnsi="Times New Roman"/>
          <w:bCs/>
          <w:color w:val="000000"/>
          <w:sz w:val="28"/>
          <w:szCs w:val="28"/>
        </w:rPr>
        <w:t xml:space="preserve">a, thay mới hệ thống, thiết bị điện an toàn cho </w:t>
      </w:r>
      <w:r w:rsidR="00A27AE8" w:rsidRPr="00094B72">
        <w:rPr>
          <w:rFonts w:ascii="Times New Roman" w:hAnsi="Times New Roman"/>
          <w:bCs/>
          <w:color w:val="000000"/>
          <w:sz w:val="28"/>
          <w:szCs w:val="28"/>
        </w:rPr>
        <w:t>520</w:t>
      </w:r>
      <w:r w:rsidR="007866DA" w:rsidRPr="00094B72">
        <w:rPr>
          <w:rFonts w:ascii="Times New Roman" w:hAnsi="Times New Roman"/>
          <w:bCs/>
          <w:color w:val="000000"/>
          <w:sz w:val="28"/>
          <w:szCs w:val="28"/>
        </w:rPr>
        <w:t xml:space="preserve"> hộ gia đình khó khăn, có hệ thống điện gia đình không đảm bảo an toàn…</w:t>
      </w:r>
    </w:p>
    <w:p w:rsidR="00BB0991" w:rsidRPr="00094B72" w:rsidRDefault="00BB0991" w:rsidP="00781206">
      <w:pPr>
        <w:autoSpaceDE w:val="0"/>
        <w:autoSpaceDN w:val="0"/>
        <w:spacing w:after="0" w:line="240" w:lineRule="auto"/>
        <w:ind w:firstLine="720"/>
        <w:jc w:val="both"/>
        <w:rPr>
          <w:rFonts w:ascii="Times New Roman" w:hAnsi="Times New Roman"/>
          <w:bCs/>
          <w:color w:val="000000"/>
          <w:sz w:val="28"/>
          <w:szCs w:val="28"/>
        </w:rPr>
      </w:pPr>
    </w:p>
    <w:p w:rsidR="001C206E" w:rsidRPr="00094B72" w:rsidRDefault="001C206E" w:rsidP="00781206">
      <w:pPr>
        <w:spacing w:after="0" w:line="240" w:lineRule="auto"/>
        <w:ind w:firstLine="720"/>
        <w:jc w:val="both"/>
        <w:rPr>
          <w:rFonts w:ascii="Times New Roman" w:hAnsi="Times New Roman"/>
          <w:color w:val="000000"/>
          <w:sz w:val="28"/>
          <w:szCs w:val="28"/>
        </w:rPr>
      </w:pPr>
      <w:r w:rsidRPr="00094B72">
        <w:rPr>
          <w:rFonts w:ascii="Times New Roman" w:hAnsi="Times New Roman"/>
          <w:b/>
          <w:bCs/>
          <w:color w:val="000000"/>
          <w:sz w:val="28"/>
          <w:szCs w:val="28"/>
        </w:rPr>
        <w:t xml:space="preserve">4. </w:t>
      </w:r>
      <w:r w:rsidR="008A66C5" w:rsidRPr="00094B72">
        <w:rPr>
          <w:rFonts w:ascii="Times New Roman" w:hAnsi="Times New Roman"/>
          <w:b/>
          <w:bCs/>
          <w:color w:val="000000"/>
          <w:sz w:val="28"/>
          <w:szCs w:val="28"/>
        </w:rPr>
        <w:t>Hoạt động</w:t>
      </w:r>
      <w:r w:rsidRPr="00094B72">
        <w:rPr>
          <w:rFonts w:ascii="Times New Roman" w:hAnsi="Times New Roman"/>
          <w:b/>
          <w:bCs/>
          <w:color w:val="000000"/>
          <w:sz w:val="28"/>
          <w:szCs w:val="28"/>
          <w:lang w:val="vi-VN"/>
        </w:rPr>
        <w:t xml:space="preserve"> tình nguyện </w:t>
      </w:r>
      <w:r w:rsidRPr="00094B72">
        <w:rPr>
          <w:rFonts w:ascii="Times New Roman" w:hAnsi="Times New Roman"/>
          <w:b/>
          <w:bCs/>
          <w:color w:val="000000"/>
          <w:sz w:val="28"/>
          <w:szCs w:val="28"/>
        </w:rPr>
        <w:t>quốc tế tại nước Cộng hòa Dân chủ Nhân dân Lào</w:t>
      </w:r>
      <w:r w:rsidRPr="00094B72">
        <w:rPr>
          <w:rFonts w:ascii="Times New Roman" w:hAnsi="Times New Roman"/>
          <w:b/>
          <w:bCs/>
          <w:color w:val="000000"/>
          <w:sz w:val="28"/>
          <w:szCs w:val="28"/>
          <w:lang w:val="vi-VN"/>
        </w:rPr>
        <w:t>:</w:t>
      </w:r>
    </w:p>
    <w:p w:rsidR="00A67EEA" w:rsidRPr="00C70863" w:rsidRDefault="00843E42" w:rsidP="00781206">
      <w:pPr>
        <w:tabs>
          <w:tab w:val="left" w:leader="dot" w:pos="9176"/>
        </w:tabs>
        <w:spacing w:after="0" w:line="240" w:lineRule="auto"/>
        <w:ind w:firstLine="709"/>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 </w:t>
      </w:r>
      <w:r w:rsidR="00D83844" w:rsidRPr="00C70863">
        <w:rPr>
          <w:rFonts w:ascii="Times New Roman" w:hAnsi="Times New Roman"/>
          <w:color w:val="000000"/>
          <w:spacing w:val="-2"/>
          <w:sz w:val="28"/>
          <w:szCs w:val="28"/>
          <w:shd w:val="clear" w:color="auto" w:fill="FFFFFF"/>
        </w:rPr>
        <w:t>Tổ</w:t>
      </w:r>
      <w:r w:rsidR="00A67EEA" w:rsidRPr="00C70863">
        <w:rPr>
          <w:rFonts w:ascii="Times New Roman" w:hAnsi="Times New Roman"/>
          <w:color w:val="000000"/>
          <w:spacing w:val="-2"/>
          <w:sz w:val="28"/>
          <w:szCs w:val="28"/>
          <w:shd w:val="clear" w:color="auto" w:fill="FFFFFF"/>
        </w:rPr>
        <w:t xml:space="preserve"> chức Lễ ra quân thực hiện các hoạt động tình nguyện tại </w:t>
      </w:r>
      <w:r w:rsidR="00D83844" w:rsidRPr="00C70863">
        <w:rPr>
          <w:rFonts w:ascii="Times New Roman" w:hAnsi="Times New Roman"/>
          <w:color w:val="000000"/>
          <w:spacing w:val="-2"/>
          <w:sz w:val="28"/>
          <w:szCs w:val="28"/>
          <w:shd w:val="clear" w:color="auto" w:fill="FFFFFF"/>
        </w:rPr>
        <w:t>tỉnh Attape</w:t>
      </w:r>
      <w:r w:rsidR="004B0E5A">
        <w:rPr>
          <w:rFonts w:ascii="Times New Roman" w:hAnsi="Times New Roman"/>
          <w:color w:val="000000"/>
          <w:spacing w:val="-2"/>
          <w:sz w:val="28"/>
          <w:szCs w:val="28"/>
          <w:shd w:val="clear" w:color="auto" w:fill="FFFFFF"/>
        </w:rPr>
        <w:t>u</w:t>
      </w:r>
      <w:r w:rsidR="00D83844" w:rsidRPr="00C70863">
        <w:rPr>
          <w:rFonts w:ascii="Times New Roman" w:hAnsi="Times New Roman"/>
          <w:color w:val="000000"/>
          <w:spacing w:val="-2"/>
          <w:sz w:val="28"/>
          <w:szCs w:val="28"/>
          <w:shd w:val="clear" w:color="auto" w:fill="FFFFFF"/>
        </w:rPr>
        <w:t xml:space="preserve"> </w:t>
      </w:r>
      <w:r w:rsidR="00C70863" w:rsidRPr="00C70863">
        <w:rPr>
          <w:rFonts w:ascii="Times New Roman" w:hAnsi="Times New Roman"/>
          <w:color w:val="000000"/>
          <w:spacing w:val="-2"/>
          <w:sz w:val="28"/>
          <w:szCs w:val="28"/>
          <w:shd w:val="clear" w:color="auto" w:fill="FFFFFF"/>
        </w:rPr>
        <w:t xml:space="preserve">- </w:t>
      </w:r>
      <w:r w:rsidR="00A67EEA" w:rsidRPr="00C70863">
        <w:rPr>
          <w:rFonts w:ascii="Times New Roman" w:hAnsi="Times New Roman"/>
          <w:color w:val="000000"/>
          <w:spacing w:val="-2"/>
          <w:sz w:val="28"/>
          <w:szCs w:val="28"/>
          <w:shd w:val="clear" w:color="auto" w:fill="FFFFFF"/>
        </w:rPr>
        <w:t>nước Cộng hòa Dân chủ Nhân dân Lào</w:t>
      </w:r>
      <w:r w:rsidR="00C70863" w:rsidRPr="00C70863">
        <w:rPr>
          <w:rFonts w:ascii="Times New Roman" w:hAnsi="Times New Roman"/>
          <w:color w:val="000000"/>
          <w:spacing w:val="-2"/>
          <w:sz w:val="28"/>
          <w:szCs w:val="28"/>
          <w:shd w:val="clear" w:color="auto" w:fill="FFFFFF"/>
        </w:rPr>
        <w:t>,</w:t>
      </w:r>
      <w:r w:rsidR="00A67EEA" w:rsidRPr="00C70863">
        <w:rPr>
          <w:rFonts w:ascii="Times New Roman" w:hAnsi="Times New Roman"/>
          <w:color w:val="000000"/>
          <w:spacing w:val="-2"/>
          <w:sz w:val="28"/>
          <w:szCs w:val="28"/>
          <w:shd w:val="clear" w:color="auto" w:fill="FFFFFF"/>
        </w:rPr>
        <w:t xml:space="preserve"> với 40 chiến sĩ </w:t>
      </w:r>
      <w:r w:rsidR="00C70863" w:rsidRPr="00C70863">
        <w:rPr>
          <w:rFonts w:ascii="Times New Roman" w:hAnsi="Times New Roman"/>
          <w:color w:val="000000"/>
          <w:spacing w:val="-2"/>
          <w:sz w:val="28"/>
          <w:szCs w:val="28"/>
          <w:shd w:val="clear" w:color="auto" w:fill="FFFFFF"/>
        </w:rPr>
        <w:t>tham gia các</w:t>
      </w:r>
      <w:r w:rsidR="00A67EEA" w:rsidRPr="00C70863">
        <w:rPr>
          <w:rFonts w:ascii="Times New Roman" w:hAnsi="Times New Roman"/>
          <w:color w:val="000000"/>
          <w:spacing w:val="-2"/>
          <w:sz w:val="28"/>
          <w:szCs w:val="28"/>
          <w:shd w:val="clear" w:color="auto" w:fill="FFFFFF"/>
        </w:rPr>
        <w:t xml:space="preserve"> hoạt động tuyên truyền, tư vấn và phát thuốc miễn phí cho hơn 2.000 người dân có hoàn cả</w:t>
      </w:r>
      <w:r w:rsidR="00D83844" w:rsidRPr="00C70863">
        <w:rPr>
          <w:rFonts w:ascii="Times New Roman" w:hAnsi="Times New Roman"/>
          <w:color w:val="000000"/>
          <w:spacing w:val="-2"/>
          <w:sz w:val="28"/>
          <w:szCs w:val="28"/>
          <w:shd w:val="clear" w:color="auto" w:fill="FFFFFF"/>
        </w:rPr>
        <w:t>nh khó khăn,</w:t>
      </w:r>
      <w:r w:rsidR="00A67EEA" w:rsidRPr="00C70863">
        <w:rPr>
          <w:rFonts w:ascii="Times New Roman" w:hAnsi="Times New Roman"/>
          <w:color w:val="000000"/>
          <w:spacing w:val="-2"/>
          <w:sz w:val="28"/>
          <w:szCs w:val="28"/>
          <w:shd w:val="clear" w:color="auto" w:fill="FFFFFF"/>
        </w:rPr>
        <w:t xml:space="preserve"> trao tặng 05 tủ thuốc y tế cho người dân các bản, làng; trao tặng 5.000 quyển tập trắng cho học sinh khó khăn, 120 phần quà, 120 bình xịt phục vụ nông nghiệp, 01 nhà hữu nghị cho hộ gia đình khó khăn; trao tặng 03 bộ máy vi tính cho Tỉnh Đoàn nhằm phục vụ công tác phổ cập tin học cho thanh thiếu nhi tại địa phương; lắp đặt 02 trụ uống nước tại vòi tại trụ sở Tỉnh Đoàn Attapeu và </w:t>
      </w:r>
      <w:r w:rsidR="00A67EEA" w:rsidRPr="00C70863">
        <w:rPr>
          <w:rFonts w:ascii="Times New Roman" w:hAnsi="Times New Roman"/>
          <w:color w:val="000000"/>
          <w:spacing w:val="-2"/>
          <w:sz w:val="28"/>
          <w:szCs w:val="28"/>
          <w:shd w:val="clear" w:color="auto" w:fill="FFFFFF"/>
        </w:rPr>
        <w:lastRenderedPageBreak/>
        <w:t>trường tiểu học Việt – Lào. Đồng thời, các chiến sĩ tình nguyệ</w:t>
      </w:r>
      <w:r w:rsidR="00C70863" w:rsidRPr="00C70863">
        <w:rPr>
          <w:rFonts w:ascii="Times New Roman" w:hAnsi="Times New Roman"/>
          <w:color w:val="000000"/>
          <w:spacing w:val="-2"/>
          <w:sz w:val="28"/>
          <w:szCs w:val="28"/>
          <w:shd w:val="clear" w:color="auto" w:fill="FFFFFF"/>
        </w:rPr>
        <w:t>n cũng đã</w:t>
      </w:r>
      <w:r w:rsidR="00A67EEA" w:rsidRPr="00C70863">
        <w:rPr>
          <w:rFonts w:ascii="Times New Roman" w:hAnsi="Times New Roman"/>
          <w:color w:val="000000"/>
          <w:spacing w:val="-2"/>
          <w:sz w:val="28"/>
          <w:szCs w:val="28"/>
          <w:shd w:val="clear" w:color="auto" w:fill="FFFFFF"/>
        </w:rPr>
        <w:t xml:space="preserve"> tổ chức các hoạt động tập huấn kiến thức về trồng lúa, hoa màu cho 400 người dân, trao tặng 350 kg bắp giống, hạt giống rau cải, hoa màu; tập huấn sử dụng điện an toàn, tiết kiệm cho 400 người dân; trao tặng 01 bộ sách thiếu nhi cho trường tiểu học Việt – Lào; trao tặng bộ dụng cụ thể dục thể thao cho thanh niên Tỉnh Đoàn Attapeu; tổ chức các sân chơi và tặng quà cho thiếu nhi tại các bản, làng và giao lưu văn hóa, văn nghệ, thể dục thể thao với thanh niên tỉnh Attapeu và thanh niên Hội Việt kiều. </w:t>
      </w:r>
      <w:r w:rsidR="00A67EEA" w:rsidRPr="00C70863">
        <w:rPr>
          <w:rStyle w:val="textexposedshow"/>
          <w:rFonts w:ascii="Times New Roman" w:hAnsi="Times New Roman"/>
          <w:color w:val="000000"/>
          <w:spacing w:val="-2"/>
          <w:sz w:val="28"/>
          <w:szCs w:val="28"/>
          <w:shd w:val="clear" w:color="auto" w:fill="FFFFFF"/>
        </w:rPr>
        <w:t xml:space="preserve">Tổng kinh phí thực hiện hơn </w:t>
      </w:r>
      <w:r w:rsidR="002D62AD">
        <w:rPr>
          <w:rStyle w:val="textexposedshow"/>
          <w:rFonts w:ascii="Times New Roman" w:hAnsi="Times New Roman"/>
          <w:color w:val="000000"/>
          <w:spacing w:val="-2"/>
          <w:sz w:val="28"/>
          <w:szCs w:val="28"/>
          <w:shd w:val="clear" w:color="auto" w:fill="FFFFFF"/>
        </w:rPr>
        <w:t>50</w:t>
      </w:r>
      <w:r w:rsidR="00A67EEA" w:rsidRPr="00C70863">
        <w:rPr>
          <w:rStyle w:val="textexposedshow"/>
          <w:rFonts w:ascii="Times New Roman" w:hAnsi="Times New Roman"/>
          <w:color w:val="000000"/>
          <w:spacing w:val="-2"/>
          <w:sz w:val="28"/>
          <w:szCs w:val="28"/>
          <w:shd w:val="clear" w:color="auto" w:fill="FFFFFF"/>
        </w:rPr>
        <w:t>0 triệu đồng.</w:t>
      </w:r>
    </w:p>
    <w:p w:rsidR="001C206E" w:rsidRPr="00094B72" w:rsidRDefault="001C206E" w:rsidP="00781206">
      <w:pPr>
        <w:tabs>
          <w:tab w:val="left" w:leader="dot" w:pos="9176"/>
        </w:tabs>
        <w:spacing w:after="0" w:line="240" w:lineRule="auto"/>
        <w:ind w:firstLine="709"/>
        <w:jc w:val="both"/>
        <w:rPr>
          <w:rFonts w:ascii="Times New Roman" w:hAnsi="Times New Roman"/>
          <w:color w:val="000000"/>
          <w:sz w:val="28"/>
          <w:szCs w:val="28"/>
          <w:shd w:val="clear" w:color="auto" w:fill="FFFFFF"/>
        </w:rPr>
      </w:pPr>
    </w:p>
    <w:p w:rsidR="001C206E" w:rsidRPr="00094B72" w:rsidRDefault="001C206E" w:rsidP="00781206">
      <w:pPr>
        <w:tabs>
          <w:tab w:val="left" w:leader="dot" w:pos="9176"/>
        </w:tabs>
        <w:spacing w:after="0" w:line="240" w:lineRule="auto"/>
        <w:ind w:firstLine="709"/>
        <w:jc w:val="both"/>
        <w:rPr>
          <w:rFonts w:ascii="Times New Roman" w:hAnsi="Times New Roman"/>
          <w:color w:val="000000"/>
          <w:sz w:val="28"/>
          <w:szCs w:val="28"/>
          <w:shd w:val="clear" w:color="auto" w:fill="FFFFFF"/>
        </w:rPr>
      </w:pPr>
      <w:r w:rsidRPr="00094B72">
        <w:rPr>
          <w:rFonts w:ascii="Times New Roman" w:hAnsi="Times New Roman"/>
          <w:b/>
          <w:bCs/>
          <w:color w:val="000000"/>
          <w:sz w:val="28"/>
          <w:szCs w:val="28"/>
        </w:rPr>
        <w:t xml:space="preserve">5. </w:t>
      </w:r>
      <w:r w:rsidR="008A66C5" w:rsidRPr="00094B72">
        <w:rPr>
          <w:rFonts w:ascii="Times New Roman" w:hAnsi="Times New Roman"/>
          <w:b/>
          <w:bCs/>
          <w:color w:val="000000"/>
          <w:sz w:val="28"/>
          <w:szCs w:val="28"/>
        </w:rPr>
        <w:t>Hoạt động</w:t>
      </w:r>
      <w:r w:rsidRPr="00094B72">
        <w:rPr>
          <w:rFonts w:ascii="Times New Roman" w:hAnsi="Times New Roman"/>
          <w:b/>
          <w:bCs/>
          <w:color w:val="000000"/>
          <w:sz w:val="28"/>
          <w:szCs w:val="28"/>
          <w:lang w:val="vi-VN"/>
        </w:rPr>
        <w:t xml:space="preserve"> tình nguyện </w:t>
      </w:r>
      <w:r w:rsidR="008D613F" w:rsidRPr="00094B72">
        <w:rPr>
          <w:rFonts w:ascii="Times New Roman" w:hAnsi="Times New Roman"/>
          <w:b/>
          <w:bCs/>
          <w:color w:val="000000"/>
          <w:sz w:val="28"/>
          <w:szCs w:val="28"/>
        </w:rPr>
        <w:t>vì biển, đảo quê hương</w:t>
      </w:r>
      <w:r w:rsidRPr="00094B72">
        <w:rPr>
          <w:rFonts w:ascii="Times New Roman" w:hAnsi="Times New Roman"/>
          <w:b/>
          <w:bCs/>
          <w:color w:val="000000"/>
          <w:sz w:val="28"/>
          <w:szCs w:val="28"/>
          <w:lang w:val="vi-VN"/>
        </w:rPr>
        <w:t>:</w:t>
      </w:r>
    </w:p>
    <w:p w:rsidR="00F54C61" w:rsidRPr="00C70863" w:rsidRDefault="00843E42" w:rsidP="00781206">
      <w:pPr>
        <w:spacing w:after="0" w:line="240" w:lineRule="auto"/>
        <w:ind w:firstLine="720"/>
        <w:jc w:val="both"/>
        <w:rPr>
          <w:rStyle w:val="textexposedshow"/>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 </w:t>
      </w:r>
      <w:r w:rsidR="00D83844" w:rsidRPr="00C70863">
        <w:rPr>
          <w:rFonts w:ascii="Times New Roman" w:hAnsi="Times New Roman"/>
          <w:color w:val="000000"/>
          <w:spacing w:val="-2"/>
          <w:sz w:val="28"/>
          <w:szCs w:val="28"/>
          <w:shd w:val="clear" w:color="auto" w:fill="FFFFFF"/>
        </w:rPr>
        <w:t>Đ</w:t>
      </w:r>
      <w:r w:rsidR="00F54C61" w:rsidRPr="00C70863">
        <w:rPr>
          <w:rFonts w:ascii="Times New Roman" w:hAnsi="Times New Roman"/>
          <w:color w:val="000000"/>
          <w:spacing w:val="-2"/>
          <w:sz w:val="28"/>
          <w:szCs w:val="28"/>
          <w:shd w:val="clear" w:color="auto" w:fill="FFFFFF"/>
        </w:rPr>
        <w:t xml:space="preserve">ội hình tình nguyện vì biển, đảo quê hương đã chính thức ra quân thực hiện các nội dung tại huyện đảo Phú </w:t>
      </w:r>
      <w:r w:rsidR="00EE1B9A" w:rsidRPr="00C70863">
        <w:rPr>
          <w:rFonts w:ascii="Times New Roman" w:hAnsi="Times New Roman"/>
          <w:color w:val="000000"/>
          <w:spacing w:val="-2"/>
          <w:sz w:val="28"/>
          <w:szCs w:val="28"/>
          <w:shd w:val="clear" w:color="auto" w:fill="FFFFFF"/>
        </w:rPr>
        <w:t>Q</w:t>
      </w:r>
      <w:r w:rsidR="00F54C61" w:rsidRPr="00C70863">
        <w:rPr>
          <w:rFonts w:ascii="Times New Roman" w:hAnsi="Times New Roman"/>
          <w:color w:val="000000"/>
          <w:spacing w:val="-2"/>
          <w:sz w:val="28"/>
          <w:szCs w:val="28"/>
          <w:shd w:val="clear" w:color="auto" w:fill="FFFFFF"/>
        </w:rPr>
        <w:t>uý tỉnh Bình Thuậ</w:t>
      </w:r>
      <w:r w:rsidR="00D83844" w:rsidRPr="00C70863">
        <w:rPr>
          <w:rFonts w:ascii="Times New Roman" w:hAnsi="Times New Roman"/>
          <w:color w:val="000000"/>
          <w:spacing w:val="-2"/>
          <w:sz w:val="28"/>
          <w:szCs w:val="28"/>
          <w:shd w:val="clear" w:color="auto" w:fill="FFFFFF"/>
        </w:rPr>
        <w:t xml:space="preserve">n </w:t>
      </w:r>
      <w:r w:rsidR="00F54C61" w:rsidRPr="00C70863">
        <w:rPr>
          <w:rFonts w:ascii="Times New Roman" w:hAnsi="Times New Roman"/>
          <w:color w:val="000000"/>
          <w:spacing w:val="-2"/>
          <w:sz w:val="28"/>
          <w:szCs w:val="28"/>
          <w:shd w:val="clear" w:color="auto" w:fill="FFFFFF"/>
        </w:rPr>
        <w:t>từ ngày 29/7</w:t>
      </w:r>
      <w:r w:rsidR="00F54C61" w:rsidRPr="00C70863">
        <w:rPr>
          <w:rStyle w:val="apple-converted-space"/>
          <w:rFonts w:ascii="Times New Roman" w:hAnsi="Times New Roman"/>
          <w:color w:val="000000"/>
          <w:spacing w:val="-2"/>
          <w:sz w:val="28"/>
          <w:szCs w:val="28"/>
          <w:shd w:val="clear" w:color="auto" w:fill="FFFFFF"/>
        </w:rPr>
        <w:t> </w:t>
      </w:r>
      <w:r w:rsidR="00F54C61" w:rsidRPr="00C70863">
        <w:rPr>
          <w:rStyle w:val="textexposedshow"/>
          <w:rFonts w:ascii="Times New Roman" w:hAnsi="Times New Roman"/>
          <w:color w:val="000000"/>
          <w:spacing w:val="-2"/>
          <w:sz w:val="28"/>
          <w:szCs w:val="28"/>
          <w:shd w:val="clear" w:color="auto" w:fill="FFFFFF"/>
        </w:rPr>
        <w:t>đến ngày 02/8/2015</w:t>
      </w:r>
      <w:r w:rsidR="00D83844" w:rsidRPr="00C70863">
        <w:rPr>
          <w:rStyle w:val="textexposedshow"/>
          <w:rFonts w:ascii="Times New Roman" w:hAnsi="Times New Roman"/>
          <w:color w:val="000000"/>
          <w:spacing w:val="-2"/>
          <w:sz w:val="28"/>
          <w:szCs w:val="28"/>
          <w:shd w:val="clear" w:color="auto" w:fill="FFFFFF"/>
        </w:rPr>
        <w:t>,</w:t>
      </w:r>
      <w:r w:rsidR="00F54C61" w:rsidRPr="00C70863">
        <w:rPr>
          <w:rStyle w:val="textexposedshow"/>
          <w:rFonts w:ascii="Times New Roman" w:hAnsi="Times New Roman"/>
          <w:color w:val="000000"/>
          <w:spacing w:val="-2"/>
          <w:sz w:val="28"/>
          <w:szCs w:val="28"/>
          <w:shd w:val="clear" w:color="auto" w:fill="FFFFFF"/>
        </w:rPr>
        <w:t xml:space="preserve"> các chiến sĩ tình nguyện đã thực hiện các nội dung chính như: Khởi công xây dựng và trao tặng 10 bồn chứa nước mưa trị giá 2.000.000đ/1 bồn; Thực hiện công trình sửa ch</w:t>
      </w:r>
      <w:r w:rsidR="00C70863" w:rsidRPr="00C70863">
        <w:rPr>
          <w:rStyle w:val="textexposedshow"/>
          <w:rFonts w:ascii="Times New Roman" w:hAnsi="Times New Roman"/>
          <w:color w:val="000000"/>
          <w:spacing w:val="-2"/>
          <w:sz w:val="28"/>
          <w:szCs w:val="28"/>
          <w:shd w:val="clear" w:color="auto" w:fill="FFFFFF"/>
        </w:rPr>
        <w:t>ữa</w:t>
      </w:r>
      <w:r w:rsidR="00F54C61" w:rsidRPr="00C70863">
        <w:rPr>
          <w:rStyle w:val="textexposedshow"/>
          <w:rFonts w:ascii="Times New Roman" w:hAnsi="Times New Roman"/>
          <w:color w:val="000000"/>
          <w:spacing w:val="-2"/>
          <w:sz w:val="28"/>
          <w:szCs w:val="28"/>
          <w:shd w:val="clear" w:color="auto" w:fill="FFFFFF"/>
        </w:rPr>
        <w:t xml:space="preserve">, nâng cấp dụng cụ trò chơi </w:t>
      </w:r>
      <w:r w:rsidR="00C70863" w:rsidRPr="00C70863">
        <w:rPr>
          <w:rStyle w:val="textexposedshow"/>
          <w:rFonts w:ascii="Times New Roman" w:hAnsi="Times New Roman"/>
          <w:color w:val="000000"/>
          <w:spacing w:val="-2"/>
          <w:sz w:val="28"/>
          <w:szCs w:val="28"/>
          <w:shd w:val="clear" w:color="auto" w:fill="FFFFFF"/>
        </w:rPr>
        <w:t xml:space="preserve">của </w:t>
      </w:r>
      <w:r w:rsidR="00F54C61" w:rsidRPr="00C70863">
        <w:rPr>
          <w:rStyle w:val="textexposedshow"/>
          <w:rFonts w:ascii="Times New Roman" w:hAnsi="Times New Roman"/>
          <w:color w:val="000000"/>
          <w:spacing w:val="-2"/>
          <w:sz w:val="28"/>
          <w:szCs w:val="28"/>
          <w:shd w:val="clear" w:color="auto" w:fill="FFFFFF"/>
        </w:rPr>
        <w:t>trường</w:t>
      </w:r>
      <w:r w:rsidR="00C70863" w:rsidRPr="00C70863">
        <w:rPr>
          <w:rStyle w:val="textexposedshow"/>
          <w:rFonts w:ascii="Times New Roman" w:hAnsi="Times New Roman"/>
          <w:color w:val="000000"/>
          <w:spacing w:val="-2"/>
          <w:sz w:val="28"/>
          <w:szCs w:val="28"/>
          <w:shd w:val="clear" w:color="auto" w:fill="FFFFFF"/>
        </w:rPr>
        <w:t xml:space="preserve">, </w:t>
      </w:r>
      <w:r w:rsidR="00F54C61" w:rsidRPr="00C70863">
        <w:rPr>
          <w:rStyle w:val="textexposedshow"/>
          <w:rFonts w:ascii="Times New Roman" w:hAnsi="Times New Roman"/>
          <w:color w:val="000000"/>
          <w:spacing w:val="-2"/>
          <w:sz w:val="28"/>
          <w:szCs w:val="28"/>
          <w:shd w:val="clear" w:color="auto" w:fill="FFFFFF"/>
        </w:rPr>
        <w:t>tặng 02 xích du và hỗ trợ 3 triệu đồng làm lại bảng tên trường mẫu giáo Tam Thanh; sửa chửa điện cho 12 hộ dân khó khăn, kết hợp trao tặng 12 phần quà và thực hiện lắp 20 bóng đèn chiếu sáng cho 03 tuyến hẻm ánh sáng an ninh; tập huấn, chuyển giao cách phòng bệnh trên lồng, bè cho 100 hộ dân; tập huấn sơ cấp cứu và trao tặng 100 túi sơ cấp cứu trên biển cho ngư dân trẻ; tổ chức 01 chương trình giao lưu văn nghệ, 1 sân chơi thiế</w:t>
      </w:r>
      <w:r w:rsidR="00C70863" w:rsidRPr="00C70863">
        <w:rPr>
          <w:rStyle w:val="textexposedshow"/>
          <w:rFonts w:ascii="Times New Roman" w:hAnsi="Times New Roman"/>
          <w:color w:val="000000"/>
          <w:spacing w:val="-2"/>
          <w:sz w:val="28"/>
          <w:szCs w:val="28"/>
          <w:shd w:val="clear" w:color="auto" w:fill="FFFFFF"/>
        </w:rPr>
        <w:t>u nhi</w:t>
      </w:r>
      <w:r w:rsidR="00F54C61" w:rsidRPr="00C70863">
        <w:rPr>
          <w:rStyle w:val="textexposedshow"/>
          <w:rFonts w:ascii="Times New Roman" w:hAnsi="Times New Roman"/>
          <w:color w:val="000000"/>
          <w:spacing w:val="-2"/>
          <w:sz w:val="28"/>
          <w:szCs w:val="28"/>
          <w:shd w:val="clear" w:color="auto" w:fill="FFFFFF"/>
        </w:rPr>
        <w:t xml:space="preserve">; tập huấn kiến thức du lịch cho 100 thanh niên CLB hướng dẫn du lịch tại đảo Phú Quý; tặng 1 tấn gạo </w:t>
      </w:r>
      <w:r w:rsidR="00C70863" w:rsidRPr="00C70863">
        <w:rPr>
          <w:rStyle w:val="textexposedshow"/>
          <w:rFonts w:ascii="Times New Roman" w:hAnsi="Times New Roman"/>
          <w:color w:val="000000"/>
          <w:spacing w:val="-2"/>
          <w:sz w:val="28"/>
          <w:szCs w:val="28"/>
          <w:shd w:val="clear" w:color="auto" w:fill="FFFFFF"/>
        </w:rPr>
        <w:t xml:space="preserve">và hạt giống </w:t>
      </w:r>
      <w:r w:rsidR="00F54C61" w:rsidRPr="00C70863">
        <w:rPr>
          <w:rStyle w:val="textexposedshow"/>
          <w:rFonts w:ascii="Times New Roman" w:hAnsi="Times New Roman"/>
          <w:color w:val="000000"/>
          <w:spacing w:val="-2"/>
          <w:sz w:val="28"/>
          <w:szCs w:val="28"/>
          <w:shd w:val="clear" w:color="auto" w:fill="FFFFFF"/>
        </w:rPr>
        <w:t xml:space="preserve">cho nhân dân </w:t>
      </w:r>
      <w:r w:rsidR="00C70863" w:rsidRPr="00C70863">
        <w:rPr>
          <w:rStyle w:val="textexposedshow"/>
          <w:rFonts w:ascii="Times New Roman" w:hAnsi="Times New Roman"/>
          <w:color w:val="000000"/>
          <w:spacing w:val="-2"/>
          <w:sz w:val="28"/>
          <w:szCs w:val="28"/>
          <w:shd w:val="clear" w:color="auto" w:fill="FFFFFF"/>
        </w:rPr>
        <w:t xml:space="preserve">cùng 11 đơn vị bộ đội </w:t>
      </w:r>
      <w:r w:rsidR="00F54C61" w:rsidRPr="00C70863">
        <w:rPr>
          <w:rStyle w:val="textexposedshow"/>
          <w:rFonts w:ascii="Times New Roman" w:hAnsi="Times New Roman"/>
          <w:color w:val="000000"/>
          <w:spacing w:val="-2"/>
          <w:sz w:val="28"/>
          <w:szCs w:val="28"/>
          <w:shd w:val="clear" w:color="auto" w:fill="FFFFFF"/>
        </w:rPr>
        <w:t>trên đả</w:t>
      </w:r>
      <w:r w:rsidR="00C70863" w:rsidRPr="00C70863">
        <w:rPr>
          <w:rStyle w:val="textexposedshow"/>
          <w:rFonts w:ascii="Times New Roman" w:hAnsi="Times New Roman"/>
          <w:color w:val="000000"/>
          <w:spacing w:val="-2"/>
          <w:sz w:val="28"/>
          <w:szCs w:val="28"/>
          <w:shd w:val="clear" w:color="auto" w:fill="FFFFFF"/>
        </w:rPr>
        <w:t>o;</w:t>
      </w:r>
      <w:r w:rsidR="00F54C61" w:rsidRPr="00C70863">
        <w:rPr>
          <w:rStyle w:val="textexposedshow"/>
          <w:rFonts w:ascii="Times New Roman" w:hAnsi="Times New Roman"/>
          <w:color w:val="000000"/>
          <w:spacing w:val="-2"/>
          <w:sz w:val="28"/>
          <w:szCs w:val="28"/>
          <w:shd w:val="clear" w:color="auto" w:fill="FFFFFF"/>
        </w:rPr>
        <w:t xml:space="preserve"> </w:t>
      </w:r>
      <w:r w:rsidR="00C70863" w:rsidRPr="00C70863">
        <w:rPr>
          <w:rStyle w:val="textexposedshow"/>
          <w:rFonts w:ascii="Times New Roman" w:hAnsi="Times New Roman"/>
          <w:color w:val="000000"/>
          <w:spacing w:val="-2"/>
          <w:sz w:val="28"/>
          <w:szCs w:val="28"/>
          <w:shd w:val="clear" w:color="auto" w:fill="FFFFFF"/>
        </w:rPr>
        <w:t xml:space="preserve">tặng </w:t>
      </w:r>
      <w:r w:rsidR="00F54C61" w:rsidRPr="00C70863">
        <w:rPr>
          <w:rStyle w:val="textexposedshow"/>
          <w:rFonts w:ascii="Times New Roman" w:hAnsi="Times New Roman"/>
          <w:color w:val="000000"/>
          <w:spacing w:val="-2"/>
          <w:sz w:val="28"/>
          <w:szCs w:val="28"/>
          <w:shd w:val="clear" w:color="auto" w:fill="FFFFFF"/>
        </w:rPr>
        <w:t>200 liều Vắcxin phòng bệnh dại, 15 nồi cơm điện, 20 nón bảo hiểm cho người dân, 2.000 tập trắng cho hoc sinh, 10 phần học bổng, 10 bộ sách giáo khoa với tổng kinh phí thực hiện hơn 320 triệu đồng.</w:t>
      </w:r>
    </w:p>
    <w:p w:rsidR="00BB0991" w:rsidRPr="00094B72" w:rsidRDefault="00BB0991" w:rsidP="00781206">
      <w:pPr>
        <w:spacing w:after="0" w:line="240" w:lineRule="auto"/>
        <w:ind w:firstLine="720"/>
        <w:jc w:val="both"/>
        <w:rPr>
          <w:rStyle w:val="textexposedshow"/>
          <w:rFonts w:ascii="Times New Roman" w:hAnsi="Times New Roman"/>
          <w:color w:val="000000"/>
          <w:sz w:val="28"/>
          <w:szCs w:val="28"/>
          <w:shd w:val="clear" w:color="auto" w:fill="FFFFFF"/>
        </w:rPr>
      </w:pPr>
    </w:p>
    <w:p w:rsidR="000D2D47" w:rsidRPr="00094B72" w:rsidRDefault="000D2D47" w:rsidP="00781206">
      <w:pPr>
        <w:spacing w:after="0" w:line="240" w:lineRule="auto"/>
        <w:ind w:firstLine="720"/>
        <w:jc w:val="both"/>
        <w:rPr>
          <w:rFonts w:ascii="Times New Roman" w:hAnsi="Times New Roman"/>
          <w:color w:val="000000"/>
          <w:sz w:val="28"/>
          <w:szCs w:val="28"/>
          <w:lang w:val="nb-NO"/>
        </w:rPr>
      </w:pPr>
      <w:r w:rsidRPr="00094B72">
        <w:rPr>
          <w:rFonts w:ascii="Times New Roman" w:hAnsi="Times New Roman"/>
          <w:b/>
          <w:bCs/>
          <w:color w:val="000000"/>
          <w:sz w:val="28"/>
          <w:szCs w:val="28"/>
          <w:lang w:val="nb-NO"/>
        </w:rPr>
        <w:t>5. Công tác xây dựng lực lượng:</w:t>
      </w:r>
    </w:p>
    <w:p w:rsidR="000D2D47" w:rsidRPr="00094B72" w:rsidRDefault="00843E42" w:rsidP="00781206">
      <w:pPr>
        <w:spacing w:after="0" w:line="240" w:lineRule="auto"/>
        <w:ind w:firstLine="720"/>
        <w:jc w:val="both"/>
        <w:rPr>
          <w:rStyle w:val="textexposedshow"/>
          <w:rFonts w:ascii="Times New Roman" w:hAnsi="Times New Roman"/>
          <w:color w:val="000000"/>
          <w:sz w:val="28"/>
          <w:szCs w:val="28"/>
          <w:shd w:val="clear" w:color="auto" w:fill="FFFFFF"/>
        </w:rPr>
      </w:pPr>
      <w:r>
        <w:rPr>
          <w:rFonts w:ascii="Times New Roman" w:hAnsi="Times New Roman"/>
          <w:color w:val="000000"/>
          <w:sz w:val="28"/>
          <w:szCs w:val="28"/>
          <w:lang w:val="nb-NO"/>
        </w:rPr>
        <w:softHyphen/>
        <w:t xml:space="preserve">- </w:t>
      </w:r>
      <w:r w:rsidR="000D2D47" w:rsidRPr="00094B72">
        <w:rPr>
          <w:rFonts w:ascii="Times New Roman" w:hAnsi="Times New Roman"/>
          <w:color w:val="000000"/>
          <w:sz w:val="28"/>
          <w:szCs w:val="28"/>
          <w:lang w:val="nb-NO"/>
        </w:rPr>
        <w:t xml:space="preserve">Trong thời gian tổ chức thực hiện chiến dịch, Ban Thường vụ Thành Đoàn đã chỉ đạo các cơ sở Đoàn chú trọng việc tổ chức thực hiện </w:t>
      </w:r>
      <w:r w:rsidR="000D2D47" w:rsidRPr="00094B72">
        <w:rPr>
          <w:rFonts w:ascii="Times New Roman" w:hAnsi="Times New Roman"/>
          <w:bCs/>
          <w:color w:val="000000"/>
          <w:sz w:val="28"/>
          <w:szCs w:val="28"/>
          <w:lang w:val="nb-NO"/>
        </w:rPr>
        <w:t>việc tập hợp đông đảo lực lượng đoàn viên, thanh niên công nhân tham gia các hoạt động, tổ chức v</w:t>
      </w:r>
      <w:r w:rsidR="000D2D47" w:rsidRPr="00094B72">
        <w:rPr>
          <w:rFonts w:ascii="Times New Roman" w:hAnsi="Times New Roman"/>
          <w:bCs/>
          <w:color w:val="000000"/>
          <w:sz w:val="28"/>
          <w:szCs w:val="28"/>
          <w:lang w:val="vi-VN"/>
        </w:rPr>
        <w:t xml:space="preserve">ận động thành lập </w:t>
      </w:r>
      <w:r w:rsidR="000D2D47" w:rsidRPr="00094B72">
        <w:rPr>
          <w:rFonts w:ascii="Times New Roman" w:hAnsi="Times New Roman"/>
          <w:bCs/>
          <w:color w:val="000000"/>
          <w:sz w:val="28"/>
          <w:szCs w:val="28"/>
          <w:lang w:val="nb-NO"/>
        </w:rPr>
        <w:t>các</w:t>
      </w:r>
      <w:r w:rsidR="000D2D47" w:rsidRPr="00094B72">
        <w:rPr>
          <w:rFonts w:ascii="Times New Roman" w:hAnsi="Times New Roman"/>
          <w:bCs/>
          <w:color w:val="000000"/>
          <w:sz w:val="28"/>
          <w:szCs w:val="28"/>
          <w:lang w:val="vi-VN"/>
        </w:rPr>
        <w:t xml:space="preserve"> tổ chức Đoàn tại các doanh nghiệp ngoài khu vực nhà nước có trên 500 lao động</w:t>
      </w:r>
      <w:r w:rsidR="000D2D47" w:rsidRPr="00094B72">
        <w:rPr>
          <w:rFonts w:ascii="Times New Roman" w:hAnsi="Times New Roman"/>
          <w:bCs/>
          <w:color w:val="000000"/>
          <w:sz w:val="28"/>
          <w:szCs w:val="28"/>
          <w:lang w:val="nb-NO"/>
        </w:rPr>
        <w:t xml:space="preserve">, kết nạp đảng viên, đoàn viên mới trong chiến dịch. Kết quả đã tổ chức thành lập mới </w:t>
      </w:r>
      <w:r w:rsidR="00B822FD" w:rsidRPr="00094B72">
        <w:rPr>
          <w:rFonts w:ascii="Times New Roman" w:hAnsi="Times New Roman"/>
          <w:bCs/>
          <w:color w:val="000000"/>
          <w:sz w:val="28"/>
          <w:szCs w:val="28"/>
          <w:lang w:val="nb-NO"/>
        </w:rPr>
        <w:t>2</w:t>
      </w:r>
      <w:r w:rsidR="00C70863">
        <w:rPr>
          <w:rFonts w:ascii="Times New Roman" w:hAnsi="Times New Roman"/>
          <w:bCs/>
          <w:color w:val="000000"/>
          <w:sz w:val="28"/>
          <w:szCs w:val="28"/>
          <w:lang w:val="nb-NO"/>
        </w:rPr>
        <w:t>7</w:t>
      </w:r>
      <w:r w:rsidR="000D2D47" w:rsidRPr="00094B72">
        <w:rPr>
          <w:rFonts w:ascii="Times New Roman" w:hAnsi="Times New Roman"/>
          <w:bCs/>
          <w:color w:val="000000"/>
          <w:sz w:val="28"/>
          <w:szCs w:val="28"/>
          <w:lang w:val="nb-NO"/>
        </w:rPr>
        <w:t xml:space="preserve"> </w:t>
      </w:r>
      <w:r w:rsidR="00243CE8" w:rsidRPr="00094B72">
        <w:rPr>
          <w:rFonts w:ascii="Times New Roman" w:hAnsi="Times New Roman"/>
          <w:bCs/>
          <w:color w:val="000000"/>
          <w:sz w:val="28"/>
          <w:szCs w:val="28"/>
          <w:lang w:val="nb-NO"/>
        </w:rPr>
        <w:t xml:space="preserve">cơ sở đoàn </w:t>
      </w:r>
      <w:r w:rsidR="000D2D47" w:rsidRPr="00094B72">
        <w:rPr>
          <w:rFonts w:ascii="Times New Roman" w:hAnsi="Times New Roman"/>
          <w:bCs/>
          <w:color w:val="000000"/>
          <w:sz w:val="28"/>
          <w:szCs w:val="28"/>
          <w:lang w:val="nb-NO"/>
        </w:rPr>
        <w:t>(</w:t>
      </w:r>
      <w:r w:rsidR="00C70863">
        <w:rPr>
          <w:rFonts w:ascii="Times New Roman" w:hAnsi="Times New Roman"/>
          <w:bCs/>
          <w:color w:val="000000"/>
          <w:sz w:val="28"/>
          <w:szCs w:val="28"/>
          <w:lang w:val="nb-NO"/>
        </w:rPr>
        <w:t>trong đó</w:t>
      </w:r>
      <w:r w:rsidR="000D2D47" w:rsidRPr="00094B72">
        <w:rPr>
          <w:rFonts w:ascii="Times New Roman" w:hAnsi="Times New Roman"/>
          <w:bCs/>
          <w:color w:val="000000"/>
          <w:sz w:val="28"/>
          <w:szCs w:val="28"/>
          <w:lang w:val="nb-NO"/>
        </w:rPr>
        <w:t xml:space="preserve"> </w:t>
      </w:r>
      <w:r w:rsidR="00C70863">
        <w:rPr>
          <w:rFonts w:ascii="Times New Roman" w:hAnsi="Times New Roman"/>
          <w:bCs/>
          <w:color w:val="000000"/>
          <w:sz w:val="28"/>
          <w:szCs w:val="28"/>
          <w:lang w:val="nb-NO"/>
        </w:rPr>
        <w:t xml:space="preserve">có </w:t>
      </w:r>
      <w:r w:rsidR="00243CE8" w:rsidRPr="00094B72">
        <w:rPr>
          <w:rFonts w:ascii="Times New Roman" w:hAnsi="Times New Roman"/>
          <w:bCs/>
          <w:color w:val="000000"/>
          <w:sz w:val="28"/>
          <w:szCs w:val="28"/>
          <w:lang w:val="nb-NO"/>
        </w:rPr>
        <w:t>2</w:t>
      </w:r>
      <w:r w:rsidR="00C70863">
        <w:rPr>
          <w:rFonts w:ascii="Times New Roman" w:hAnsi="Times New Roman"/>
          <w:bCs/>
          <w:color w:val="000000"/>
          <w:sz w:val="28"/>
          <w:szCs w:val="28"/>
          <w:lang w:val="nb-NO"/>
        </w:rPr>
        <w:t>4</w:t>
      </w:r>
      <w:r w:rsidR="00243CE8" w:rsidRPr="00094B72">
        <w:rPr>
          <w:rFonts w:ascii="Times New Roman" w:hAnsi="Times New Roman"/>
          <w:bCs/>
          <w:color w:val="000000"/>
          <w:sz w:val="28"/>
          <w:szCs w:val="28"/>
          <w:lang w:val="nb-NO"/>
        </w:rPr>
        <w:t xml:space="preserve"> </w:t>
      </w:r>
      <w:r w:rsidR="000D2D47" w:rsidRPr="00094B72">
        <w:rPr>
          <w:rFonts w:ascii="Times New Roman" w:hAnsi="Times New Roman"/>
          <w:bCs/>
          <w:color w:val="000000"/>
          <w:sz w:val="28"/>
          <w:szCs w:val="28"/>
          <w:lang w:val="nb-NO"/>
        </w:rPr>
        <w:t xml:space="preserve">chi đoàn ngoài nhà nước, </w:t>
      </w:r>
      <w:r w:rsidR="00C70863">
        <w:rPr>
          <w:rFonts w:ascii="Times New Roman" w:hAnsi="Times New Roman"/>
          <w:bCs/>
          <w:color w:val="000000"/>
          <w:sz w:val="28"/>
          <w:szCs w:val="28"/>
          <w:lang w:val="nb-NO"/>
        </w:rPr>
        <w:t xml:space="preserve">cụ thể là </w:t>
      </w:r>
      <w:r w:rsidR="00243CE8" w:rsidRPr="00094B72">
        <w:rPr>
          <w:rFonts w:ascii="Times New Roman" w:hAnsi="Times New Roman"/>
          <w:bCs/>
          <w:color w:val="000000"/>
          <w:sz w:val="28"/>
          <w:szCs w:val="28"/>
          <w:lang w:val="nb-NO"/>
        </w:rPr>
        <w:t>0</w:t>
      </w:r>
      <w:r w:rsidR="00B822FD" w:rsidRPr="00094B72">
        <w:rPr>
          <w:rFonts w:ascii="Times New Roman" w:hAnsi="Times New Roman"/>
          <w:bCs/>
          <w:color w:val="000000"/>
          <w:sz w:val="28"/>
          <w:szCs w:val="28"/>
          <w:lang w:val="nb-NO"/>
        </w:rPr>
        <w:t>6</w:t>
      </w:r>
      <w:r w:rsidR="000D2D47" w:rsidRPr="00094B72">
        <w:rPr>
          <w:rFonts w:ascii="Times New Roman" w:hAnsi="Times New Roman"/>
          <w:bCs/>
          <w:color w:val="000000"/>
          <w:sz w:val="28"/>
          <w:szCs w:val="28"/>
          <w:lang w:val="nb-NO"/>
        </w:rPr>
        <w:t xml:space="preserve"> chi đoàn ngoài nhà nước có trên 500 lao động</w:t>
      </w:r>
      <w:r w:rsidR="00C70863">
        <w:rPr>
          <w:rFonts w:ascii="Times New Roman" w:hAnsi="Times New Roman"/>
          <w:bCs/>
          <w:color w:val="000000"/>
          <w:sz w:val="28"/>
          <w:szCs w:val="28"/>
          <w:lang w:val="nb-NO"/>
        </w:rPr>
        <w:t xml:space="preserve"> và 18 chi đoàn ngoài nhà nước có trên 100 lao động</w:t>
      </w:r>
      <w:r w:rsidR="000D2D47" w:rsidRPr="00094B72">
        <w:rPr>
          <w:rFonts w:ascii="Times New Roman" w:hAnsi="Times New Roman"/>
          <w:bCs/>
          <w:color w:val="000000"/>
          <w:sz w:val="28"/>
          <w:szCs w:val="28"/>
          <w:lang w:val="nb-NO"/>
        </w:rPr>
        <w:t xml:space="preserve">); thực hiện phát triển mới </w:t>
      </w:r>
      <w:r w:rsidR="00243CE8" w:rsidRPr="00094B72">
        <w:rPr>
          <w:rFonts w:ascii="Times New Roman" w:hAnsi="Times New Roman"/>
          <w:bCs/>
          <w:color w:val="000000"/>
          <w:sz w:val="28"/>
          <w:szCs w:val="28"/>
          <w:lang w:val="nb-NO"/>
        </w:rPr>
        <w:t>1.</w:t>
      </w:r>
      <w:r w:rsidR="00B822FD" w:rsidRPr="00094B72">
        <w:rPr>
          <w:rFonts w:ascii="Times New Roman" w:hAnsi="Times New Roman"/>
          <w:bCs/>
          <w:color w:val="000000"/>
          <w:sz w:val="28"/>
          <w:szCs w:val="28"/>
          <w:lang w:val="nb-NO"/>
        </w:rPr>
        <w:t xml:space="preserve">516 </w:t>
      </w:r>
      <w:r w:rsidR="000D2D47" w:rsidRPr="00094B72">
        <w:rPr>
          <w:rFonts w:ascii="Times New Roman" w:hAnsi="Times New Roman"/>
          <w:bCs/>
          <w:color w:val="000000"/>
          <w:sz w:val="28"/>
          <w:szCs w:val="28"/>
          <w:lang w:val="nb-NO"/>
        </w:rPr>
        <w:t xml:space="preserve">đoàn viên; đặc biệt, các cơ sở đoàn đã tham mưu cho tổ chức Đảng phát triển mới </w:t>
      </w:r>
      <w:r w:rsidR="00243CE8" w:rsidRPr="00094B72">
        <w:rPr>
          <w:rFonts w:ascii="Times New Roman" w:hAnsi="Times New Roman"/>
          <w:bCs/>
          <w:color w:val="000000"/>
          <w:sz w:val="28"/>
          <w:szCs w:val="28"/>
          <w:lang w:val="nb-NO"/>
        </w:rPr>
        <w:t>4</w:t>
      </w:r>
      <w:r w:rsidR="00B822FD" w:rsidRPr="00094B72">
        <w:rPr>
          <w:rFonts w:ascii="Times New Roman" w:hAnsi="Times New Roman"/>
          <w:bCs/>
          <w:color w:val="000000"/>
          <w:sz w:val="28"/>
          <w:szCs w:val="28"/>
          <w:lang w:val="nb-NO"/>
        </w:rPr>
        <w:t>8</w:t>
      </w:r>
      <w:r w:rsidR="000D2D47" w:rsidRPr="00094B72">
        <w:rPr>
          <w:rFonts w:ascii="Times New Roman" w:hAnsi="Times New Roman"/>
          <w:bCs/>
          <w:color w:val="000000"/>
          <w:sz w:val="28"/>
          <w:szCs w:val="28"/>
          <w:lang w:val="nb-NO"/>
        </w:rPr>
        <w:t xml:space="preserve"> Đảng viên trong chiến dịch</w:t>
      </w:r>
      <w:r w:rsidR="00243CE8" w:rsidRPr="00094B72">
        <w:rPr>
          <w:rFonts w:ascii="Times New Roman" w:hAnsi="Times New Roman"/>
          <w:bCs/>
          <w:color w:val="000000"/>
          <w:sz w:val="28"/>
          <w:szCs w:val="28"/>
          <w:lang w:val="nb-NO"/>
        </w:rPr>
        <w:t>.</w:t>
      </w:r>
    </w:p>
    <w:p w:rsidR="000D2D47" w:rsidRDefault="000D2D47" w:rsidP="00781206">
      <w:pPr>
        <w:spacing w:after="0" w:line="240" w:lineRule="auto"/>
        <w:jc w:val="both"/>
        <w:rPr>
          <w:rFonts w:ascii="Times New Roman" w:hAnsi="Times New Roman"/>
          <w:b/>
          <w:color w:val="000000"/>
          <w:sz w:val="28"/>
          <w:szCs w:val="28"/>
          <w:lang w:val="nb-NO"/>
        </w:rPr>
      </w:pPr>
    </w:p>
    <w:p w:rsidR="000D2D47" w:rsidRPr="00094B72" w:rsidRDefault="000D2D47" w:rsidP="00C70863">
      <w:pPr>
        <w:spacing w:after="0" w:line="240" w:lineRule="auto"/>
        <w:jc w:val="both"/>
        <w:rPr>
          <w:rFonts w:ascii="Times New Roman" w:hAnsi="Times New Roman"/>
          <w:b/>
          <w:color w:val="000000"/>
          <w:sz w:val="28"/>
          <w:szCs w:val="28"/>
          <w:lang w:val="nb-NO"/>
        </w:rPr>
      </w:pPr>
      <w:r w:rsidRPr="00094B72">
        <w:rPr>
          <w:rFonts w:ascii="Times New Roman" w:hAnsi="Times New Roman"/>
          <w:b/>
          <w:color w:val="000000"/>
          <w:sz w:val="28"/>
          <w:szCs w:val="28"/>
          <w:lang w:val="nb-NO"/>
        </w:rPr>
        <w:t>II. ĐÁNH GIÁ KẾT QUẢ THỰC HIỆN:</w:t>
      </w:r>
    </w:p>
    <w:p w:rsidR="000D2D47" w:rsidRPr="00094B72" w:rsidRDefault="000D2D47" w:rsidP="00C70863">
      <w:pPr>
        <w:spacing w:after="0" w:line="240" w:lineRule="auto"/>
        <w:ind w:firstLine="720"/>
        <w:jc w:val="both"/>
        <w:rPr>
          <w:rFonts w:ascii="Times New Roman" w:hAnsi="Times New Roman"/>
          <w:b/>
          <w:color w:val="000000"/>
          <w:sz w:val="28"/>
          <w:szCs w:val="28"/>
        </w:rPr>
      </w:pPr>
      <w:r w:rsidRPr="00094B72">
        <w:rPr>
          <w:rFonts w:ascii="Times New Roman" w:hAnsi="Times New Roman"/>
          <w:b/>
          <w:color w:val="000000"/>
          <w:sz w:val="28"/>
          <w:szCs w:val="28"/>
        </w:rPr>
        <w:t>1. Mặt được:</w:t>
      </w:r>
    </w:p>
    <w:p w:rsidR="00DA3F15" w:rsidRPr="00843E42" w:rsidRDefault="00843E42" w:rsidP="00C70863">
      <w:pPr>
        <w:spacing w:after="0" w:line="240" w:lineRule="auto"/>
        <w:ind w:firstLine="720"/>
        <w:jc w:val="both"/>
        <w:rPr>
          <w:rFonts w:ascii="Times New Roman" w:hAnsi="Times New Roman"/>
          <w:bCs/>
          <w:color w:val="000000"/>
          <w:spacing w:val="-2"/>
          <w:sz w:val="28"/>
          <w:szCs w:val="28"/>
        </w:rPr>
      </w:pPr>
      <w:r w:rsidRPr="00843E42">
        <w:rPr>
          <w:rFonts w:ascii="Times New Roman" w:hAnsi="Times New Roman"/>
          <w:color w:val="000000"/>
          <w:spacing w:val="-2"/>
          <w:sz w:val="28"/>
          <w:szCs w:val="28"/>
        </w:rPr>
        <w:t xml:space="preserve">- </w:t>
      </w:r>
      <w:r w:rsidR="00DA3F15" w:rsidRPr="00843E42">
        <w:rPr>
          <w:rFonts w:ascii="Times New Roman" w:hAnsi="Times New Roman"/>
          <w:color w:val="000000"/>
          <w:spacing w:val="-2"/>
          <w:sz w:val="28"/>
          <w:szCs w:val="28"/>
        </w:rPr>
        <w:t>Thực hiện triển khai thực hiện sớm việc dự thảo Kế hoạch (tháng 1</w:t>
      </w:r>
      <w:r w:rsidR="00A71180">
        <w:rPr>
          <w:rFonts w:ascii="Times New Roman" w:hAnsi="Times New Roman"/>
          <w:color w:val="000000"/>
          <w:spacing w:val="-2"/>
          <w:sz w:val="28"/>
          <w:szCs w:val="28"/>
        </w:rPr>
        <w:t>2</w:t>
      </w:r>
      <w:r w:rsidR="00DA3F15" w:rsidRPr="00843E42">
        <w:rPr>
          <w:rFonts w:ascii="Times New Roman" w:hAnsi="Times New Roman"/>
          <w:color w:val="000000"/>
          <w:spacing w:val="-2"/>
          <w:sz w:val="28"/>
          <w:szCs w:val="28"/>
        </w:rPr>
        <w:t xml:space="preserve">/2014) và trên cơ sở đó, cho các cơ sở Đoàn trực thuộc góp ý, đăng ký nội dung thực hiện, đồng thời, Kế hoạch tổ chức thực hiện chiến dịch từ rất sớm, định hướng cho các cơ sở Đoàn các tuyến nội dung chi tiết, cụ thể, có xác lập các địa </w:t>
      </w:r>
      <w:r w:rsidR="00DA3F15" w:rsidRPr="00843E42">
        <w:rPr>
          <w:rFonts w:ascii="Times New Roman" w:hAnsi="Times New Roman"/>
          <w:color w:val="000000"/>
          <w:spacing w:val="-2"/>
          <w:sz w:val="28"/>
          <w:szCs w:val="28"/>
        </w:rPr>
        <w:lastRenderedPageBreak/>
        <w:t>bàn trọng điểm phân công các cụm hoạt động gắn với các địa bàn cụ thể, do đó, các cơ sở Đoàn đã chủ động đăng ký, triển khai thực hiện các nội dung theo đặc thù, thế mạnh, chuyên môn của từng đơn vị</w:t>
      </w:r>
      <w:r w:rsidRPr="00843E42">
        <w:rPr>
          <w:rFonts w:ascii="Times New Roman" w:hAnsi="Times New Roman"/>
          <w:color w:val="000000"/>
          <w:spacing w:val="-2"/>
          <w:sz w:val="28"/>
          <w:szCs w:val="28"/>
        </w:rPr>
        <w:t>, p</w:t>
      </w:r>
      <w:r w:rsidR="00DA3F15" w:rsidRPr="00843E42">
        <w:rPr>
          <w:rFonts w:ascii="Times New Roman" w:hAnsi="Times New Roman"/>
          <w:iCs/>
          <w:color w:val="000000"/>
          <w:spacing w:val="-2"/>
          <w:sz w:val="28"/>
          <w:szCs w:val="28"/>
        </w:rPr>
        <w:t>hát huy được phương châm của chiến dịch:</w:t>
      </w:r>
      <w:r w:rsidR="00DA3F15" w:rsidRPr="00843E42">
        <w:rPr>
          <w:rFonts w:ascii="Times New Roman" w:hAnsi="Times New Roman"/>
          <w:color w:val="000000"/>
          <w:spacing w:val="-2"/>
          <w:sz w:val="28"/>
          <w:szCs w:val="28"/>
          <w:lang w:val="vi-VN"/>
        </w:rPr>
        <w:t xml:space="preserve"> “Thanh niên công nhân thành phố lấy chuyên môn làm tình nguyện, lấy chuyên môn phục vụ cộng đồng”</w:t>
      </w:r>
      <w:r w:rsidR="00DA3F15" w:rsidRPr="00843E42">
        <w:rPr>
          <w:rFonts w:ascii="Times New Roman" w:hAnsi="Times New Roman"/>
          <w:color w:val="000000"/>
          <w:spacing w:val="-2"/>
          <w:sz w:val="28"/>
          <w:szCs w:val="28"/>
        </w:rPr>
        <w:t>.</w:t>
      </w:r>
      <w:r w:rsidR="00DA3F15" w:rsidRPr="00843E42">
        <w:rPr>
          <w:rFonts w:ascii="Times New Roman" w:hAnsi="Times New Roman"/>
          <w:bCs/>
          <w:color w:val="000000"/>
          <w:spacing w:val="-2"/>
          <w:sz w:val="28"/>
          <w:szCs w:val="28"/>
        </w:rPr>
        <w:t xml:space="preserve"> Việc thành lập 9 đội hình chuyên tình nguyện và xác lập</w:t>
      </w:r>
      <w:r w:rsidR="00DA3F15" w:rsidRPr="00843E42">
        <w:rPr>
          <w:rFonts w:ascii="Times New Roman" w:hAnsi="Times New Roman"/>
          <w:bCs/>
          <w:color w:val="000000"/>
          <w:spacing w:val="-2"/>
          <w:sz w:val="28"/>
          <w:szCs w:val="28"/>
          <w:lang w:val="vi-VN"/>
        </w:rPr>
        <w:t xml:space="preserve"> </w:t>
      </w:r>
      <w:r w:rsidR="00AE21FA">
        <w:rPr>
          <w:rFonts w:ascii="Times New Roman" w:hAnsi="Times New Roman"/>
          <w:bCs/>
          <w:color w:val="000000"/>
          <w:spacing w:val="-2"/>
          <w:sz w:val="28"/>
          <w:szCs w:val="28"/>
        </w:rPr>
        <w:t>các</w:t>
      </w:r>
      <w:r w:rsidR="00DA3F15" w:rsidRPr="00843E42">
        <w:rPr>
          <w:rFonts w:ascii="Times New Roman" w:hAnsi="Times New Roman"/>
          <w:bCs/>
          <w:color w:val="000000"/>
          <w:spacing w:val="-2"/>
          <w:sz w:val="28"/>
          <w:szCs w:val="28"/>
          <w:lang w:val="vi-VN"/>
        </w:rPr>
        <w:t xml:space="preserve"> mặt trận trọng điểm</w:t>
      </w:r>
      <w:r w:rsidR="00DA3F15" w:rsidRPr="00843E42">
        <w:rPr>
          <w:rFonts w:ascii="Times New Roman" w:hAnsi="Times New Roman"/>
          <w:bCs/>
          <w:color w:val="000000"/>
          <w:spacing w:val="-2"/>
          <w:sz w:val="28"/>
          <w:szCs w:val="28"/>
        </w:rPr>
        <w:t xml:space="preserve"> trong chiến dịch đã tập trung được các nguồn lực, phát huy chuyên môn các đơn vị trong tổ chức thực hiện các nội dung xác lập. </w:t>
      </w:r>
    </w:p>
    <w:p w:rsidR="00DA3F15" w:rsidRPr="00843E42" w:rsidRDefault="00843E42" w:rsidP="00C70863">
      <w:pPr>
        <w:spacing w:after="0" w:line="240" w:lineRule="auto"/>
        <w:ind w:firstLine="720"/>
        <w:jc w:val="both"/>
        <w:rPr>
          <w:rFonts w:ascii="Times New Roman" w:hAnsi="Times New Roman"/>
          <w:color w:val="000000"/>
          <w:spacing w:val="-2"/>
          <w:sz w:val="28"/>
          <w:szCs w:val="28"/>
        </w:rPr>
      </w:pPr>
      <w:r w:rsidRPr="00843E42">
        <w:rPr>
          <w:rFonts w:ascii="Times New Roman" w:hAnsi="Times New Roman"/>
          <w:color w:val="000000"/>
          <w:spacing w:val="-2"/>
          <w:sz w:val="28"/>
          <w:szCs w:val="28"/>
        </w:rPr>
        <w:softHyphen/>
        <w:t xml:space="preserve">- </w:t>
      </w:r>
      <w:r w:rsidR="00DA3F15" w:rsidRPr="00843E42">
        <w:rPr>
          <w:rFonts w:ascii="Times New Roman" w:hAnsi="Times New Roman"/>
          <w:color w:val="000000"/>
          <w:spacing w:val="-2"/>
          <w:sz w:val="28"/>
          <w:szCs w:val="28"/>
        </w:rPr>
        <w:t xml:space="preserve">Ban Chỉ huy chiến dịch đã thực hiện tốt việc phân công từng đồng chí thành viên Ban Chỉ huy trong phụ trách từng mảng nội dung, trong đó, 05 đồng chí thành viên Ban Chỉ huy trực tiếp tham gia chỉ đạo các nội dung trọng tâm của 05 cụm hoạt động khu vực công nhân lao động tổ chức thực hiện tại 10 mặt trận trọng điểm tại các huyện ngoại thành và các tỉnh. Thực hiện tốt việc đeo bám, theo dõi, hỗ trợ các cơ sở Đoàn tổ chức hoạt động. Thực hiện tốt công tác vận động các nguồn lực xã hội trong tổ chức các chương trình chiến dịch. Phối hợp tốt với Ban Chỉ huy Chiến dịch Hành Quân xanh, Mùa Hè xanh trong tổ chức thực hiện các nội dung, chương trình hoạt động trọng điểm, trọng tâm của hoạt động hè của thành phố. </w:t>
      </w:r>
    </w:p>
    <w:p w:rsidR="00D32679" w:rsidRPr="00843E42" w:rsidRDefault="00843E42" w:rsidP="00C70863">
      <w:pPr>
        <w:spacing w:after="0" w:line="240" w:lineRule="auto"/>
        <w:ind w:firstLine="720"/>
        <w:jc w:val="both"/>
        <w:rPr>
          <w:rFonts w:ascii="Times New Roman" w:hAnsi="Times New Roman"/>
          <w:color w:val="000000"/>
          <w:spacing w:val="-2"/>
          <w:sz w:val="28"/>
          <w:szCs w:val="28"/>
        </w:rPr>
      </w:pPr>
      <w:r w:rsidRPr="00843E42">
        <w:rPr>
          <w:rFonts w:ascii="Times New Roman" w:hAnsi="Times New Roman"/>
          <w:color w:val="000000"/>
          <w:spacing w:val="-2"/>
          <w:sz w:val="28"/>
          <w:szCs w:val="28"/>
        </w:rPr>
        <w:t xml:space="preserve">- </w:t>
      </w:r>
      <w:r w:rsidR="00DA3F15" w:rsidRPr="00843E42">
        <w:rPr>
          <w:rFonts w:ascii="Times New Roman" w:hAnsi="Times New Roman"/>
          <w:color w:val="000000"/>
          <w:spacing w:val="-2"/>
          <w:sz w:val="28"/>
          <w:szCs w:val="28"/>
        </w:rPr>
        <w:t xml:space="preserve">Các </w:t>
      </w:r>
      <w:r w:rsidRPr="00843E42">
        <w:rPr>
          <w:rFonts w:ascii="Times New Roman" w:hAnsi="Times New Roman"/>
          <w:color w:val="000000"/>
          <w:spacing w:val="-2"/>
          <w:sz w:val="28"/>
          <w:szCs w:val="28"/>
        </w:rPr>
        <w:t xml:space="preserve">cơ sở Đoàn tổ chức các hoạt động với nội dung </w:t>
      </w:r>
      <w:r w:rsidR="00DA3F15" w:rsidRPr="00843E42">
        <w:rPr>
          <w:rFonts w:ascii="Times New Roman" w:hAnsi="Times New Roman"/>
          <w:color w:val="000000"/>
          <w:spacing w:val="-2"/>
          <w:sz w:val="28"/>
          <w:szCs w:val="28"/>
        </w:rPr>
        <w:t>rất thiết thực, gắn với nhu cầu thực tế từng địa phương, đảm bảo các tuyến nội dung theo từng chương trình trong kế hoạch cấp Thành đã đề ra. Các đội hình chuyên đã phát huy tốt chuyên môn, thực hiện các tuyến nội dung trọng điểm gắn với chuyên môn từng đội hình được Ban Chỉ huy cấp Thành xác lập. Các cơ sở Đoàn ngoài việc tập trung tham gia các hoạt động trọng tâm của Chiến dịch còn chủ động tham gia, tổ chức thực hiện tốt các hoạt động theo tuyến nội dung của đơn vị, đạt được nhiều kết quả cao trong chiến dịch. Tham gia tốt các ngày hoạt động cao điểm theo chỉ đạo của Ban Chỉ huy các chiến dịch tình nguyện đã xác lập từ đầu chiến dịch.</w:t>
      </w:r>
    </w:p>
    <w:p w:rsidR="000D2D47" w:rsidRPr="00094B72" w:rsidRDefault="000D2D47" w:rsidP="00C70863">
      <w:pPr>
        <w:spacing w:after="0" w:line="240" w:lineRule="auto"/>
        <w:ind w:firstLine="720"/>
        <w:jc w:val="both"/>
        <w:rPr>
          <w:rFonts w:ascii="Times New Roman" w:hAnsi="Times New Roman"/>
          <w:color w:val="000000"/>
          <w:sz w:val="28"/>
          <w:szCs w:val="28"/>
        </w:rPr>
      </w:pPr>
      <w:r w:rsidRPr="00094B72">
        <w:rPr>
          <w:rFonts w:ascii="Times New Roman" w:hAnsi="Times New Roman"/>
          <w:color w:val="000000"/>
          <w:sz w:val="28"/>
          <w:szCs w:val="28"/>
        </w:rPr>
        <w:tab/>
        <w:t xml:space="preserve"> </w:t>
      </w:r>
    </w:p>
    <w:p w:rsidR="000D2D47" w:rsidRPr="00094B72" w:rsidRDefault="000D2D47" w:rsidP="00C70863">
      <w:pPr>
        <w:spacing w:after="0" w:line="240" w:lineRule="auto"/>
        <w:ind w:firstLine="720"/>
        <w:jc w:val="both"/>
        <w:rPr>
          <w:rFonts w:ascii="Times New Roman" w:hAnsi="Times New Roman"/>
          <w:b/>
          <w:color w:val="000000"/>
          <w:sz w:val="28"/>
          <w:szCs w:val="28"/>
        </w:rPr>
      </w:pPr>
      <w:r w:rsidRPr="00094B72">
        <w:rPr>
          <w:rFonts w:ascii="Times New Roman" w:hAnsi="Times New Roman"/>
          <w:b/>
          <w:color w:val="000000"/>
          <w:sz w:val="28"/>
          <w:szCs w:val="28"/>
        </w:rPr>
        <w:t>2. Hạn chế và những vấn đề cần lưu ý:</w:t>
      </w:r>
    </w:p>
    <w:p w:rsidR="000D2D47" w:rsidRPr="00094B72" w:rsidRDefault="00843E42" w:rsidP="00C70863">
      <w:pPr>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0D2D47" w:rsidRPr="00094B72">
        <w:rPr>
          <w:rFonts w:ascii="Times New Roman" w:hAnsi="Times New Roman"/>
          <w:color w:val="000000"/>
          <w:sz w:val="28"/>
          <w:szCs w:val="28"/>
        </w:rPr>
        <w:t xml:space="preserve">Một số cơ sở Đoàn chưa </w:t>
      </w:r>
      <w:r w:rsidR="006875F5">
        <w:rPr>
          <w:rFonts w:ascii="Times New Roman" w:hAnsi="Times New Roman"/>
          <w:color w:val="000000"/>
          <w:sz w:val="28"/>
          <w:szCs w:val="28"/>
        </w:rPr>
        <w:t>phát huy tốt các tuyến chuyên môn của thanh niên công nhân tại đơn vị</w:t>
      </w:r>
      <w:r w:rsidR="00A6110B">
        <w:rPr>
          <w:rFonts w:ascii="Times New Roman" w:hAnsi="Times New Roman"/>
          <w:color w:val="000000"/>
          <w:sz w:val="28"/>
          <w:szCs w:val="28"/>
        </w:rPr>
        <w:t xml:space="preserve"> </w:t>
      </w:r>
      <w:r w:rsidR="000D2D47" w:rsidRPr="00094B72">
        <w:rPr>
          <w:rFonts w:ascii="Times New Roman" w:hAnsi="Times New Roman"/>
          <w:color w:val="000000"/>
          <w:sz w:val="28"/>
          <w:szCs w:val="28"/>
        </w:rPr>
        <w:t>trong việc tham gia các hoạt động cấp Cụm tại các mặt trận trọng điểm.</w:t>
      </w:r>
    </w:p>
    <w:p w:rsidR="00D71582" w:rsidRPr="00843E42" w:rsidRDefault="00A51C37" w:rsidP="00C70863">
      <w:pPr>
        <w:spacing w:after="0" w:line="240" w:lineRule="auto"/>
        <w:ind w:firstLine="720"/>
        <w:jc w:val="both"/>
        <w:rPr>
          <w:rFonts w:ascii="Times New Roman" w:hAnsi="Times New Roman"/>
          <w:color w:val="000000"/>
          <w:spacing w:val="-4"/>
          <w:sz w:val="28"/>
          <w:szCs w:val="28"/>
        </w:rPr>
      </w:pPr>
      <w:r>
        <w:rPr>
          <w:rFonts w:ascii="Times New Roman" w:hAnsi="Times New Roman"/>
          <w:color w:val="000000"/>
          <w:spacing w:val="-4"/>
          <w:sz w:val="28"/>
          <w:szCs w:val="28"/>
        </w:rPr>
        <w:t>- Một số cơ sở</w:t>
      </w:r>
      <w:r w:rsidR="002E7846">
        <w:rPr>
          <w:rFonts w:ascii="Times New Roman" w:hAnsi="Times New Roman"/>
          <w:color w:val="000000"/>
          <w:spacing w:val="-4"/>
          <w:sz w:val="28"/>
          <w:szCs w:val="28"/>
        </w:rPr>
        <w:t xml:space="preserve"> Đoàn</w:t>
      </w:r>
      <w:r>
        <w:rPr>
          <w:rFonts w:ascii="Times New Roman" w:hAnsi="Times New Roman"/>
          <w:color w:val="000000"/>
          <w:spacing w:val="-4"/>
          <w:sz w:val="28"/>
          <w:szCs w:val="28"/>
        </w:rPr>
        <w:t xml:space="preserve"> chưa chủ động trong công tác </w:t>
      </w:r>
      <w:r w:rsidR="00843E42" w:rsidRPr="00843E42">
        <w:rPr>
          <w:rFonts w:ascii="Times New Roman" w:hAnsi="Times New Roman"/>
          <w:color w:val="000000"/>
          <w:spacing w:val="-4"/>
          <w:sz w:val="28"/>
          <w:szCs w:val="28"/>
        </w:rPr>
        <w:t>thông tin tuyên truyền</w:t>
      </w:r>
      <w:r>
        <w:rPr>
          <w:rFonts w:ascii="Times New Roman" w:hAnsi="Times New Roman"/>
          <w:color w:val="000000"/>
          <w:spacing w:val="-4"/>
          <w:sz w:val="28"/>
          <w:szCs w:val="28"/>
        </w:rPr>
        <w:t xml:space="preserve"> hoạt động của chiến dịch tại đơn vị</w:t>
      </w:r>
      <w:r w:rsidR="00843E42" w:rsidRPr="00843E42">
        <w:rPr>
          <w:rFonts w:ascii="Times New Roman" w:hAnsi="Times New Roman"/>
          <w:color w:val="000000"/>
          <w:spacing w:val="-4"/>
          <w:sz w:val="28"/>
          <w:szCs w:val="28"/>
        </w:rPr>
        <w:t>.</w:t>
      </w:r>
    </w:p>
    <w:p w:rsidR="00843E42" w:rsidRPr="00094B72" w:rsidRDefault="00843E42" w:rsidP="00C70863">
      <w:pPr>
        <w:spacing w:after="0" w:line="240" w:lineRule="auto"/>
        <w:ind w:firstLine="720"/>
        <w:jc w:val="both"/>
        <w:rPr>
          <w:rFonts w:ascii="Times New Roman" w:hAnsi="Times New Roman"/>
          <w:color w:val="000000"/>
          <w:sz w:val="28"/>
          <w:szCs w:val="28"/>
        </w:rPr>
      </w:pPr>
    </w:p>
    <w:p w:rsidR="00D71582" w:rsidRPr="00094B72" w:rsidRDefault="00D71582" w:rsidP="00781206">
      <w:pPr>
        <w:tabs>
          <w:tab w:val="center" w:pos="6521"/>
        </w:tabs>
        <w:spacing w:after="0" w:line="240" w:lineRule="auto"/>
        <w:jc w:val="both"/>
        <w:rPr>
          <w:rFonts w:ascii="Times New Roman" w:hAnsi="Times New Roman"/>
          <w:b/>
          <w:color w:val="000000"/>
          <w:sz w:val="28"/>
          <w:szCs w:val="28"/>
        </w:rPr>
      </w:pPr>
      <w:r w:rsidRPr="00094B72">
        <w:rPr>
          <w:rFonts w:ascii="Times New Roman" w:hAnsi="Times New Roman"/>
          <w:color w:val="000000"/>
          <w:sz w:val="28"/>
          <w:szCs w:val="28"/>
        </w:rPr>
        <w:tab/>
      </w:r>
      <w:r w:rsidRPr="00094B72">
        <w:rPr>
          <w:rFonts w:ascii="Times New Roman" w:hAnsi="Times New Roman"/>
          <w:b/>
          <w:color w:val="000000"/>
          <w:sz w:val="28"/>
          <w:szCs w:val="28"/>
        </w:rPr>
        <w:t>T</w:t>
      </w:r>
      <w:r w:rsidR="00843E42">
        <w:rPr>
          <w:rFonts w:ascii="Times New Roman" w:hAnsi="Times New Roman"/>
          <w:b/>
          <w:color w:val="000000"/>
          <w:sz w:val="28"/>
          <w:szCs w:val="28"/>
        </w:rPr>
        <w:t>M</w:t>
      </w:r>
      <w:r w:rsidRPr="00094B72">
        <w:rPr>
          <w:rFonts w:ascii="Times New Roman" w:hAnsi="Times New Roman"/>
          <w:b/>
          <w:color w:val="000000"/>
          <w:sz w:val="28"/>
          <w:szCs w:val="28"/>
        </w:rPr>
        <w:t>. BAN THƯỜNG VỤ THÀNH ĐOÀN</w:t>
      </w:r>
    </w:p>
    <w:p w:rsidR="00D71582" w:rsidRPr="00094B72" w:rsidRDefault="00953F67" w:rsidP="00781206">
      <w:pPr>
        <w:tabs>
          <w:tab w:val="center" w:pos="6521"/>
        </w:tabs>
        <w:spacing w:after="0" w:line="240" w:lineRule="auto"/>
        <w:jc w:val="both"/>
        <w:rPr>
          <w:rFonts w:ascii="Times New Roman" w:hAnsi="Times New Roman"/>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58240" behindDoc="1" locked="0" layoutInCell="1" allowOverlap="1">
                <wp:simplePos x="0" y="0"/>
                <wp:positionH relativeFrom="column">
                  <wp:posOffset>-87630</wp:posOffset>
                </wp:positionH>
                <wp:positionV relativeFrom="paragraph">
                  <wp:posOffset>32385</wp:posOffset>
                </wp:positionV>
                <wp:extent cx="2830830" cy="2340610"/>
                <wp:effectExtent l="0" t="381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2340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4993" w:rsidRPr="00A04C98" w:rsidRDefault="007B4993" w:rsidP="00D71582">
                            <w:pPr>
                              <w:tabs>
                                <w:tab w:val="center" w:pos="6120"/>
                              </w:tabs>
                              <w:spacing w:after="0" w:line="240" w:lineRule="auto"/>
                              <w:jc w:val="both"/>
                              <w:rPr>
                                <w:rFonts w:ascii="Times New Roman" w:hAnsi="Times New Roman"/>
                                <w:b/>
                                <w:bCs/>
                                <w:iCs/>
                                <w:sz w:val="26"/>
                                <w:szCs w:val="26"/>
                                <w:lang w:val="vi-VN"/>
                              </w:rPr>
                            </w:pPr>
                            <w:r w:rsidRPr="00A04C98">
                              <w:rPr>
                                <w:rFonts w:ascii="Times New Roman" w:hAnsi="Times New Roman"/>
                                <w:b/>
                                <w:bCs/>
                                <w:iCs/>
                                <w:sz w:val="26"/>
                                <w:szCs w:val="26"/>
                                <w:lang w:val="vi-VN"/>
                              </w:rPr>
                              <w:t xml:space="preserve">Nơi nhận: </w:t>
                            </w:r>
                          </w:p>
                          <w:p w:rsidR="007B4993" w:rsidRPr="00FC1D40" w:rsidRDefault="007B4993" w:rsidP="00D71582">
                            <w:pPr>
                              <w:tabs>
                                <w:tab w:val="center" w:pos="6120"/>
                              </w:tabs>
                              <w:spacing w:after="0" w:line="240" w:lineRule="auto"/>
                              <w:jc w:val="both"/>
                              <w:rPr>
                                <w:rFonts w:ascii="Times New Roman" w:hAnsi="Times New Roman"/>
                              </w:rPr>
                            </w:pPr>
                            <w:r w:rsidRPr="00FC1D40">
                              <w:rPr>
                                <w:rFonts w:ascii="Times New Roman" w:hAnsi="Times New Roman"/>
                              </w:rPr>
                              <w:t xml:space="preserve">- TW Đoàn: </w:t>
                            </w:r>
                            <w:r>
                              <w:rPr>
                                <w:rFonts w:ascii="Times New Roman" w:hAnsi="Times New Roman"/>
                              </w:rPr>
                              <w:t xml:space="preserve">BBT, Ban ĐKTHTN, Ban </w:t>
                            </w:r>
                            <w:r w:rsidRPr="00FC1D40">
                              <w:rPr>
                                <w:rFonts w:ascii="Times New Roman" w:hAnsi="Times New Roman"/>
                              </w:rPr>
                              <w:t>TNCN</w:t>
                            </w:r>
                            <w:r w:rsidR="004B0E5A">
                              <w:rPr>
                                <w:rFonts w:ascii="Times New Roman" w:hAnsi="Times New Roman"/>
                              </w:rPr>
                              <w:t xml:space="preserve"> và </w:t>
                            </w:r>
                            <w:r w:rsidRPr="00FC1D40">
                              <w:rPr>
                                <w:rFonts w:ascii="Times New Roman" w:hAnsi="Times New Roman"/>
                              </w:rPr>
                              <w:t xml:space="preserve">ĐT, Văn phòng, Phòng Công tác Đoàn phía </w:t>
                            </w:r>
                            <w:smartTag w:uri="urn:schemas-microsoft-com:office:smarttags" w:element="place">
                              <w:smartTag w:uri="urn:schemas-microsoft-com:office:smarttags" w:element="country-region">
                                <w:r w:rsidRPr="00FC1D40">
                                  <w:rPr>
                                    <w:rFonts w:ascii="Times New Roman" w:hAnsi="Times New Roman"/>
                                  </w:rPr>
                                  <w:t>Nam</w:t>
                                </w:r>
                              </w:smartTag>
                            </w:smartTag>
                            <w:r w:rsidRPr="00FC1D40">
                              <w:rPr>
                                <w:rFonts w:ascii="Times New Roman" w:hAnsi="Times New Roman"/>
                              </w:rPr>
                              <w:t>;</w:t>
                            </w:r>
                          </w:p>
                          <w:p w:rsidR="007B4993" w:rsidRPr="00FC1D40" w:rsidRDefault="007B4993" w:rsidP="00D71582">
                            <w:pPr>
                              <w:tabs>
                                <w:tab w:val="center" w:pos="6120"/>
                              </w:tabs>
                              <w:spacing w:after="0" w:line="240" w:lineRule="auto"/>
                              <w:jc w:val="both"/>
                              <w:rPr>
                                <w:rFonts w:ascii="Times New Roman" w:hAnsi="Times New Roman"/>
                              </w:rPr>
                            </w:pPr>
                            <w:r w:rsidRPr="00FC1D40">
                              <w:rPr>
                                <w:rFonts w:ascii="Times New Roman" w:hAnsi="Times New Roman"/>
                              </w:rPr>
                              <w:t xml:space="preserve">- Thành ủy: Văn phòng, Ban Dân vận (VP, Phòng đoàn thể); </w:t>
                            </w:r>
                          </w:p>
                          <w:p w:rsidR="007B4993" w:rsidRPr="00FC1D40" w:rsidRDefault="007B4993" w:rsidP="00D71582">
                            <w:pPr>
                              <w:tabs>
                                <w:tab w:val="center" w:pos="6120"/>
                              </w:tabs>
                              <w:spacing w:after="0" w:line="240" w:lineRule="auto"/>
                              <w:jc w:val="both"/>
                              <w:rPr>
                                <w:rFonts w:ascii="Times New Roman" w:hAnsi="Times New Roman"/>
                              </w:rPr>
                            </w:pPr>
                            <w:r w:rsidRPr="00FC1D40">
                              <w:rPr>
                                <w:rFonts w:ascii="Times New Roman" w:hAnsi="Times New Roman"/>
                              </w:rPr>
                              <w:t>- UBND TP: Thường trực, Văn phòng;</w:t>
                            </w:r>
                          </w:p>
                          <w:p w:rsidR="007B4993" w:rsidRPr="00FC1D40" w:rsidRDefault="007B4993" w:rsidP="00D71582">
                            <w:pPr>
                              <w:tabs>
                                <w:tab w:val="center" w:pos="6120"/>
                              </w:tabs>
                              <w:spacing w:after="0" w:line="240" w:lineRule="auto"/>
                              <w:jc w:val="both"/>
                              <w:rPr>
                                <w:rFonts w:ascii="Times New Roman" w:hAnsi="Times New Roman"/>
                              </w:rPr>
                            </w:pPr>
                            <w:r w:rsidRPr="00FC1D40">
                              <w:rPr>
                                <w:rFonts w:ascii="Times New Roman" w:hAnsi="Times New Roman"/>
                              </w:rPr>
                              <w:t>- Ủy ban Mặt trận Tổ quốc TP;</w:t>
                            </w:r>
                          </w:p>
                          <w:p w:rsidR="007B4993" w:rsidRPr="00FC1D40" w:rsidRDefault="007B4993" w:rsidP="00D71582">
                            <w:pPr>
                              <w:tabs>
                                <w:tab w:val="center" w:pos="6120"/>
                              </w:tabs>
                              <w:spacing w:after="0" w:line="240" w:lineRule="auto"/>
                              <w:jc w:val="both"/>
                              <w:rPr>
                                <w:rFonts w:ascii="Times New Roman" w:hAnsi="Times New Roman"/>
                              </w:rPr>
                            </w:pPr>
                            <w:r w:rsidRPr="00FC1D40">
                              <w:rPr>
                                <w:rFonts w:ascii="Times New Roman" w:hAnsi="Times New Roman"/>
                              </w:rPr>
                              <w:t>- Ban Thường vụ Thành Đoàn;</w:t>
                            </w:r>
                          </w:p>
                          <w:p w:rsidR="007B4993" w:rsidRPr="00FC1D40" w:rsidRDefault="007B4993" w:rsidP="00D71582">
                            <w:pPr>
                              <w:tabs>
                                <w:tab w:val="center" w:pos="6120"/>
                              </w:tabs>
                              <w:spacing w:after="0" w:line="240" w:lineRule="auto"/>
                              <w:jc w:val="both"/>
                              <w:rPr>
                                <w:rFonts w:ascii="Times New Roman" w:hAnsi="Times New Roman"/>
                              </w:rPr>
                            </w:pPr>
                            <w:r w:rsidRPr="00FC1D40">
                              <w:rPr>
                                <w:rFonts w:ascii="Times New Roman" w:hAnsi="Times New Roman"/>
                              </w:rPr>
                              <w:t xml:space="preserve">- Các cơ sở Đoàn; </w:t>
                            </w:r>
                          </w:p>
                          <w:p w:rsidR="007B4993" w:rsidRPr="00FC1D40" w:rsidRDefault="007B4993" w:rsidP="00D71582">
                            <w:pPr>
                              <w:tabs>
                                <w:tab w:val="center" w:pos="6120"/>
                              </w:tabs>
                              <w:spacing w:after="0" w:line="240" w:lineRule="auto"/>
                              <w:jc w:val="both"/>
                              <w:rPr>
                                <w:rFonts w:ascii="Times New Roman" w:hAnsi="Times New Roman"/>
                              </w:rPr>
                            </w:pPr>
                            <w:r w:rsidRPr="00FC1D40">
                              <w:rPr>
                                <w:rFonts w:ascii="Times New Roman" w:hAnsi="Times New Roman"/>
                              </w:rPr>
                              <w:t>- Lưu (VT-LT)</w:t>
                            </w:r>
                            <w:r w:rsidR="00843E42">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6.9pt;margin-top:2.55pt;width:222.9pt;height:18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" stroked="f">
                <v:textbox>
                  <w:txbxContent>
                    <w:p w:rsidR="007B4993" w:rsidRPr="00A04C98" w:rsidRDefault="007B4993" w:rsidP="00D71582">
                      <w:pPr>
                        <w:tabs>
                          <w:tab w:val="center" w:pos="6120"/>
                        </w:tabs>
                        <w:spacing w:after="0" w:line="240" w:lineRule="auto"/>
                        <w:jc w:val="both"/>
                        <w:rPr>
                          <w:rFonts w:ascii="Times New Roman" w:hAnsi="Times New Roman"/>
                          <w:b/>
                          <w:bCs/>
                          <w:iCs/>
                          <w:sz w:val="26"/>
                          <w:szCs w:val="26"/>
                          <w:lang w:val="vi-VN"/>
                        </w:rPr>
                      </w:pPr>
                      <w:r w:rsidRPr="00A04C98">
                        <w:rPr>
                          <w:rFonts w:ascii="Times New Roman" w:hAnsi="Times New Roman"/>
                          <w:b/>
                          <w:bCs/>
                          <w:iCs/>
                          <w:sz w:val="26"/>
                          <w:szCs w:val="26"/>
                          <w:lang w:val="vi-VN"/>
                        </w:rPr>
                        <w:t xml:space="preserve">Nơi nhận: </w:t>
                      </w:r>
                    </w:p>
                    <w:p w:rsidR="007B4993" w:rsidRPr="00FC1D40" w:rsidRDefault="007B4993" w:rsidP="00D71582">
                      <w:pPr>
                        <w:tabs>
                          <w:tab w:val="center" w:pos="6120"/>
                        </w:tabs>
                        <w:spacing w:after="0" w:line="240" w:lineRule="auto"/>
                        <w:jc w:val="both"/>
                        <w:rPr>
                          <w:rFonts w:ascii="Times New Roman" w:hAnsi="Times New Roman"/>
                        </w:rPr>
                      </w:pPr>
                      <w:r w:rsidRPr="00FC1D40">
                        <w:rPr>
                          <w:rFonts w:ascii="Times New Roman" w:hAnsi="Times New Roman"/>
                        </w:rPr>
                        <w:t xml:space="preserve">- TW Đoàn: </w:t>
                      </w:r>
                      <w:r>
                        <w:rPr>
                          <w:rFonts w:ascii="Times New Roman" w:hAnsi="Times New Roman"/>
                        </w:rPr>
                        <w:t xml:space="preserve">BBT, Ban ĐKTHTN, Ban </w:t>
                      </w:r>
                      <w:r w:rsidRPr="00FC1D40">
                        <w:rPr>
                          <w:rFonts w:ascii="Times New Roman" w:hAnsi="Times New Roman"/>
                        </w:rPr>
                        <w:t>TNCN</w:t>
                      </w:r>
                      <w:r w:rsidR="004B0E5A">
                        <w:rPr>
                          <w:rFonts w:ascii="Times New Roman" w:hAnsi="Times New Roman"/>
                        </w:rPr>
                        <w:t xml:space="preserve"> và </w:t>
                      </w:r>
                      <w:r w:rsidRPr="00FC1D40">
                        <w:rPr>
                          <w:rFonts w:ascii="Times New Roman" w:hAnsi="Times New Roman"/>
                        </w:rPr>
                        <w:t xml:space="preserve">ĐT, Văn phòng, Phòng Công tác Đoàn phía </w:t>
                      </w:r>
                      <w:smartTag w:uri="urn:schemas-microsoft-com:office:smarttags" w:element="place">
                        <w:smartTag w:uri="urn:schemas-microsoft-com:office:smarttags" w:element="country-region">
                          <w:r w:rsidRPr="00FC1D40">
                            <w:rPr>
                              <w:rFonts w:ascii="Times New Roman" w:hAnsi="Times New Roman"/>
                            </w:rPr>
                            <w:t>Nam</w:t>
                          </w:r>
                        </w:smartTag>
                      </w:smartTag>
                      <w:r w:rsidRPr="00FC1D40">
                        <w:rPr>
                          <w:rFonts w:ascii="Times New Roman" w:hAnsi="Times New Roman"/>
                        </w:rPr>
                        <w:t>;</w:t>
                      </w:r>
                    </w:p>
                    <w:p w:rsidR="007B4993" w:rsidRPr="00FC1D40" w:rsidRDefault="007B4993" w:rsidP="00D71582">
                      <w:pPr>
                        <w:tabs>
                          <w:tab w:val="center" w:pos="6120"/>
                        </w:tabs>
                        <w:spacing w:after="0" w:line="240" w:lineRule="auto"/>
                        <w:jc w:val="both"/>
                        <w:rPr>
                          <w:rFonts w:ascii="Times New Roman" w:hAnsi="Times New Roman"/>
                        </w:rPr>
                      </w:pPr>
                      <w:r w:rsidRPr="00FC1D40">
                        <w:rPr>
                          <w:rFonts w:ascii="Times New Roman" w:hAnsi="Times New Roman"/>
                        </w:rPr>
                        <w:t xml:space="preserve">- Thành ủy: Văn phòng, Ban Dân vận (VP, Phòng đoàn thể); </w:t>
                      </w:r>
                    </w:p>
                    <w:p w:rsidR="007B4993" w:rsidRPr="00FC1D40" w:rsidRDefault="007B4993" w:rsidP="00D71582">
                      <w:pPr>
                        <w:tabs>
                          <w:tab w:val="center" w:pos="6120"/>
                        </w:tabs>
                        <w:spacing w:after="0" w:line="240" w:lineRule="auto"/>
                        <w:jc w:val="both"/>
                        <w:rPr>
                          <w:rFonts w:ascii="Times New Roman" w:hAnsi="Times New Roman"/>
                        </w:rPr>
                      </w:pPr>
                      <w:r w:rsidRPr="00FC1D40">
                        <w:rPr>
                          <w:rFonts w:ascii="Times New Roman" w:hAnsi="Times New Roman"/>
                        </w:rPr>
                        <w:t>- UBND TP: Thường trực, Văn phòng;</w:t>
                      </w:r>
                    </w:p>
                    <w:p w:rsidR="007B4993" w:rsidRPr="00FC1D40" w:rsidRDefault="007B4993" w:rsidP="00D71582">
                      <w:pPr>
                        <w:tabs>
                          <w:tab w:val="center" w:pos="6120"/>
                        </w:tabs>
                        <w:spacing w:after="0" w:line="240" w:lineRule="auto"/>
                        <w:jc w:val="both"/>
                        <w:rPr>
                          <w:rFonts w:ascii="Times New Roman" w:hAnsi="Times New Roman"/>
                        </w:rPr>
                      </w:pPr>
                      <w:r w:rsidRPr="00FC1D40">
                        <w:rPr>
                          <w:rFonts w:ascii="Times New Roman" w:hAnsi="Times New Roman"/>
                        </w:rPr>
                        <w:t>- Ủy ban Mặt trận Tổ quốc TP;</w:t>
                      </w:r>
                    </w:p>
                    <w:p w:rsidR="007B4993" w:rsidRPr="00FC1D40" w:rsidRDefault="007B4993" w:rsidP="00D71582">
                      <w:pPr>
                        <w:tabs>
                          <w:tab w:val="center" w:pos="6120"/>
                        </w:tabs>
                        <w:spacing w:after="0" w:line="240" w:lineRule="auto"/>
                        <w:jc w:val="both"/>
                        <w:rPr>
                          <w:rFonts w:ascii="Times New Roman" w:hAnsi="Times New Roman"/>
                        </w:rPr>
                      </w:pPr>
                      <w:r w:rsidRPr="00FC1D40">
                        <w:rPr>
                          <w:rFonts w:ascii="Times New Roman" w:hAnsi="Times New Roman"/>
                        </w:rPr>
                        <w:t>- Ban Thường vụ Thành Đoàn;</w:t>
                      </w:r>
                    </w:p>
                    <w:p w:rsidR="007B4993" w:rsidRPr="00FC1D40" w:rsidRDefault="007B4993" w:rsidP="00D71582">
                      <w:pPr>
                        <w:tabs>
                          <w:tab w:val="center" w:pos="6120"/>
                        </w:tabs>
                        <w:spacing w:after="0" w:line="240" w:lineRule="auto"/>
                        <w:jc w:val="both"/>
                        <w:rPr>
                          <w:rFonts w:ascii="Times New Roman" w:hAnsi="Times New Roman"/>
                        </w:rPr>
                      </w:pPr>
                      <w:r w:rsidRPr="00FC1D40">
                        <w:rPr>
                          <w:rFonts w:ascii="Times New Roman" w:hAnsi="Times New Roman"/>
                        </w:rPr>
                        <w:t xml:space="preserve">- Các cơ sở Đoàn; </w:t>
                      </w:r>
                    </w:p>
                    <w:p w:rsidR="007B4993" w:rsidRPr="00FC1D40" w:rsidRDefault="007B4993" w:rsidP="00D71582">
                      <w:pPr>
                        <w:tabs>
                          <w:tab w:val="center" w:pos="6120"/>
                        </w:tabs>
                        <w:spacing w:after="0" w:line="240" w:lineRule="auto"/>
                        <w:jc w:val="both"/>
                        <w:rPr>
                          <w:rFonts w:ascii="Times New Roman" w:hAnsi="Times New Roman"/>
                        </w:rPr>
                      </w:pPr>
                      <w:r w:rsidRPr="00FC1D40">
                        <w:rPr>
                          <w:rFonts w:ascii="Times New Roman" w:hAnsi="Times New Roman"/>
                        </w:rPr>
                        <w:t>- Lưu (VT-LT)</w:t>
                      </w:r>
                      <w:r w:rsidR="00843E42">
                        <w:rPr>
                          <w:rFonts w:ascii="Times New Roman" w:hAnsi="Times New Roman"/>
                        </w:rPr>
                        <w:t>.</w:t>
                      </w:r>
                    </w:p>
                  </w:txbxContent>
                </v:textbox>
              </v:shape>
            </w:pict>
          </mc:Fallback>
        </mc:AlternateContent>
      </w:r>
      <w:r w:rsidR="00D71582" w:rsidRPr="00094B72">
        <w:rPr>
          <w:rFonts w:ascii="Times New Roman" w:hAnsi="Times New Roman"/>
          <w:b/>
          <w:color w:val="000000"/>
          <w:sz w:val="28"/>
          <w:szCs w:val="28"/>
        </w:rPr>
        <w:tab/>
      </w:r>
      <w:r w:rsidR="00843E42">
        <w:rPr>
          <w:rFonts w:ascii="Times New Roman" w:hAnsi="Times New Roman"/>
          <w:color w:val="000000"/>
          <w:sz w:val="28"/>
          <w:szCs w:val="28"/>
        </w:rPr>
        <w:t>PHÓ BÍ THƯ</w:t>
      </w:r>
    </w:p>
    <w:p w:rsidR="00D71582" w:rsidRPr="00094B72" w:rsidRDefault="00D71582" w:rsidP="00781206">
      <w:pPr>
        <w:tabs>
          <w:tab w:val="center" w:pos="6521"/>
        </w:tabs>
        <w:spacing w:after="0" w:line="240" w:lineRule="auto"/>
        <w:jc w:val="both"/>
        <w:rPr>
          <w:rFonts w:ascii="Times New Roman" w:hAnsi="Times New Roman"/>
          <w:b/>
          <w:color w:val="000000"/>
          <w:sz w:val="28"/>
          <w:szCs w:val="28"/>
        </w:rPr>
      </w:pPr>
    </w:p>
    <w:p w:rsidR="00D71582" w:rsidRPr="00094B72" w:rsidRDefault="00D71582" w:rsidP="00781206">
      <w:pPr>
        <w:tabs>
          <w:tab w:val="center" w:pos="6521"/>
        </w:tabs>
        <w:spacing w:after="0" w:line="240" w:lineRule="auto"/>
        <w:jc w:val="both"/>
        <w:rPr>
          <w:rFonts w:ascii="Times New Roman" w:hAnsi="Times New Roman"/>
          <w:b/>
          <w:color w:val="000000"/>
          <w:sz w:val="28"/>
          <w:szCs w:val="28"/>
        </w:rPr>
      </w:pPr>
    </w:p>
    <w:p w:rsidR="00D71582" w:rsidRPr="00953F67" w:rsidRDefault="00953F67" w:rsidP="00781206">
      <w:pPr>
        <w:tabs>
          <w:tab w:val="center" w:pos="6521"/>
        </w:tabs>
        <w:spacing w:after="0" w:line="240" w:lineRule="auto"/>
        <w:jc w:val="both"/>
        <w:rPr>
          <w:rFonts w:ascii="Times New Roman" w:hAnsi="Times New Roman"/>
          <w:i/>
          <w:color w:val="000000"/>
          <w:sz w:val="28"/>
          <w:szCs w:val="28"/>
        </w:rPr>
      </w:pPr>
      <w:r>
        <w:rPr>
          <w:rFonts w:ascii="Times New Roman" w:hAnsi="Times New Roman"/>
          <w:b/>
          <w:color w:val="000000"/>
          <w:sz w:val="28"/>
          <w:szCs w:val="28"/>
        </w:rPr>
        <w:tab/>
      </w:r>
      <w:r w:rsidRPr="00953F67">
        <w:rPr>
          <w:rFonts w:ascii="Times New Roman" w:hAnsi="Times New Roman"/>
          <w:i/>
          <w:color w:val="000000"/>
          <w:sz w:val="28"/>
          <w:szCs w:val="28"/>
        </w:rPr>
        <w:t>(Đã ký)</w:t>
      </w:r>
    </w:p>
    <w:p w:rsidR="00D71582" w:rsidRPr="00094B72" w:rsidRDefault="00D71582" w:rsidP="00781206">
      <w:pPr>
        <w:tabs>
          <w:tab w:val="center" w:pos="6521"/>
        </w:tabs>
        <w:spacing w:after="0" w:line="240" w:lineRule="auto"/>
        <w:jc w:val="both"/>
        <w:rPr>
          <w:rFonts w:ascii="Times New Roman" w:hAnsi="Times New Roman"/>
          <w:b/>
          <w:color w:val="000000"/>
          <w:sz w:val="28"/>
          <w:szCs w:val="28"/>
        </w:rPr>
      </w:pPr>
    </w:p>
    <w:p w:rsidR="001C206E" w:rsidRPr="00094B72" w:rsidRDefault="00D71582" w:rsidP="00843E42">
      <w:pPr>
        <w:tabs>
          <w:tab w:val="center" w:pos="6521"/>
        </w:tabs>
        <w:spacing w:after="0" w:line="240" w:lineRule="auto"/>
        <w:jc w:val="both"/>
        <w:rPr>
          <w:rFonts w:ascii="Times New Roman" w:hAnsi="Times New Roman"/>
          <w:bCs/>
          <w:color w:val="000000"/>
          <w:sz w:val="28"/>
          <w:szCs w:val="28"/>
          <w:lang w:val="de-DE"/>
        </w:rPr>
      </w:pPr>
      <w:r w:rsidRPr="00094B72">
        <w:rPr>
          <w:rFonts w:ascii="Times New Roman" w:hAnsi="Times New Roman"/>
          <w:b/>
          <w:color w:val="000000"/>
          <w:sz w:val="28"/>
          <w:szCs w:val="28"/>
        </w:rPr>
        <w:tab/>
      </w:r>
      <w:r w:rsidR="00843E42">
        <w:rPr>
          <w:rFonts w:ascii="Times New Roman" w:hAnsi="Times New Roman"/>
          <w:b/>
          <w:color w:val="000000"/>
          <w:sz w:val="28"/>
          <w:szCs w:val="28"/>
        </w:rPr>
        <w:t>Phạm Hồng Sơn</w:t>
      </w:r>
    </w:p>
    <w:sectPr w:rsidR="001C206E" w:rsidRPr="00094B72" w:rsidSect="00C32444">
      <w:headerReference w:type="even" r:id="rId8"/>
      <w:headerReference w:type="default" r:id="rId9"/>
      <w:footerReference w:type="even"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991" w:rsidRDefault="00536991">
      <w:r>
        <w:separator/>
      </w:r>
    </w:p>
  </w:endnote>
  <w:endnote w:type="continuationSeparator" w:id="0">
    <w:p w:rsidR="00536991" w:rsidRDefault="0053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993" w:rsidRDefault="007B4993" w:rsidP="005D07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4993" w:rsidRDefault="007B4993" w:rsidP="001D66C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991" w:rsidRDefault="00536991">
      <w:r>
        <w:separator/>
      </w:r>
    </w:p>
  </w:footnote>
  <w:footnote w:type="continuationSeparator" w:id="0">
    <w:p w:rsidR="00536991" w:rsidRDefault="00536991">
      <w:r>
        <w:continuationSeparator/>
      </w:r>
    </w:p>
  </w:footnote>
  <w:footnote w:id="1">
    <w:p w:rsidR="001329CF" w:rsidRPr="00EA5C96" w:rsidRDefault="001329CF" w:rsidP="00EA5C96">
      <w:pPr>
        <w:pStyle w:val="FootnoteText"/>
        <w:spacing w:after="0" w:line="240" w:lineRule="auto"/>
        <w:jc w:val="both"/>
        <w:rPr>
          <w:rFonts w:ascii="Times New Roman" w:hAnsi="Times New Roman"/>
        </w:rPr>
      </w:pPr>
      <w:r w:rsidRPr="00EA5C96">
        <w:rPr>
          <w:rStyle w:val="FootnoteReference"/>
          <w:rFonts w:ascii="Times New Roman" w:hAnsi="Times New Roman"/>
        </w:rPr>
        <w:footnoteRef/>
      </w:r>
      <w:r w:rsidRPr="00EA5C96">
        <w:rPr>
          <w:rFonts w:ascii="Times New Roman" w:hAnsi="Times New Roman"/>
        </w:rPr>
        <w:t xml:space="preserve"> </w:t>
      </w:r>
      <w:r w:rsidRPr="00EA5C96">
        <w:rPr>
          <w:rFonts w:ascii="Times New Roman" w:hAnsi="Times New Roman"/>
          <w:color w:val="000000"/>
          <w:spacing w:val="-6"/>
        </w:rPr>
        <w:t>Thực hiện</w:t>
      </w:r>
      <w:r w:rsidR="00C32444" w:rsidRPr="00EA5C96">
        <w:rPr>
          <w:rFonts w:ascii="Times New Roman" w:hAnsi="Times New Roman"/>
          <w:color w:val="000000"/>
          <w:spacing w:val="-6"/>
        </w:rPr>
        <w:t xml:space="preserve"> </w:t>
      </w:r>
      <w:r w:rsidRPr="00EA5C96">
        <w:rPr>
          <w:rFonts w:ascii="Times New Roman" w:hAnsi="Times New Roman"/>
          <w:bCs/>
          <w:color w:val="000000"/>
          <w:lang w:val="de-DE"/>
        </w:rPr>
        <w:t xml:space="preserve">10 tuyến xe buýt, 20 trạm dừng, nhà chờ </w:t>
      </w:r>
      <w:r w:rsidRPr="00EA5C96">
        <w:rPr>
          <w:rFonts w:ascii="Times New Roman" w:hAnsi="Times New Roman"/>
          <w:color w:val="000000"/>
          <w:spacing w:val="-6"/>
        </w:rPr>
        <w:t>kiểu mẫu, an toàn, văn minh (Đoàn Tổng Công ty Cơ khí Giao thông Vận tải Sài Gòn, Đoàn Sở Giao thông Vận tải thành phố, Quận Đoàn 1, Quận Đoàn 3, Quận Đoàn 5, Quận Đoàn 10)</w:t>
      </w:r>
    </w:p>
  </w:footnote>
  <w:footnote w:id="2">
    <w:p w:rsidR="001329CF" w:rsidRPr="00EA5C96" w:rsidRDefault="001329CF" w:rsidP="00EA5C96">
      <w:pPr>
        <w:pStyle w:val="FootnoteText"/>
        <w:spacing w:after="0" w:line="240" w:lineRule="auto"/>
        <w:jc w:val="both"/>
        <w:rPr>
          <w:rFonts w:ascii="Times New Roman" w:hAnsi="Times New Roman"/>
        </w:rPr>
      </w:pPr>
      <w:r w:rsidRPr="00EA5C96">
        <w:rPr>
          <w:rStyle w:val="FootnoteReference"/>
          <w:rFonts w:ascii="Times New Roman" w:hAnsi="Times New Roman"/>
        </w:rPr>
        <w:footnoteRef/>
      </w:r>
      <w:r w:rsidRPr="00EA5C96">
        <w:rPr>
          <w:rFonts w:ascii="Times New Roman" w:hAnsi="Times New Roman"/>
        </w:rPr>
        <w:t xml:space="preserve"> </w:t>
      </w:r>
      <w:r w:rsidRPr="00EA5C96">
        <w:rPr>
          <w:rFonts w:ascii="Times New Roman" w:hAnsi="Times New Roman"/>
          <w:bCs/>
          <w:color w:val="000000"/>
          <w:lang w:val="de-DE"/>
        </w:rPr>
        <w:t xml:space="preserve">Đoàn Tổng Công ty Điện lực thành phố </w:t>
      </w:r>
      <w:r w:rsidR="00107498">
        <w:rPr>
          <w:rFonts w:ascii="Times New Roman" w:hAnsi="Times New Roman"/>
          <w:bCs/>
          <w:color w:val="000000"/>
          <w:lang w:val="de-DE"/>
        </w:rPr>
        <w:t>thực hiện</w:t>
      </w:r>
      <w:r w:rsidRPr="00EA5C96">
        <w:rPr>
          <w:rFonts w:ascii="Times New Roman" w:hAnsi="Times New Roman"/>
          <w:bCs/>
          <w:color w:val="000000"/>
          <w:lang w:val="de-DE"/>
        </w:rPr>
        <w:t xml:space="preserve"> </w:t>
      </w:r>
      <w:r w:rsidRPr="00EA5C96">
        <w:rPr>
          <w:rFonts w:ascii="Times New Roman" w:hAnsi="Times New Roman"/>
          <w:color w:val="000000"/>
          <w:lang w:val="nb-NO"/>
        </w:rPr>
        <w:t xml:space="preserve">24 buổi tuyên tuyền tiết kiệm điện, tiết kiệm năng lượng cho hơn 3.640 lượt người; </w:t>
      </w:r>
      <w:r w:rsidRPr="00EA5C96">
        <w:rPr>
          <w:rFonts w:ascii="Times New Roman" w:hAnsi="Times New Roman"/>
          <w:bCs/>
          <w:color w:val="000000"/>
          <w:lang w:val="de-DE"/>
        </w:rPr>
        <w:t>đi mới hệ thống điện cho 325 hộ gia đình với tổng kinh phí thực hiện hơn 400 triệu đồng. Đoàn Khối doanh nghiệp Công nghiệp Trung ương tạ</w:t>
      </w:r>
      <w:r w:rsidR="000A46AD">
        <w:rPr>
          <w:rFonts w:ascii="Times New Roman" w:hAnsi="Times New Roman"/>
          <w:bCs/>
          <w:color w:val="000000"/>
          <w:lang w:val="de-DE"/>
        </w:rPr>
        <w:t>i TP. HCM</w:t>
      </w:r>
      <w:r w:rsidRPr="00EA5C96">
        <w:rPr>
          <w:rFonts w:ascii="Times New Roman" w:hAnsi="Times New Roman"/>
          <w:bCs/>
          <w:color w:val="000000"/>
          <w:lang w:val="de-DE"/>
        </w:rPr>
        <w:t xml:space="preserve"> tổ chức thực hiện đi mới hệ thống điện cho hơn 300 hộ gia đình với tổng kinh phí thực hiện hơn 150 triệu đồng.</w:t>
      </w:r>
    </w:p>
  </w:footnote>
  <w:footnote w:id="3">
    <w:p w:rsidR="001329CF" w:rsidRPr="00EA5C96" w:rsidRDefault="001329CF" w:rsidP="00EA5C96">
      <w:pPr>
        <w:pStyle w:val="FootnoteText"/>
        <w:spacing w:after="0" w:line="240" w:lineRule="auto"/>
        <w:jc w:val="both"/>
        <w:rPr>
          <w:rFonts w:ascii="Times New Roman" w:hAnsi="Times New Roman"/>
        </w:rPr>
      </w:pPr>
      <w:r w:rsidRPr="00EA5C96">
        <w:rPr>
          <w:rStyle w:val="FootnoteReference"/>
          <w:rFonts w:ascii="Times New Roman" w:hAnsi="Times New Roman"/>
        </w:rPr>
        <w:footnoteRef/>
      </w:r>
      <w:r w:rsidRPr="00EA5C96">
        <w:rPr>
          <w:rFonts w:ascii="Times New Roman" w:hAnsi="Times New Roman"/>
        </w:rPr>
        <w:t xml:space="preserve"> </w:t>
      </w:r>
      <w:r w:rsidR="000A46AD">
        <w:rPr>
          <w:rFonts w:ascii="Times New Roman" w:hAnsi="Times New Roman"/>
        </w:rPr>
        <w:t>T</w:t>
      </w:r>
      <w:r w:rsidRPr="00EA5C96">
        <w:rPr>
          <w:rFonts w:ascii="Times New Roman" w:hAnsi="Times New Roman"/>
          <w:color w:val="000000"/>
        </w:rPr>
        <w:t>hực hiện công trình gắn mới 600 đồng hồ nước, l</w:t>
      </w:r>
      <w:r w:rsidRPr="00EA5C96">
        <w:rPr>
          <w:rFonts w:ascii="Times New Roman" w:hAnsi="Times New Roman"/>
        </w:rPr>
        <w:t>ắp đặt miễn phí đường ống sau đồng hồ nước cho 120 hộ dân khó khăn trên địa bàn thành phố</w:t>
      </w:r>
      <w:r w:rsidRPr="00EA5C96">
        <w:rPr>
          <w:rFonts w:ascii="Times New Roman" w:hAnsi="Times New Roman"/>
          <w:iCs/>
          <w:spacing w:val="-8"/>
        </w:rPr>
        <w:t xml:space="preserve"> với tổng kinh phí thực hiện hơn 300 triệu đồng.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993" w:rsidRDefault="007B4993" w:rsidP="00297B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4993" w:rsidRDefault="007B4993" w:rsidP="007478A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444" w:rsidRDefault="00C32444" w:rsidP="00C32444">
    <w:pPr>
      <w:pStyle w:val="Header"/>
      <w:jc w:val="center"/>
    </w:pPr>
    <w:r w:rsidRPr="00C32444">
      <w:rPr>
        <w:rFonts w:ascii="Times New Roman" w:hAnsi="Times New Roman"/>
        <w:sz w:val="26"/>
        <w:szCs w:val="26"/>
      </w:rPr>
      <w:fldChar w:fldCharType="begin"/>
    </w:r>
    <w:r w:rsidRPr="00C32444">
      <w:rPr>
        <w:rFonts w:ascii="Times New Roman" w:hAnsi="Times New Roman"/>
        <w:sz w:val="26"/>
        <w:szCs w:val="26"/>
      </w:rPr>
      <w:instrText xml:space="preserve"> PAGE   \* MERGEFORMAT </w:instrText>
    </w:r>
    <w:r w:rsidRPr="00C32444">
      <w:rPr>
        <w:rFonts w:ascii="Times New Roman" w:hAnsi="Times New Roman"/>
        <w:sz w:val="26"/>
        <w:szCs w:val="26"/>
      </w:rPr>
      <w:fldChar w:fldCharType="separate"/>
    </w:r>
    <w:r w:rsidR="00AD1141">
      <w:rPr>
        <w:rFonts w:ascii="Times New Roman" w:hAnsi="Times New Roman"/>
        <w:noProof/>
        <w:sz w:val="26"/>
        <w:szCs w:val="26"/>
      </w:rPr>
      <w:t>7</w:t>
    </w:r>
    <w:r w:rsidRPr="00C32444">
      <w:rPr>
        <w:rFonts w:ascii="Times New Roman" w:hAnsi="Times New Roman"/>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2816C6"/>
    <w:lvl w:ilvl="0">
      <w:start w:val="1"/>
      <w:numFmt w:val="decimal"/>
      <w:lvlText w:val="%1."/>
      <w:lvlJc w:val="left"/>
      <w:pPr>
        <w:tabs>
          <w:tab w:val="num" w:pos="1800"/>
        </w:tabs>
        <w:ind w:left="1800" w:hanging="360"/>
      </w:pPr>
    </w:lvl>
  </w:abstractNum>
  <w:abstractNum w:abstractNumId="1">
    <w:nsid w:val="FFFFFF7D"/>
    <w:multiLevelType w:val="singleLevel"/>
    <w:tmpl w:val="DEA273BC"/>
    <w:lvl w:ilvl="0">
      <w:start w:val="1"/>
      <w:numFmt w:val="decimal"/>
      <w:lvlText w:val="%1."/>
      <w:lvlJc w:val="left"/>
      <w:pPr>
        <w:tabs>
          <w:tab w:val="num" w:pos="1440"/>
        </w:tabs>
        <w:ind w:left="1440" w:hanging="360"/>
      </w:pPr>
    </w:lvl>
  </w:abstractNum>
  <w:abstractNum w:abstractNumId="2">
    <w:nsid w:val="FFFFFF7E"/>
    <w:multiLevelType w:val="singleLevel"/>
    <w:tmpl w:val="F042C136"/>
    <w:lvl w:ilvl="0">
      <w:start w:val="1"/>
      <w:numFmt w:val="decimal"/>
      <w:lvlText w:val="%1."/>
      <w:lvlJc w:val="left"/>
      <w:pPr>
        <w:tabs>
          <w:tab w:val="num" w:pos="1080"/>
        </w:tabs>
        <w:ind w:left="1080" w:hanging="360"/>
      </w:pPr>
    </w:lvl>
  </w:abstractNum>
  <w:abstractNum w:abstractNumId="3">
    <w:nsid w:val="FFFFFF7F"/>
    <w:multiLevelType w:val="singleLevel"/>
    <w:tmpl w:val="10808432"/>
    <w:lvl w:ilvl="0">
      <w:start w:val="1"/>
      <w:numFmt w:val="decimal"/>
      <w:lvlText w:val="%1."/>
      <w:lvlJc w:val="left"/>
      <w:pPr>
        <w:tabs>
          <w:tab w:val="num" w:pos="720"/>
        </w:tabs>
        <w:ind w:left="720" w:hanging="360"/>
      </w:pPr>
    </w:lvl>
  </w:abstractNum>
  <w:abstractNum w:abstractNumId="4">
    <w:nsid w:val="FFFFFF80"/>
    <w:multiLevelType w:val="singleLevel"/>
    <w:tmpl w:val="2A847D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1EAD4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3409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11E3F7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A6F936"/>
    <w:lvl w:ilvl="0">
      <w:start w:val="1"/>
      <w:numFmt w:val="decimal"/>
      <w:lvlText w:val="%1."/>
      <w:lvlJc w:val="left"/>
      <w:pPr>
        <w:tabs>
          <w:tab w:val="num" w:pos="360"/>
        </w:tabs>
        <w:ind w:left="360" w:hanging="360"/>
      </w:pPr>
    </w:lvl>
  </w:abstractNum>
  <w:abstractNum w:abstractNumId="9">
    <w:nsid w:val="FFFFFF89"/>
    <w:multiLevelType w:val="singleLevel"/>
    <w:tmpl w:val="784C5A7A"/>
    <w:lvl w:ilvl="0">
      <w:start w:val="1"/>
      <w:numFmt w:val="bullet"/>
      <w:lvlText w:val=""/>
      <w:lvlJc w:val="left"/>
      <w:pPr>
        <w:tabs>
          <w:tab w:val="num" w:pos="360"/>
        </w:tabs>
        <w:ind w:left="360" w:hanging="360"/>
      </w:pPr>
      <w:rPr>
        <w:rFonts w:ascii="Symbol" w:hAnsi="Symbol" w:hint="default"/>
      </w:rPr>
    </w:lvl>
  </w:abstractNum>
  <w:abstractNum w:abstractNumId="10">
    <w:nsid w:val="58114441"/>
    <w:multiLevelType w:val="hybridMultilevel"/>
    <w:tmpl w:val="4A20FD08"/>
    <w:lvl w:ilvl="0" w:tplc="6F92B996">
      <w:start w:val="4"/>
      <w:numFmt w:val="bullet"/>
      <w:lvlText w:val="-"/>
      <w:lvlJc w:val="left"/>
      <w:pPr>
        <w:tabs>
          <w:tab w:val="num" w:pos="1665"/>
        </w:tabs>
        <w:ind w:left="1665" w:hanging="945"/>
      </w:pPr>
      <w:rPr>
        <w:rFonts w:ascii="Times New Roman" w:eastAsia="Calibri" w:hAnsi="Times New Roman"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FB"/>
    <w:rsid w:val="000010C5"/>
    <w:rsid w:val="0000310E"/>
    <w:rsid w:val="00004848"/>
    <w:rsid w:val="000058B0"/>
    <w:rsid w:val="000073AE"/>
    <w:rsid w:val="00010336"/>
    <w:rsid w:val="000107E9"/>
    <w:rsid w:val="000144D6"/>
    <w:rsid w:val="00015C06"/>
    <w:rsid w:val="00023106"/>
    <w:rsid w:val="000330B4"/>
    <w:rsid w:val="00033BD1"/>
    <w:rsid w:val="00035520"/>
    <w:rsid w:val="000364B9"/>
    <w:rsid w:val="00037009"/>
    <w:rsid w:val="0004404F"/>
    <w:rsid w:val="00046374"/>
    <w:rsid w:val="000507B0"/>
    <w:rsid w:val="0005243F"/>
    <w:rsid w:val="00054618"/>
    <w:rsid w:val="00060175"/>
    <w:rsid w:val="00064836"/>
    <w:rsid w:val="00066970"/>
    <w:rsid w:val="00066C34"/>
    <w:rsid w:val="00071058"/>
    <w:rsid w:val="000765C6"/>
    <w:rsid w:val="000806E0"/>
    <w:rsid w:val="00081CF0"/>
    <w:rsid w:val="00082F55"/>
    <w:rsid w:val="00086734"/>
    <w:rsid w:val="00086F49"/>
    <w:rsid w:val="00091B26"/>
    <w:rsid w:val="0009381D"/>
    <w:rsid w:val="00094B72"/>
    <w:rsid w:val="00096BFC"/>
    <w:rsid w:val="000A1E3D"/>
    <w:rsid w:val="000A46AD"/>
    <w:rsid w:val="000A73B8"/>
    <w:rsid w:val="000B0349"/>
    <w:rsid w:val="000B17CE"/>
    <w:rsid w:val="000B32A1"/>
    <w:rsid w:val="000B48D7"/>
    <w:rsid w:val="000C215C"/>
    <w:rsid w:val="000D2D47"/>
    <w:rsid w:val="000D370A"/>
    <w:rsid w:val="000D4C8A"/>
    <w:rsid w:val="000D640D"/>
    <w:rsid w:val="000E51DB"/>
    <w:rsid w:val="000F3386"/>
    <w:rsid w:val="000F7242"/>
    <w:rsid w:val="00100C69"/>
    <w:rsid w:val="001013FA"/>
    <w:rsid w:val="0010296A"/>
    <w:rsid w:val="00104010"/>
    <w:rsid w:val="00107498"/>
    <w:rsid w:val="00110EE8"/>
    <w:rsid w:val="001127CA"/>
    <w:rsid w:val="00115DAF"/>
    <w:rsid w:val="00131BB9"/>
    <w:rsid w:val="0013260B"/>
    <w:rsid w:val="001329CF"/>
    <w:rsid w:val="00136AA3"/>
    <w:rsid w:val="001502E0"/>
    <w:rsid w:val="001546BB"/>
    <w:rsid w:val="00154B26"/>
    <w:rsid w:val="00163D84"/>
    <w:rsid w:val="0016509E"/>
    <w:rsid w:val="00167826"/>
    <w:rsid w:val="00171A3F"/>
    <w:rsid w:val="00181FFD"/>
    <w:rsid w:val="00183673"/>
    <w:rsid w:val="00186C8C"/>
    <w:rsid w:val="00197EFE"/>
    <w:rsid w:val="001B17A4"/>
    <w:rsid w:val="001B3976"/>
    <w:rsid w:val="001B721D"/>
    <w:rsid w:val="001C206E"/>
    <w:rsid w:val="001C2ACE"/>
    <w:rsid w:val="001C4A04"/>
    <w:rsid w:val="001C7212"/>
    <w:rsid w:val="001D49BF"/>
    <w:rsid w:val="001D6582"/>
    <w:rsid w:val="001D66C7"/>
    <w:rsid w:val="001D707B"/>
    <w:rsid w:val="001E0B5A"/>
    <w:rsid w:val="001E1E2D"/>
    <w:rsid w:val="001E22FC"/>
    <w:rsid w:val="001E5CF8"/>
    <w:rsid w:val="001E6B7F"/>
    <w:rsid w:val="001F6F52"/>
    <w:rsid w:val="00200EDC"/>
    <w:rsid w:val="00214700"/>
    <w:rsid w:val="00221FCD"/>
    <w:rsid w:val="002221FA"/>
    <w:rsid w:val="00225341"/>
    <w:rsid w:val="00243CE8"/>
    <w:rsid w:val="002451F9"/>
    <w:rsid w:val="00246001"/>
    <w:rsid w:val="00247BC4"/>
    <w:rsid w:val="00247D82"/>
    <w:rsid w:val="00250710"/>
    <w:rsid w:val="00255B6E"/>
    <w:rsid w:val="002623D1"/>
    <w:rsid w:val="0026292F"/>
    <w:rsid w:val="0027068F"/>
    <w:rsid w:val="00270AE4"/>
    <w:rsid w:val="00274E37"/>
    <w:rsid w:val="00274F73"/>
    <w:rsid w:val="00280E89"/>
    <w:rsid w:val="002848B5"/>
    <w:rsid w:val="00284D6E"/>
    <w:rsid w:val="00287B0F"/>
    <w:rsid w:val="00294290"/>
    <w:rsid w:val="00294EEF"/>
    <w:rsid w:val="00297BFF"/>
    <w:rsid w:val="002A4152"/>
    <w:rsid w:val="002A75CE"/>
    <w:rsid w:val="002A7B66"/>
    <w:rsid w:val="002B255D"/>
    <w:rsid w:val="002B4A66"/>
    <w:rsid w:val="002B627C"/>
    <w:rsid w:val="002C3237"/>
    <w:rsid w:val="002D2909"/>
    <w:rsid w:val="002D56CD"/>
    <w:rsid w:val="002D62AD"/>
    <w:rsid w:val="002E7846"/>
    <w:rsid w:val="0030241D"/>
    <w:rsid w:val="003064C7"/>
    <w:rsid w:val="00307286"/>
    <w:rsid w:val="00307557"/>
    <w:rsid w:val="003226DF"/>
    <w:rsid w:val="00322CE4"/>
    <w:rsid w:val="00327F29"/>
    <w:rsid w:val="00331808"/>
    <w:rsid w:val="00334799"/>
    <w:rsid w:val="00334F02"/>
    <w:rsid w:val="00342753"/>
    <w:rsid w:val="00345291"/>
    <w:rsid w:val="00345DF0"/>
    <w:rsid w:val="00351130"/>
    <w:rsid w:val="00353E52"/>
    <w:rsid w:val="00354CFB"/>
    <w:rsid w:val="00354E83"/>
    <w:rsid w:val="00357CE1"/>
    <w:rsid w:val="00360441"/>
    <w:rsid w:val="00371AA7"/>
    <w:rsid w:val="003746EF"/>
    <w:rsid w:val="00375EAF"/>
    <w:rsid w:val="003844AB"/>
    <w:rsid w:val="00385263"/>
    <w:rsid w:val="00387D40"/>
    <w:rsid w:val="003920EC"/>
    <w:rsid w:val="003943C8"/>
    <w:rsid w:val="003A1ADF"/>
    <w:rsid w:val="003A4C18"/>
    <w:rsid w:val="003A4C87"/>
    <w:rsid w:val="003B0FA4"/>
    <w:rsid w:val="003B4AE5"/>
    <w:rsid w:val="003B7FC1"/>
    <w:rsid w:val="003C062E"/>
    <w:rsid w:val="003C0C1B"/>
    <w:rsid w:val="003C1357"/>
    <w:rsid w:val="003C6A20"/>
    <w:rsid w:val="003C7407"/>
    <w:rsid w:val="003D3ABA"/>
    <w:rsid w:val="003D6F59"/>
    <w:rsid w:val="003D77EF"/>
    <w:rsid w:val="003E2290"/>
    <w:rsid w:val="003E652E"/>
    <w:rsid w:val="003F5A3B"/>
    <w:rsid w:val="003F5A9E"/>
    <w:rsid w:val="003F639C"/>
    <w:rsid w:val="00400903"/>
    <w:rsid w:val="004046D2"/>
    <w:rsid w:val="00405C1A"/>
    <w:rsid w:val="00406BA3"/>
    <w:rsid w:val="00413284"/>
    <w:rsid w:val="0041381A"/>
    <w:rsid w:val="00414A22"/>
    <w:rsid w:val="00417491"/>
    <w:rsid w:val="00417D91"/>
    <w:rsid w:val="00421CA2"/>
    <w:rsid w:val="00425ED5"/>
    <w:rsid w:val="004260AE"/>
    <w:rsid w:val="00427843"/>
    <w:rsid w:val="00427926"/>
    <w:rsid w:val="004344CB"/>
    <w:rsid w:val="00437D64"/>
    <w:rsid w:val="0044202E"/>
    <w:rsid w:val="00443E4A"/>
    <w:rsid w:val="00445E94"/>
    <w:rsid w:val="00446372"/>
    <w:rsid w:val="004550E4"/>
    <w:rsid w:val="00455DDD"/>
    <w:rsid w:val="00460460"/>
    <w:rsid w:val="004707E9"/>
    <w:rsid w:val="0047772A"/>
    <w:rsid w:val="0047792F"/>
    <w:rsid w:val="0048301C"/>
    <w:rsid w:val="004870CB"/>
    <w:rsid w:val="00487F87"/>
    <w:rsid w:val="00493372"/>
    <w:rsid w:val="00493F16"/>
    <w:rsid w:val="00494525"/>
    <w:rsid w:val="004958A3"/>
    <w:rsid w:val="004967E4"/>
    <w:rsid w:val="00497414"/>
    <w:rsid w:val="00497900"/>
    <w:rsid w:val="004A2F8A"/>
    <w:rsid w:val="004A4109"/>
    <w:rsid w:val="004A5922"/>
    <w:rsid w:val="004A7A06"/>
    <w:rsid w:val="004B0E5A"/>
    <w:rsid w:val="004B2051"/>
    <w:rsid w:val="004B3688"/>
    <w:rsid w:val="004B41AE"/>
    <w:rsid w:val="004C0922"/>
    <w:rsid w:val="004C1658"/>
    <w:rsid w:val="004C3E86"/>
    <w:rsid w:val="004D4601"/>
    <w:rsid w:val="004D517A"/>
    <w:rsid w:val="004E778F"/>
    <w:rsid w:val="004F06F1"/>
    <w:rsid w:val="004F3252"/>
    <w:rsid w:val="004F6134"/>
    <w:rsid w:val="00504CE9"/>
    <w:rsid w:val="005054FA"/>
    <w:rsid w:val="00506688"/>
    <w:rsid w:val="005127D2"/>
    <w:rsid w:val="005169B3"/>
    <w:rsid w:val="00521230"/>
    <w:rsid w:val="00534677"/>
    <w:rsid w:val="00536991"/>
    <w:rsid w:val="00536BBE"/>
    <w:rsid w:val="00540252"/>
    <w:rsid w:val="00541CF5"/>
    <w:rsid w:val="00552A7D"/>
    <w:rsid w:val="00552E3A"/>
    <w:rsid w:val="00553EE9"/>
    <w:rsid w:val="00555808"/>
    <w:rsid w:val="00555E28"/>
    <w:rsid w:val="005562B7"/>
    <w:rsid w:val="00556AF3"/>
    <w:rsid w:val="00561202"/>
    <w:rsid w:val="005705FB"/>
    <w:rsid w:val="00580072"/>
    <w:rsid w:val="005810D9"/>
    <w:rsid w:val="00587372"/>
    <w:rsid w:val="00590293"/>
    <w:rsid w:val="005910EA"/>
    <w:rsid w:val="0059199C"/>
    <w:rsid w:val="005961DF"/>
    <w:rsid w:val="005A5658"/>
    <w:rsid w:val="005B05D5"/>
    <w:rsid w:val="005B0CDA"/>
    <w:rsid w:val="005B555D"/>
    <w:rsid w:val="005C0B62"/>
    <w:rsid w:val="005D078F"/>
    <w:rsid w:val="005D0DC7"/>
    <w:rsid w:val="005D12DB"/>
    <w:rsid w:val="005D21E2"/>
    <w:rsid w:val="005D4232"/>
    <w:rsid w:val="005D53CB"/>
    <w:rsid w:val="005D76CB"/>
    <w:rsid w:val="005E0139"/>
    <w:rsid w:val="005E0A8D"/>
    <w:rsid w:val="005E12B7"/>
    <w:rsid w:val="005E4C45"/>
    <w:rsid w:val="005F0E39"/>
    <w:rsid w:val="005F6973"/>
    <w:rsid w:val="005F6BE8"/>
    <w:rsid w:val="00600212"/>
    <w:rsid w:val="00600AE9"/>
    <w:rsid w:val="00604800"/>
    <w:rsid w:val="0060656A"/>
    <w:rsid w:val="00606FE2"/>
    <w:rsid w:val="006108A5"/>
    <w:rsid w:val="00615846"/>
    <w:rsid w:val="006171A6"/>
    <w:rsid w:val="006173C0"/>
    <w:rsid w:val="00624794"/>
    <w:rsid w:val="00630F1A"/>
    <w:rsid w:val="00632933"/>
    <w:rsid w:val="00640890"/>
    <w:rsid w:val="0064438A"/>
    <w:rsid w:val="00650A93"/>
    <w:rsid w:val="0065140A"/>
    <w:rsid w:val="00652CB1"/>
    <w:rsid w:val="00662E27"/>
    <w:rsid w:val="00665612"/>
    <w:rsid w:val="00667D2B"/>
    <w:rsid w:val="00675625"/>
    <w:rsid w:val="00677F06"/>
    <w:rsid w:val="00681A93"/>
    <w:rsid w:val="00681C4B"/>
    <w:rsid w:val="00682DFD"/>
    <w:rsid w:val="00683322"/>
    <w:rsid w:val="006845B7"/>
    <w:rsid w:val="0068592B"/>
    <w:rsid w:val="00685A19"/>
    <w:rsid w:val="00685D57"/>
    <w:rsid w:val="006875F5"/>
    <w:rsid w:val="00694ABD"/>
    <w:rsid w:val="006A6653"/>
    <w:rsid w:val="006A7F90"/>
    <w:rsid w:val="006B1830"/>
    <w:rsid w:val="006B4A64"/>
    <w:rsid w:val="006B7D4E"/>
    <w:rsid w:val="006C1B4F"/>
    <w:rsid w:val="006C1C03"/>
    <w:rsid w:val="006D32D4"/>
    <w:rsid w:val="006D51F6"/>
    <w:rsid w:val="006D64E7"/>
    <w:rsid w:val="006E1ECC"/>
    <w:rsid w:val="006E5A50"/>
    <w:rsid w:val="006E62DF"/>
    <w:rsid w:val="006F07B7"/>
    <w:rsid w:val="006F2A4B"/>
    <w:rsid w:val="006F435F"/>
    <w:rsid w:val="007029BF"/>
    <w:rsid w:val="007072D7"/>
    <w:rsid w:val="00714B78"/>
    <w:rsid w:val="0072138F"/>
    <w:rsid w:val="00724EA4"/>
    <w:rsid w:val="007279B8"/>
    <w:rsid w:val="0073154B"/>
    <w:rsid w:val="00742566"/>
    <w:rsid w:val="00745342"/>
    <w:rsid w:val="00745FE4"/>
    <w:rsid w:val="007478A8"/>
    <w:rsid w:val="007519F8"/>
    <w:rsid w:val="00756222"/>
    <w:rsid w:val="0076311C"/>
    <w:rsid w:val="00763B71"/>
    <w:rsid w:val="00765126"/>
    <w:rsid w:val="007667EE"/>
    <w:rsid w:val="00766842"/>
    <w:rsid w:val="00766F82"/>
    <w:rsid w:val="00770DF9"/>
    <w:rsid w:val="00776486"/>
    <w:rsid w:val="00777367"/>
    <w:rsid w:val="007777CB"/>
    <w:rsid w:val="00777BA7"/>
    <w:rsid w:val="00777FCE"/>
    <w:rsid w:val="00781206"/>
    <w:rsid w:val="00784D99"/>
    <w:rsid w:val="007866DA"/>
    <w:rsid w:val="00787D30"/>
    <w:rsid w:val="00797625"/>
    <w:rsid w:val="007977E9"/>
    <w:rsid w:val="007A016E"/>
    <w:rsid w:val="007A1026"/>
    <w:rsid w:val="007A20DB"/>
    <w:rsid w:val="007A2E1F"/>
    <w:rsid w:val="007A62D6"/>
    <w:rsid w:val="007B135D"/>
    <w:rsid w:val="007B1B84"/>
    <w:rsid w:val="007B4993"/>
    <w:rsid w:val="007B737D"/>
    <w:rsid w:val="007C66A1"/>
    <w:rsid w:val="007D1A5E"/>
    <w:rsid w:val="007D2851"/>
    <w:rsid w:val="007D38C9"/>
    <w:rsid w:val="007E431B"/>
    <w:rsid w:val="007E4798"/>
    <w:rsid w:val="007E54F7"/>
    <w:rsid w:val="007E7AE6"/>
    <w:rsid w:val="007F0A41"/>
    <w:rsid w:val="007F1752"/>
    <w:rsid w:val="007F590E"/>
    <w:rsid w:val="00800BD7"/>
    <w:rsid w:val="00801F8D"/>
    <w:rsid w:val="00812EB4"/>
    <w:rsid w:val="00821C6A"/>
    <w:rsid w:val="008261BD"/>
    <w:rsid w:val="00830D7D"/>
    <w:rsid w:val="00831166"/>
    <w:rsid w:val="008345DB"/>
    <w:rsid w:val="00836067"/>
    <w:rsid w:val="008378CB"/>
    <w:rsid w:val="00840AAD"/>
    <w:rsid w:val="00843289"/>
    <w:rsid w:val="00843E42"/>
    <w:rsid w:val="00844029"/>
    <w:rsid w:val="008454D0"/>
    <w:rsid w:val="00847A40"/>
    <w:rsid w:val="00855F02"/>
    <w:rsid w:val="00862AFE"/>
    <w:rsid w:val="008636DA"/>
    <w:rsid w:val="00871803"/>
    <w:rsid w:val="00871808"/>
    <w:rsid w:val="008734E9"/>
    <w:rsid w:val="008747B4"/>
    <w:rsid w:val="008747E5"/>
    <w:rsid w:val="00875395"/>
    <w:rsid w:val="0087641A"/>
    <w:rsid w:val="00877AF7"/>
    <w:rsid w:val="00881562"/>
    <w:rsid w:val="00881C51"/>
    <w:rsid w:val="00885961"/>
    <w:rsid w:val="00892FFA"/>
    <w:rsid w:val="0089527B"/>
    <w:rsid w:val="00895A81"/>
    <w:rsid w:val="008A3C27"/>
    <w:rsid w:val="008A5BE9"/>
    <w:rsid w:val="008A6027"/>
    <w:rsid w:val="008A66C5"/>
    <w:rsid w:val="008B3494"/>
    <w:rsid w:val="008B4766"/>
    <w:rsid w:val="008C2CFC"/>
    <w:rsid w:val="008C6A35"/>
    <w:rsid w:val="008C76B1"/>
    <w:rsid w:val="008D0508"/>
    <w:rsid w:val="008D069B"/>
    <w:rsid w:val="008D1483"/>
    <w:rsid w:val="008D45FB"/>
    <w:rsid w:val="008D56A1"/>
    <w:rsid w:val="008D60F6"/>
    <w:rsid w:val="008D613F"/>
    <w:rsid w:val="008D6B1F"/>
    <w:rsid w:val="008E0B74"/>
    <w:rsid w:val="008E56A3"/>
    <w:rsid w:val="008F10BE"/>
    <w:rsid w:val="008F11D8"/>
    <w:rsid w:val="008F2745"/>
    <w:rsid w:val="00905299"/>
    <w:rsid w:val="00907B8A"/>
    <w:rsid w:val="00913992"/>
    <w:rsid w:val="00915926"/>
    <w:rsid w:val="00920AAB"/>
    <w:rsid w:val="009213FF"/>
    <w:rsid w:val="009258D1"/>
    <w:rsid w:val="0092620B"/>
    <w:rsid w:val="0092781F"/>
    <w:rsid w:val="00930C8B"/>
    <w:rsid w:val="00932C37"/>
    <w:rsid w:val="009334A9"/>
    <w:rsid w:val="00936118"/>
    <w:rsid w:val="00937F99"/>
    <w:rsid w:val="009411EB"/>
    <w:rsid w:val="00946201"/>
    <w:rsid w:val="0094699C"/>
    <w:rsid w:val="009469C8"/>
    <w:rsid w:val="009508B2"/>
    <w:rsid w:val="009514FF"/>
    <w:rsid w:val="00953F67"/>
    <w:rsid w:val="0096141D"/>
    <w:rsid w:val="00962788"/>
    <w:rsid w:val="00970CFD"/>
    <w:rsid w:val="009724BB"/>
    <w:rsid w:val="0097361E"/>
    <w:rsid w:val="00974CE6"/>
    <w:rsid w:val="009756A8"/>
    <w:rsid w:val="00975B33"/>
    <w:rsid w:val="00976150"/>
    <w:rsid w:val="00977483"/>
    <w:rsid w:val="00981D94"/>
    <w:rsid w:val="00983F23"/>
    <w:rsid w:val="009860F9"/>
    <w:rsid w:val="00991942"/>
    <w:rsid w:val="009951BB"/>
    <w:rsid w:val="00996181"/>
    <w:rsid w:val="009962C3"/>
    <w:rsid w:val="009967DC"/>
    <w:rsid w:val="009A0B52"/>
    <w:rsid w:val="009A1AE1"/>
    <w:rsid w:val="009A2023"/>
    <w:rsid w:val="009A2F49"/>
    <w:rsid w:val="009A3786"/>
    <w:rsid w:val="009A4A55"/>
    <w:rsid w:val="009A7B41"/>
    <w:rsid w:val="009B2FEB"/>
    <w:rsid w:val="009C1144"/>
    <w:rsid w:val="009C264E"/>
    <w:rsid w:val="009C5F75"/>
    <w:rsid w:val="009D3E85"/>
    <w:rsid w:val="009E28E7"/>
    <w:rsid w:val="009F0FA3"/>
    <w:rsid w:val="009F27E1"/>
    <w:rsid w:val="009F5E1F"/>
    <w:rsid w:val="009F77C1"/>
    <w:rsid w:val="00A0057E"/>
    <w:rsid w:val="00A024BF"/>
    <w:rsid w:val="00A024E4"/>
    <w:rsid w:val="00A04C98"/>
    <w:rsid w:val="00A0781E"/>
    <w:rsid w:val="00A119F6"/>
    <w:rsid w:val="00A25AED"/>
    <w:rsid w:val="00A26273"/>
    <w:rsid w:val="00A278EB"/>
    <w:rsid w:val="00A27AE8"/>
    <w:rsid w:val="00A32CA7"/>
    <w:rsid w:val="00A41D50"/>
    <w:rsid w:val="00A41EC8"/>
    <w:rsid w:val="00A426E4"/>
    <w:rsid w:val="00A51C37"/>
    <w:rsid w:val="00A56C6E"/>
    <w:rsid w:val="00A6110B"/>
    <w:rsid w:val="00A67EEA"/>
    <w:rsid w:val="00A71180"/>
    <w:rsid w:val="00A74F25"/>
    <w:rsid w:val="00A8155A"/>
    <w:rsid w:val="00A836A7"/>
    <w:rsid w:val="00A8735D"/>
    <w:rsid w:val="00A87984"/>
    <w:rsid w:val="00A87A0F"/>
    <w:rsid w:val="00A9059F"/>
    <w:rsid w:val="00A92758"/>
    <w:rsid w:val="00A97DA8"/>
    <w:rsid w:val="00AA0DBA"/>
    <w:rsid w:val="00AB2365"/>
    <w:rsid w:val="00AB394D"/>
    <w:rsid w:val="00AB4817"/>
    <w:rsid w:val="00AB6DB3"/>
    <w:rsid w:val="00AC0AB0"/>
    <w:rsid w:val="00AC1993"/>
    <w:rsid w:val="00AC52FF"/>
    <w:rsid w:val="00AC61DC"/>
    <w:rsid w:val="00AD1141"/>
    <w:rsid w:val="00AD4F9D"/>
    <w:rsid w:val="00AE0F79"/>
    <w:rsid w:val="00AE21FA"/>
    <w:rsid w:val="00AE44FD"/>
    <w:rsid w:val="00AE61B0"/>
    <w:rsid w:val="00AF10F6"/>
    <w:rsid w:val="00AF1AD7"/>
    <w:rsid w:val="00AF2999"/>
    <w:rsid w:val="00AF4E4E"/>
    <w:rsid w:val="00AF5DE1"/>
    <w:rsid w:val="00AF6CE2"/>
    <w:rsid w:val="00AF70D2"/>
    <w:rsid w:val="00AF7932"/>
    <w:rsid w:val="00B0275F"/>
    <w:rsid w:val="00B02EF0"/>
    <w:rsid w:val="00B066F1"/>
    <w:rsid w:val="00B067EC"/>
    <w:rsid w:val="00B07361"/>
    <w:rsid w:val="00B10314"/>
    <w:rsid w:val="00B134C5"/>
    <w:rsid w:val="00B1668B"/>
    <w:rsid w:val="00B21C61"/>
    <w:rsid w:val="00B22666"/>
    <w:rsid w:val="00B2680F"/>
    <w:rsid w:val="00B27004"/>
    <w:rsid w:val="00B270FF"/>
    <w:rsid w:val="00B3459C"/>
    <w:rsid w:val="00B35C67"/>
    <w:rsid w:val="00B42668"/>
    <w:rsid w:val="00B4696A"/>
    <w:rsid w:val="00B46B0E"/>
    <w:rsid w:val="00B51915"/>
    <w:rsid w:val="00B51B63"/>
    <w:rsid w:val="00B532F4"/>
    <w:rsid w:val="00B53D18"/>
    <w:rsid w:val="00B556AF"/>
    <w:rsid w:val="00B5626D"/>
    <w:rsid w:val="00B62946"/>
    <w:rsid w:val="00B62F5D"/>
    <w:rsid w:val="00B678DA"/>
    <w:rsid w:val="00B7112D"/>
    <w:rsid w:val="00B72CCD"/>
    <w:rsid w:val="00B76411"/>
    <w:rsid w:val="00B822FD"/>
    <w:rsid w:val="00B83B62"/>
    <w:rsid w:val="00B86BCB"/>
    <w:rsid w:val="00B97F8B"/>
    <w:rsid w:val="00BA2396"/>
    <w:rsid w:val="00BA3D26"/>
    <w:rsid w:val="00BA487C"/>
    <w:rsid w:val="00BB0991"/>
    <w:rsid w:val="00BC0310"/>
    <w:rsid w:val="00BC2A59"/>
    <w:rsid w:val="00BC3ABB"/>
    <w:rsid w:val="00BD505A"/>
    <w:rsid w:val="00BD5C00"/>
    <w:rsid w:val="00BD6CE7"/>
    <w:rsid w:val="00BE1701"/>
    <w:rsid w:val="00BE4E61"/>
    <w:rsid w:val="00BF0E0D"/>
    <w:rsid w:val="00BF1A26"/>
    <w:rsid w:val="00BF4F07"/>
    <w:rsid w:val="00C00609"/>
    <w:rsid w:val="00C024E1"/>
    <w:rsid w:val="00C04B82"/>
    <w:rsid w:val="00C11026"/>
    <w:rsid w:val="00C11155"/>
    <w:rsid w:val="00C172C0"/>
    <w:rsid w:val="00C2535B"/>
    <w:rsid w:val="00C25AD0"/>
    <w:rsid w:val="00C31BE9"/>
    <w:rsid w:val="00C32444"/>
    <w:rsid w:val="00C36A5A"/>
    <w:rsid w:val="00C378E4"/>
    <w:rsid w:val="00C45C08"/>
    <w:rsid w:val="00C45D42"/>
    <w:rsid w:val="00C4640E"/>
    <w:rsid w:val="00C51315"/>
    <w:rsid w:val="00C63DF7"/>
    <w:rsid w:val="00C704E2"/>
    <w:rsid w:val="00C70863"/>
    <w:rsid w:val="00C8360B"/>
    <w:rsid w:val="00C87B9A"/>
    <w:rsid w:val="00C93A04"/>
    <w:rsid w:val="00C9525D"/>
    <w:rsid w:val="00CA1B80"/>
    <w:rsid w:val="00CA62C5"/>
    <w:rsid w:val="00CB082D"/>
    <w:rsid w:val="00CB1839"/>
    <w:rsid w:val="00CB44CB"/>
    <w:rsid w:val="00CB60D6"/>
    <w:rsid w:val="00CB654A"/>
    <w:rsid w:val="00CB6B82"/>
    <w:rsid w:val="00CC4BFE"/>
    <w:rsid w:val="00CC6A58"/>
    <w:rsid w:val="00CD1FBA"/>
    <w:rsid w:val="00CD29AB"/>
    <w:rsid w:val="00CD301C"/>
    <w:rsid w:val="00CD311D"/>
    <w:rsid w:val="00CD36E8"/>
    <w:rsid w:val="00CD5E74"/>
    <w:rsid w:val="00CE1E6F"/>
    <w:rsid w:val="00CE3BA4"/>
    <w:rsid w:val="00CF0910"/>
    <w:rsid w:val="00CF11E5"/>
    <w:rsid w:val="00CF23C5"/>
    <w:rsid w:val="00CF747E"/>
    <w:rsid w:val="00CF7E82"/>
    <w:rsid w:val="00D01A2D"/>
    <w:rsid w:val="00D037C8"/>
    <w:rsid w:val="00D13BD1"/>
    <w:rsid w:val="00D14892"/>
    <w:rsid w:val="00D165F3"/>
    <w:rsid w:val="00D17E33"/>
    <w:rsid w:val="00D315B6"/>
    <w:rsid w:val="00D32679"/>
    <w:rsid w:val="00D35BE5"/>
    <w:rsid w:val="00D42ECF"/>
    <w:rsid w:val="00D50C65"/>
    <w:rsid w:val="00D51396"/>
    <w:rsid w:val="00D51714"/>
    <w:rsid w:val="00D51EDC"/>
    <w:rsid w:val="00D53188"/>
    <w:rsid w:val="00D54682"/>
    <w:rsid w:val="00D559AA"/>
    <w:rsid w:val="00D578BF"/>
    <w:rsid w:val="00D620C8"/>
    <w:rsid w:val="00D63DCB"/>
    <w:rsid w:val="00D65F96"/>
    <w:rsid w:val="00D66A8E"/>
    <w:rsid w:val="00D671B8"/>
    <w:rsid w:val="00D71582"/>
    <w:rsid w:val="00D71E9D"/>
    <w:rsid w:val="00D74854"/>
    <w:rsid w:val="00D758A3"/>
    <w:rsid w:val="00D81BB4"/>
    <w:rsid w:val="00D83844"/>
    <w:rsid w:val="00D84203"/>
    <w:rsid w:val="00D904FF"/>
    <w:rsid w:val="00D91944"/>
    <w:rsid w:val="00D9291A"/>
    <w:rsid w:val="00DA23A4"/>
    <w:rsid w:val="00DA3F15"/>
    <w:rsid w:val="00DA4AC3"/>
    <w:rsid w:val="00DA5BDA"/>
    <w:rsid w:val="00DB0B97"/>
    <w:rsid w:val="00DB772A"/>
    <w:rsid w:val="00DC3AE9"/>
    <w:rsid w:val="00DD21C8"/>
    <w:rsid w:val="00DD226F"/>
    <w:rsid w:val="00DD27CD"/>
    <w:rsid w:val="00DD3AC8"/>
    <w:rsid w:val="00DE093E"/>
    <w:rsid w:val="00DE2AAB"/>
    <w:rsid w:val="00DE406B"/>
    <w:rsid w:val="00DF5E2E"/>
    <w:rsid w:val="00E002E6"/>
    <w:rsid w:val="00E033BC"/>
    <w:rsid w:val="00E0388A"/>
    <w:rsid w:val="00E05BCF"/>
    <w:rsid w:val="00E16DDC"/>
    <w:rsid w:val="00E1706A"/>
    <w:rsid w:val="00E172F5"/>
    <w:rsid w:val="00E232C8"/>
    <w:rsid w:val="00E32602"/>
    <w:rsid w:val="00E33A92"/>
    <w:rsid w:val="00E41D1F"/>
    <w:rsid w:val="00E53033"/>
    <w:rsid w:val="00E643B6"/>
    <w:rsid w:val="00E659A8"/>
    <w:rsid w:val="00E66BDC"/>
    <w:rsid w:val="00E67A66"/>
    <w:rsid w:val="00E67E79"/>
    <w:rsid w:val="00E72659"/>
    <w:rsid w:val="00E72FAE"/>
    <w:rsid w:val="00E734D8"/>
    <w:rsid w:val="00E749F7"/>
    <w:rsid w:val="00E7646F"/>
    <w:rsid w:val="00E82639"/>
    <w:rsid w:val="00E835BB"/>
    <w:rsid w:val="00E8547F"/>
    <w:rsid w:val="00E8676D"/>
    <w:rsid w:val="00E90F88"/>
    <w:rsid w:val="00E9220B"/>
    <w:rsid w:val="00E93A04"/>
    <w:rsid w:val="00E93C1D"/>
    <w:rsid w:val="00EA0DB7"/>
    <w:rsid w:val="00EA1A47"/>
    <w:rsid w:val="00EA5C96"/>
    <w:rsid w:val="00EB2774"/>
    <w:rsid w:val="00EB5BD9"/>
    <w:rsid w:val="00EC2EE7"/>
    <w:rsid w:val="00EC6107"/>
    <w:rsid w:val="00EC6704"/>
    <w:rsid w:val="00ED0ADC"/>
    <w:rsid w:val="00ED3B5B"/>
    <w:rsid w:val="00ED563A"/>
    <w:rsid w:val="00ED6CAC"/>
    <w:rsid w:val="00ED7DC2"/>
    <w:rsid w:val="00EE1201"/>
    <w:rsid w:val="00EE1B9A"/>
    <w:rsid w:val="00EE2202"/>
    <w:rsid w:val="00EE3E19"/>
    <w:rsid w:val="00EE6A66"/>
    <w:rsid w:val="00EE740A"/>
    <w:rsid w:val="00EF13B5"/>
    <w:rsid w:val="00F03544"/>
    <w:rsid w:val="00F066BB"/>
    <w:rsid w:val="00F06EAF"/>
    <w:rsid w:val="00F072C4"/>
    <w:rsid w:val="00F07778"/>
    <w:rsid w:val="00F10F98"/>
    <w:rsid w:val="00F1136D"/>
    <w:rsid w:val="00F171DA"/>
    <w:rsid w:val="00F21C63"/>
    <w:rsid w:val="00F26EB2"/>
    <w:rsid w:val="00F30719"/>
    <w:rsid w:val="00F30C91"/>
    <w:rsid w:val="00F31534"/>
    <w:rsid w:val="00F34B89"/>
    <w:rsid w:val="00F40A0A"/>
    <w:rsid w:val="00F462E4"/>
    <w:rsid w:val="00F46949"/>
    <w:rsid w:val="00F502A7"/>
    <w:rsid w:val="00F50A0E"/>
    <w:rsid w:val="00F511A3"/>
    <w:rsid w:val="00F53D4A"/>
    <w:rsid w:val="00F54C61"/>
    <w:rsid w:val="00F62732"/>
    <w:rsid w:val="00F62F9A"/>
    <w:rsid w:val="00F65EFC"/>
    <w:rsid w:val="00F71CCB"/>
    <w:rsid w:val="00F7207A"/>
    <w:rsid w:val="00F768B8"/>
    <w:rsid w:val="00F77A2C"/>
    <w:rsid w:val="00F82A4E"/>
    <w:rsid w:val="00F93867"/>
    <w:rsid w:val="00F94E14"/>
    <w:rsid w:val="00FA0765"/>
    <w:rsid w:val="00FA5741"/>
    <w:rsid w:val="00FA7987"/>
    <w:rsid w:val="00FB1D15"/>
    <w:rsid w:val="00FB33EB"/>
    <w:rsid w:val="00FC16B9"/>
    <w:rsid w:val="00FC2D79"/>
    <w:rsid w:val="00FC38A3"/>
    <w:rsid w:val="00FC48F8"/>
    <w:rsid w:val="00FC4E1F"/>
    <w:rsid w:val="00FD1BC9"/>
    <w:rsid w:val="00FD2F52"/>
    <w:rsid w:val="00FE065A"/>
    <w:rsid w:val="00FE2CCF"/>
    <w:rsid w:val="00FE76DE"/>
    <w:rsid w:val="00FE78CF"/>
    <w:rsid w:val="00FF01C5"/>
    <w:rsid w:val="00FF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7BA7"/>
    <w:pPr>
      <w:spacing w:after="200" w:line="276" w:lineRule="auto"/>
    </w:pPr>
    <w:rPr>
      <w:sz w:val="22"/>
      <w:szCs w:val="22"/>
    </w:rPr>
  </w:style>
  <w:style w:type="paragraph" w:styleId="Heading1">
    <w:name w:val="heading 1"/>
    <w:basedOn w:val="Normal"/>
    <w:next w:val="Normal"/>
    <w:link w:val="Heading1Char"/>
    <w:qFormat/>
    <w:rsid w:val="00FE2CC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05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705FB"/>
    <w:pPr>
      <w:ind w:left="720"/>
      <w:contextualSpacing/>
    </w:pPr>
  </w:style>
  <w:style w:type="paragraph" w:styleId="Footer">
    <w:name w:val="footer"/>
    <w:basedOn w:val="Normal"/>
    <w:link w:val="FooterChar"/>
    <w:uiPriority w:val="99"/>
    <w:rsid w:val="001D66C7"/>
    <w:pPr>
      <w:tabs>
        <w:tab w:val="center" w:pos="4320"/>
        <w:tab w:val="right" w:pos="8640"/>
      </w:tabs>
    </w:pPr>
    <w:rPr>
      <w:lang w:val="x-none" w:eastAsia="x-none"/>
    </w:rPr>
  </w:style>
  <w:style w:type="character" w:styleId="PageNumber">
    <w:name w:val="page number"/>
    <w:basedOn w:val="DefaultParagraphFont"/>
    <w:rsid w:val="001D66C7"/>
  </w:style>
  <w:style w:type="paragraph" w:styleId="Header">
    <w:name w:val="header"/>
    <w:basedOn w:val="Normal"/>
    <w:link w:val="HeaderChar"/>
    <w:uiPriority w:val="99"/>
    <w:rsid w:val="001B17A4"/>
    <w:pPr>
      <w:tabs>
        <w:tab w:val="center" w:pos="4320"/>
        <w:tab w:val="right" w:pos="8640"/>
      </w:tabs>
    </w:pPr>
    <w:rPr>
      <w:lang w:val="x-none" w:eastAsia="x-none"/>
    </w:rPr>
  </w:style>
  <w:style w:type="character" w:customStyle="1" w:styleId="Heading1Char">
    <w:name w:val="Heading 1 Char"/>
    <w:link w:val="Heading1"/>
    <w:rsid w:val="00FE2CCF"/>
    <w:rPr>
      <w:rFonts w:ascii="Cambria" w:hAnsi="Cambria"/>
      <w:b/>
      <w:bCs/>
      <w:kern w:val="32"/>
      <w:sz w:val="32"/>
      <w:szCs w:val="32"/>
      <w:lang w:val="en-US" w:eastAsia="en-US" w:bidi="ar-SA"/>
    </w:rPr>
  </w:style>
  <w:style w:type="paragraph" w:styleId="BalloonText">
    <w:name w:val="Balloon Text"/>
    <w:basedOn w:val="Normal"/>
    <w:link w:val="BalloonTextChar"/>
    <w:semiHidden/>
    <w:unhideWhenUsed/>
    <w:rsid w:val="00417491"/>
    <w:pPr>
      <w:spacing w:after="0" w:line="240" w:lineRule="auto"/>
    </w:pPr>
    <w:rPr>
      <w:rFonts w:ascii="Tahoma" w:hAnsi="Tahoma" w:cs="Tahoma"/>
      <w:sz w:val="16"/>
      <w:szCs w:val="16"/>
    </w:rPr>
  </w:style>
  <w:style w:type="character" w:customStyle="1" w:styleId="BalloonTextChar">
    <w:name w:val="Balloon Text Char"/>
    <w:link w:val="BalloonText"/>
    <w:semiHidden/>
    <w:rsid w:val="00417491"/>
    <w:rPr>
      <w:rFonts w:ascii="Tahoma" w:eastAsia="Calibri" w:hAnsi="Tahoma" w:cs="Tahoma"/>
      <w:sz w:val="16"/>
      <w:szCs w:val="16"/>
      <w:lang w:val="en-US" w:eastAsia="en-US" w:bidi="ar-SA"/>
    </w:rPr>
  </w:style>
  <w:style w:type="paragraph" w:customStyle="1" w:styleId="Char">
    <w:name w:val="Char"/>
    <w:basedOn w:val="Normal"/>
    <w:rsid w:val="000144D6"/>
    <w:pPr>
      <w:spacing w:after="160" w:line="240" w:lineRule="exact"/>
      <w:textAlignment w:val="baseline"/>
    </w:pPr>
    <w:rPr>
      <w:rFonts w:ascii="Verdana" w:eastAsia="MS Mincho" w:hAnsi="Verdana"/>
      <w:sz w:val="20"/>
      <w:szCs w:val="20"/>
      <w:lang w:val="en-GB"/>
    </w:rPr>
  </w:style>
  <w:style w:type="paragraph" w:customStyle="1" w:styleId="CharCharCharChar">
    <w:name w:val="Char Char Char Char"/>
    <w:basedOn w:val="Normal"/>
    <w:rsid w:val="0092620B"/>
    <w:pPr>
      <w:spacing w:after="160" w:line="240" w:lineRule="exact"/>
      <w:textAlignment w:val="baseline"/>
    </w:pPr>
    <w:rPr>
      <w:rFonts w:ascii="Verdana" w:eastAsia="MS Mincho" w:hAnsi="Verdana"/>
      <w:sz w:val="20"/>
      <w:szCs w:val="20"/>
      <w:lang w:val="en-GB"/>
    </w:rPr>
  </w:style>
  <w:style w:type="paragraph" w:customStyle="1" w:styleId="Char0">
    <w:name w:val="Char"/>
    <w:autoRedefine/>
    <w:rsid w:val="005054FA"/>
    <w:pPr>
      <w:tabs>
        <w:tab w:val="left" w:pos="1152"/>
      </w:tabs>
      <w:spacing w:before="120" w:after="120" w:line="312" w:lineRule="auto"/>
    </w:pPr>
    <w:rPr>
      <w:rFonts w:ascii="Arial" w:eastAsia="Times New Roman" w:hAnsi="Arial" w:cs="Arial"/>
      <w:sz w:val="26"/>
      <w:szCs w:val="26"/>
    </w:rPr>
  </w:style>
  <w:style w:type="character" w:styleId="Hyperlink">
    <w:name w:val="Hyperlink"/>
    <w:rsid w:val="009F0FA3"/>
    <w:rPr>
      <w:color w:val="0000FF"/>
      <w:u w:val="single"/>
    </w:rPr>
  </w:style>
  <w:style w:type="character" w:customStyle="1" w:styleId="FooterChar">
    <w:name w:val="Footer Char"/>
    <w:link w:val="Footer"/>
    <w:uiPriority w:val="99"/>
    <w:rsid w:val="007F0A41"/>
    <w:rPr>
      <w:sz w:val="22"/>
      <w:szCs w:val="22"/>
    </w:rPr>
  </w:style>
  <w:style w:type="character" w:styleId="Strong">
    <w:name w:val="Strong"/>
    <w:qFormat/>
    <w:rsid w:val="00274F73"/>
    <w:rPr>
      <w:b/>
      <w:bCs/>
    </w:rPr>
  </w:style>
  <w:style w:type="paragraph" w:styleId="BodyText">
    <w:name w:val="Body Text"/>
    <w:basedOn w:val="Normal"/>
    <w:rsid w:val="000507B0"/>
    <w:pPr>
      <w:spacing w:after="0" w:line="240" w:lineRule="auto"/>
      <w:jc w:val="both"/>
    </w:pPr>
    <w:rPr>
      <w:rFonts w:ascii="VNI-Times" w:eastAsia="Times New Roman" w:hAnsi="VNI-Times"/>
      <w:sz w:val="26"/>
      <w:szCs w:val="20"/>
      <w:lang w:val="x-none" w:eastAsia="x-none"/>
    </w:rPr>
  </w:style>
  <w:style w:type="character" w:styleId="Emphasis">
    <w:name w:val="Emphasis"/>
    <w:qFormat/>
    <w:rsid w:val="00181FFD"/>
    <w:rPr>
      <w:i/>
      <w:iCs/>
    </w:rPr>
  </w:style>
  <w:style w:type="paragraph" w:customStyle="1" w:styleId="mu1">
    <w:name w:val="mẫu 1"/>
    <w:basedOn w:val="Normal"/>
    <w:link w:val="mu1Char"/>
    <w:qFormat/>
    <w:rsid w:val="00E749F7"/>
    <w:pPr>
      <w:spacing w:after="0" w:line="240" w:lineRule="auto"/>
      <w:ind w:firstLine="709"/>
    </w:pPr>
    <w:rPr>
      <w:b/>
      <w:i/>
      <w:sz w:val="28"/>
      <w:szCs w:val="28"/>
      <w:lang w:val="x-none" w:eastAsia="x-none"/>
    </w:rPr>
  </w:style>
  <w:style w:type="paragraph" w:customStyle="1" w:styleId="1">
    <w:name w:val="1"/>
    <w:basedOn w:val="BodyText"/>
    <w:link w:val="1Char"/>
    <w:qFormat/>
    <w:rsid w:val="00E749F7"/>
    <w:pPr>
      <w:ind w:firstLine="709"/>
    </w:pPr>
    <w:rPr>
      <w:rFonts w:eastAsia="Calibri"/>
      <w:b/>
      <w:i/>
      <w:sz w:val="28"/>
      <w:szCs w:val="28"/>
    </w:rPr>
  </w:style>
  <w:style w:type="character" w:customStyle="1" w:styleId="mu1Char">
    <w:name w:val="mẫu 1 Char"/>
    <w:link w:val="mu1"/>
    <w:rsid w:val="00E749F7"/>
    <w:rPr>
      <w:b/>
      <w:i/>
      <w:sz w:val="28"/>
      <w:szCs w:val="28"/>
      <w:lang w:val="x-none" w:eastAsia="x-none" w:bidi="ar-SA"/>
    </w:rPr>
  </w:style>
  <w:style w:type="character" w:customStyle="1" w:styleId="1Char">
    <w:name w:val="1 Char"/>
    <w:link w:val="1"/>
    <w:rsid w:val="00E749F7"/>
    <w:rPr>
      <w:rFonts w:ascii="VNI-Times" w:hAnsi="VNI-Times"/>
      <w:b/>
      <w:i/>
      <w:sz w:val="28"/>
      <w:szCs w:val="28"/>
      <w:lang w:val="x-none" w:eastAsia="x-none" w:bidi="ar-SA"/>
    </w:rPr>
  </w:style>
  <w:style w:type="paragraph" w:styleId="FootnoteText">
    <w:name w:val="footnote text"/>
    <w:basedOn w:val="Normal"/>
    <w:semiHidden/>
    <w:rsid w:val="00493F16"/>
    <w:rPr>
      <w:sz w:val="20"/>
      <w:szCs w:val="20"/>
    </w:rPr>
  </w:style>
  <w:style w:type="character" w:styleId="FootnoteReference">
    <w:name w:val="footnote reference"/>
    <w:semiHidden/>
    <w:rsid w:val="00493F16"/>
    <w:rPr>
      <w:vertAlign w:val="superscript"/>
    </w:rPr>
  </w:style>
  <w:style w:type="character" w:customStyle="1" w:styleId="apple-converted-space">
    <w:name w:val="apple-converted-space"/>
    <w:basedOn w:val="DefaultParagraphFont"/>
    <w:rsid w:val="001D707B"/>
  </w:style>
  <w:style w:type="character" w:customStyle="1" w:styleId="textexposedshow">
    <w:name w:val="text_exposed_show"/>
    <w:basedOn w:val="DefaultParagraphFont"/>
    <w:rsid w:val="001D707B"/>
  </w:style>
  <w:style w:type="character" w:customStyle="1" w:styleId="HeaderChar">
    <w:name w:val="Header Char"/>
    <w:link w:val="Header"/>
    <w:uiPriority w:val="99"/>
    <w:rsid w:val="00C3244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7BA7"/>
    <w:pPr>
      <w:spacing w:after="200" w:line="276" w:lineRule="auto"/>
    </w:pPr>
    <w:rPr>
      <w:sz w:val="22"/>
      <w:szCs w:val="22"/>
    </w:rPr>
  </w:style>
  <w:style w:type="paragraph" w:styleId="Heading1">
    <w:name w:val="heading 1"/>
    <w:basedOn w:val="Normal"/>
    <w:next w:val="Normal"/>
    <w:link w:val="Heading1Char"/>
    <w:qFormat/>
    <w:rsid w:val="00FE2CC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05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705FB"/>
    <w:pPr>
      <w:ind w:left="720"/>
      <w:contextualSpacing/>
    </w:pPr>
  </w:style>
  <w:style w:type="paragraph" w:styleId="Footer">
    <w:name w:val="footer"/>
    <w:basedOn w:val="Normal"/>
    <w:link w:val="FooterChar"/>
    <w:uiPriority w:val="99"/>
    <w:rsid w:val="001D66C7"/>
    <w:pPr>
      <w:tabs>
        <w:tab w:val="center" w:pos="4320"/>
        <w:tab w:val="right" w:pos="8640"/>
      </w:tabs>
    </w:pPr>
    <w:rPr>
      <w:lang w:val="x-none" w:eastAsia="x-none"/>
    </w:rPr>
  </w:style>
  <w:style w:type="character" w:styleId="PageNumber">
    <w:name w:val="page number"/>
    <w:basedOn w:val="DefaultParagraphFont"/>
    <w:rsid w:val="001D66C7"/>
  </w:style>
  <w:style w:type="paragraph" w:styleId="Header">
    <w:name w:val="header"/>
    <w:basedOn w:val="Normal"/>
    <w:link w:val="HeaderChar"/>
    <w:uiPriority w:val="99"/>
    <w:rsid w:val="001B17A4"/>
    <w:pPr>
      <w:tabs>
        <w:tab w:val="center" w:pos="4320"/>
        <w:tab w:val="right" w:pos="8640"/>
      </w:tabs>
    </w:pPr>
    <w:rPr>
      <w:lang w:val="x-none" w:eastAsia="x-none"/>
    </w:rPr>
  </w:style>
  <w:style w:type="character" w:customStyle="1" w:styleId="Heading1Char">
    <w:name w:val="Heading 1 Char"/>
    <w:link w:val="Heading1"/>
    <w:rsid w:val="00FE2CCF"/>
    <w:rPr>
      <w:rFonts w:ascii="Cambria" w:hAnsi="Cambria"/>
      <w:b/>
      <w:bCs/>
      <w:kern w:val="32"/>
      <w:sz w:val="32"/>
      <w:szCs w:val="32"/>
      <w:lang w:val="en-US" w:eastAsia="en-US" w:bidi="ar-SA"/>
    </w:rPr>
  </w:style>
  <w:style w:type="paragraph" w:styleId="BalloonText">
    <w:name w:val="Balloon Text"/>
    <w:basedOn w:val="Normal"/>
    <w:link w:val="BalloonTextChar"/>
    <w:semiHidden/>
    <w:unhideWhenUsed/>
    <w:rsid w:val="00417491"/>
    <w:pPr>
      <w:spacing w:after="0" w:line="240" w:lineRule="auto"/>
    </w:pPr>
    <w:rPr>
      <w:rFonts w:ascii="Tahoma" w:hAnsi="Tahoma" w:cs="Tahoma"/>
      <w:sz w:val="16"/>
      <w:szCs w:val="16"/>
    </w:rPr>
  </w:style>
  <w:style w:type="character" w:customStyle="1" w:styleId="BalloonTextChar">
    <w:name w:val="Balloon Text Char"/>
    <w:link w:val="BalloonText"/>
    <w:semiHidden/>
    <w:rsid w:val="00417491"/>
    <w:rPr>
      <w:rFonts w:ascii="Tahoma" w:eastAsia="Calibri" w:hAnsi="Tahoma" w:cs="Tahoma"/>
      <w:sz w:val="16"/>
      <w:szCs w:val="16"/>
      <w:lang w:val="en-US" w:eastAsia="en-US" w:bidi="ar-SA"/>
    </w:rPr>
  </w:style>
  <w:style w:type="paragraph" w:customStyle="1" w:styleId="Char">
    <w:name w:val="Char"/>
    <w:basedOn w:val="Normal"/>
    <w:rsid w:val="000144D6"/>
    <w:pPr>
      <w:spacing w:after="160" w:line="240" w:lineRule="exact"/>
      <w:textAlignment w:val="baseline"/>
    </w:pPr>
    <w:rPr>
      <w:rFonts w:ascii="Verdana" w:eastAsia="MS Mincho" w:hAnsi="Verdana"/>
      <w:sz w:val="20"/>
      <w:szCs w:val="20"/>
      <w:lang w:val="en-GB"/>
    </w:rPr>
  </w:style>
  <w:style w:type="paragraph" w:customStyle="1" w:styleId="CharCharCharChar">
    <w:name w:val="Char Char Char Char"/>
    <w:basedOn w:val="Normal"/>
    <w:rsid w:val="0092620B"/>
    <w:pPr>
      <w:spacing w:after="160" w:line="240" w:lineRule="exact"/>
      <w:textAlignment w:val="baseline"/>
    </w:pPr>
    <w:rPr>
      <w:rFonts w:ascii="Verdana" w:eastAsia="MS Mincho" w:hAnsi="Verdana"/>
      <w:sz w:val="20"/>
      <w:szCs w:val="20"/>
      <w:lang w:val="en-GB"/>
    </w:rPr>
  </w:style>
  <w:style w:type="paragraph" w:customStyle="1" w:styleId="Char0">
    <w:name w:val="Char"/>
    <w:autoRedefine/>
    <w:rsid w:val="005054FA"/>
    <w:pPr>
      <w:tabs>
        <w:tab w:val="left" w:pos="1152"/>
      </w:tabs>
      <w:spacing w:before="120" w:after="120" w:line="312" w:lineRule="auto"/>
    </w:pPr>
    <w:rPr>
      <w:rFonts w:ascii="Arial" w:eastAsia="Times New Roman" w:hAnsi="Arial" w:cs="Arial"/>
      <w:sz w:val="26"/>
      <w:szCs w:val="26"/>
    </w:rPr>
  </w:style>
  <w:style w:type="character" w:styleId="Hyperlink">
    <w:name w:val="Hyperlink"/>
    <w:rsid w:val="009F0FA3"/>
    <w:rPr>
      <w:color w:val="0000FF"/>
      <w:u w:val="single"/>
    </w:rPr>
  </w:style>
  <w:style w:type="character" w:customStyle="1" w:styleId="FooterChar">
    <w:name w:val="Footer Char"/>
    <w:link w:val="Footer"/>
    <w:uiPriority w:val="99"/>
    <w:rsid w:val="007F0A41"/>
    <w:rPr>
      <w:sz w:val="22"/>
      <w:szCs w:val="22"/>
    </w:rPr>
  </w:style>
  <w:style w:type="character" w:styleId="Strong">
    <w:name w:val="Strong"/>
    <w:qFormat/>
    <w:rsid w:val="00274F73"/>
    <w:rPr>
      <w:b/>
      <w:bCs/>
    </w:rPr>
  </w:style>
  <w:style w:type="paragraph" w:styleId="BodyText">
    <w:name w:val="Body Text"/>
    <w:basedOn w:val="Normal"/>
    <w:rsid w:val="000507B0"/>
    <w:pPr>
      <w:spacing w:after="0" w:line="240" w:lineRule="auto"/>
      <w:jc w:val="both"/>
    </w:pPr>
    <w:rPr>
      <w:rFonts w:ascii="VNI-Times" w:eastAsia="Times New Roman" w:hAnsi="VNI-Times"/>
      <w:sz w:val="26"/>
      <w:szCs w:val="20"/>
      <w:lang w:val="x-none" w:eastAsia="x-none"/>
    </w:rPr>
  </w:style>
  <w:style w:type="character" w:styleId="Emphasis">
    <w:name w:val="Emphasis"/>
    <w:qFormat/>
    <w:rsid w:val="00181FFD"/>
    <w:rPr>
      <w:i/>
      <w:iCs/>
    </w:rPr>
  </w:style>
  <w:style w:type="paragraph" w:customStyle="1" w:styleId="mu1">
    <w:name w:val="mẫu 1"/>
    <w:basedOn w:val="Normal"/>
    <w:link w:val="mu1Char"/>
    <w:qFormat/>
    <w:rsid w:val="00E749F7"/>
    <w:pPr>
      <w:spacing w:after="0" w:line="240" w:lineRule="auto"/>
      <w:ind w:firstLine="709"/>
    </w:pPr>
    <w:rPr>
      <w:b/>
      <w:i/>
      <w:sz w:val="28"/>
      <w:szCs w:val="28"/>
      <w:lang w:val="x-none" w:eastAsia="x-none"/>
    </w:rPr>
  </w:style>
  <w:style w:type="paragraph" w:customStyle="1" w:styleId="1">
    <w:name w:val="1"/>
    <w:basedOn w:val="BodyText"/>
    <w:link w:val="1Char"/>
    <w:qFormat/>
    <w:rsid w:val="00E749F7"/>
    <w:pPr>
      <w:ind w:firstLine="709"/>
    </w:pPr>
    <w:rPr>
      <w:rFonts w:eastAsia="Calibri"/>
      <w:b/>
      <w:i/>
      <w:sz w:val="28"/>
      <w:szCs w:val="28"/>
    </w:rPr>
  </w:style>
  <w:style w:type="character" w:customStyle="1" w:styleId="mu1Char">
    <w:name w:val="mẫu 1 Char"/>
    <w:link w:val="mu1"/>
    <w:rsid w:val="00E749F7"/>
    <w:rPr>
      <w:b/>
      <w:i/>
      <w:sz w:val="28"/>
      <w:szCs w:val="28"/>
      <w:lang w:val="x-none" w:eastAsia="x-none" w:bidi="ar-SA"/>
    </w:rPr>
  </w:style>
  <w:style w:type="character" w:customStyle="1" w:styleId="1Char">
    <w:name w:val="1 Char"/>
    <w:link w:val="1"/>
    <w:rsid w:val="00E749F7"/>
    <w:rPr>
      <w:rFonts w:ascii="VNI-Times" w:hAnsi="VNI-Times"/>
      <w:b/>
      <w:i/>
      <w:sz w:val="28"/>
      <w:szCs w:val="28"/>
      <w:lang w:val="x-none" w:eastAsia="x-none" w:bidi="ar-SA"/>
    </w:rPr>
  </w:style>
  <w:style w:type="paragraph" w:styleId="FootnoteText">
    <w:name w:val="footnote text"/>
    <w:basedOn w:val="Normal"/>
    <w:semiHidden/>
    <w:rsid w:val="00493F16"/>
    <w:rPr>
      <w:sz w:val="20"/>
      <w:szCs w:val="20"/>
    </w:rPr>
  </w:style>
  <w:style w:type="character" w:styleId="FootnoteReference">
    <w:name w:val="footnote reference"/>
    <w:semiHidden/>
    <w:rsid w:val="00493F16"/>
    <w:rPr>
      <w:vertAlign w:val="superscript"/>
    </w:rPr>
  </w:style>
  <w:style w:type="character" w:customStyle="1" w:styleId="apple-converted-space">
    <w:name w:val="apple-converted-space"/>
    <w:basedOn w:val="DefaultParagraphFont"/>
    <w:rsid w:val="001D707B"/>
  </w:style>
  <w:style w:type="character" w:customStyle="1" w:styleId="textexposedshow">
    <w:name w:val="text_exposed_show"/>
    <w:basedOn w:val="DefaultParagraphFont"/>
    <w:rsid w:val="001D707B"/>
  </w:style>
  <w:style w:type="character" w:customStyle="1" w:styleId="HeaderChar">
    <w:name w:val="Header Char"/>
    <w:link w:val="Header"/>
    <w:uiPriority w:val="99"/>
    <w:rsid w:val="00C3244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1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2890</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
  <LinksUpToDate>false</LinksUpToDate>
  <CharactersWithSpaces>19325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LE QUOC PHONG</dc:creator>
  <cp:lastModifiedBy>TruongNgocDoQuyen</cp:lastModifiedBy>
  <cp:revision>3</cp:revision>
  <cp:lastPrinted>2015-10-19T04:33:00Z</cp:lastPrinted>
  <dcterms:created xsi:type="dcterms:W3CDTF">2015-10-22T04:24:00Z</dcterms:created>
  <dcterms:modified xsi:type="dcterms:W3CDTF">2015-10-23T09:24:00Z</dcterms:modified>
</cp:coreProperties>
</file>